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pacing w:before="77" w:beforeAutospacing="0" w:after="0" w:afterAutospacing="0"/>
        <w:jc w:val="center"/>
        <w:textAlignment w:val="baseline"/>
        <w:rPr>
          <w:rFonts w:hint="eastAsia" w:ascii="微软雅黑" w:hAnsi="微软雅黑" w:eastAsia="微软雅黑" w:cs="微软雅黑"/>
          <w:b/>
          <w:bCs/>
          <w:lang w:val="en-US" w:eastAsia="zh-CN"/>
        </w:rPr>
      </w:pPr>
      <w:r>
        <w:rPr>
          <w:rFonts w:hint="eastAsia" w:ascii="微软雅黑" w:hAnsi="微软雅黑" w:eastAsia="微软雅黑" w:cs="微软雅黑"/>
          <w:b/>
          <w:bCs/>
        </w:rPr>
        <w:t>国别史专题整理 表</w:t>
      </w:r>
      <w:r>
        <w:rPr>
          <w:rFonts w:hint="eastAsia" w:ascii="微软雅黑" w:hAnsi="微软雅黑" w:eastAsia="微软雅黑" w:cs="微软雅黑"/>
          <w:b/>
          <w:bCs/>
          <w:lang w:val="en-US" w:eastAsia="zh-CN"/>
        </w:rPr>
        <w:t>15</w:t>
      </w:r>
      <w:bookmarkStart w:id="0" w:name="_GoBack"/>
      <w:bookmarkEnd w:id="0"/>
      <w:r>
        <w:rPr>
          <w:rFonts w:hint="eastAsia" w:ascii="微软雅黑" w:hAnsi="微软雅黑" w:eastAsia="微软雅黑" w:cs="微软雅黑"/>
          <w:b/>
          <w:bCs/>
        </w:rPr>
        <w:t>：</w:t>
      </w:r>
      <w:r>
        <w:rPr>
          <w:rFonts w:hint="eastAsia" w:ascii="微软雅黑" w:hAnsi="微软雅黑" w:eastAsia="微软雅黑" w:cs="微软雅黑"/>
          <w:b/>
          <w:bCs/>
          <w:lang w:val="en-US" w:eastAsia="zh-CN"/>
        </w:rPr>
        <w:t>意大利史</w:t>
      </w:r>
    </w:p>
    <w:tbl>
      <w:tblPr>
        <w:tblStyle w:val="4"/>
        <w:tblW w:w="9109" w:type="dxa"/>
        <w:tblInd w:w="-3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60"/>
        <w:gridCol w:w="75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0" w:type="dxa"/>
            <w:noWrap w:val="0"/>
            <w:vAlign w:val="top"/>
          </w:tcPr>
          <w:p>
            <w:pPr>
              <w:jc w:val="center"/>
              <w:rPr>
                <w:rFonts w:hint="default" w:eastAsia="宋体" w:cs="Calibri"/>
                <w:vertAlign w:val="baseline"/>
                <w:lang w:val="en-US" w:eastAsia="zh-CN"/>
              </w:rPr>
            </w:pPr>
            <w:r>
              <w:rPr>
                <w:rFonts w:hint="eastAsia" w:cs="Calibri"/>
                <w:vertAlign w:val="baseline"/>
                <w:lang w:val="en-US" w:eastAsia="zh-CN"/>
              </w:rPr>
              <w:t>阶段划分</w:t>
            </w:r>
          </w:p>
        </w:tc>
        <w:tc>
          <w:tcPr>
            <w:tcW w:w="7549" w:type="dxa"/>
            <w:noWrap w:val="0"/>
            <w:vAlign w:val="top"/>
          </w:tcPr>
          <w:p>
            <w:pPr>
              <w:jc w:val="center"/>
              <w:rPr>
                <w:rFonts w:hint="default" w:eastAsia="宋体" w:cs="Calibri"/>
                <w:vertAlign w:val="baseline"/>
                <w:lang w:val="en-US" w:eastAsia="zh-CN"/>
              </w:rPr>
            </w:pPr>
            <w:r>
              <w:rPr>
                <w:rFonts w:hint="eastAsia" w:cs="Calibri"/>
                <w:vertAlign w:val="baseline"/>
                <w:lang w:val="en-US" w:eastAsia="zh-CN"/>
              </w:rPr>
              <w:t>重要史事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0" w:type="dxa"/>
            <w:noWrap w:val="0"/>
            <w:vAlign w:val="top"/>
          </w:tcPr>
          <w:p>
            <w:pPr>
              <w:rPr>
                <w:rFonts w:hint="eastAsia" w:cs="Calibri"/>
                <w:vertAlign w:val="baseline"/>
                <w:lang w:val="en-US" w:eastAsia="zh-CN"/>
              </w:rPr>
            </w:pPr>
          </w:p>
          <w:p>
            <w:pPr>
              <w:rPr>
                <w:rFonts w:hint="eastAsia" w:cs="Calibri"/>
                <w:vertAlign w:val="baseline"/>
                <w:lang w:val="en-US" w:eastAsia="zh-CN"/>
              </w:rPr>
            </w:pPr>
          </w:p>
          <w:p>
            <w:pPr>
              <w:rPr>
                <w:rFonts w:hint="default" w:cs="Calibri"/>
                <w:vertAlign w:val="baseline"/>
                <w:lang w:val="en-US" w:eastAsia="zh-CN"/>
              </w:rPr>
            </w:pPr>
            <w:r>
              <w:rPr>
                <w:rFonts w:hint="eastAsia" w:cs="Calibri"/>
                <w:vertAlign w:val="baseline"/>
                <w:lang w:val="en-US" w:eastAsia="zh-CN"/>
              </w:rPr>
              <w:t>文艺复兴前</w:t>
            </w:r>
          </w:p>
        </w:tc>
        <w:tc>
          <w:tcPr>
            <w:tcW w:w="7549" w:type="dxa"/>
            <w:noWrap w:val="0"/>
            <w:vAlign w:val="top"/>
          </w:tcPr>
          <w:p>
            <w:pPr>
              <w:pStyle w:val="2"/>
              <w:widowControl/>
              <w:spacing w:before="77" w:beforeAutospacing="0" w:after="0" w:afterAutospacing="0"/>
              <w:jc w:val="left"/>
              <w:textAlignment w:val="baseline"/>
              <w:rPr>
                <w:rFonts w:hint="eastAsia" w:cs="Calibri"/>
                <w:vertAlign w:val="baseline"/>
                <w:lang w:val="en-US" w:eastAsia="zh-CN"/>
              </w:rPr>
            </w:pPr>
            <w:r>
              <w:rPr>
                <w:rFonts w:hint="eastAsia" w:eastAsia="宋体" w:cs="Calibri"/>
                <w:kern w:val="2"/>
                <w:sz w:val="21"/>
                <w:szCs w:val="24"/>
                <w:vertAlign w:val="baseline"/>
                <w:lang w:val="en-US" w:eastAsia="zh-CN" w:bidi="ar-SA"/>
              </w:rPr>
              <w:t>【上接：</w:t>
            </w:r>
            <w:r>
              <w:rPr>
                <w:rFonts w:hint="eastAsia" w:ascii="Calibri" w:hAnsi="Calibri" w:eastAsia="宋体" w:cs="Calibri"/>
                <w:kern w:val="2"/>
                <w:sz w:val="21"/>
                <w:szCs w:val="24"/>
                <w:vertAlign w:val="baseline"/>
                <w:lang w:val="en-US" w:eastAsia="zh-CN" w:bidi="ar-SA"/>
              </w:rPr>
              <w:t>罗马共和</w:t>
            </w:r>
            <w:r>
              <w:rPr>
                <w:rFonts w:hint="eastAsia" w:eastAsia="宋体" w:cs="Calibri"/>
                <w:kern w:val="2"/>
                <w:sz w:val="21"/>
                <w:szCs w:val="24"/>
                <w:vertAlign w:val="baseline"/>
                <w:lang w:val="en-US" w:eastAsia="zh-CN" w:bidi="ar-SA"/>
              </w:rPr>
              <w:t>国、</w:t>
            </w:r>
            <w:r>
              <w:rPr>
                <w:rFonts w:hint="eastAsia" w:ascii="Calibri" w:hAnsi="Calibri" w:eastAsia="宋体" w:cs="Calibri"/>
                <w:kern w:val="2"/>
                <w:sz w:val="21"/>
                <w:szCs w:val="24"/>
                <w:vertAlign w:val="baseline"/>
                <w:lang w:val="en-US" w:eastAsia="zh-CN" w:bidi="ar-SA"/>
              </w:rPr>
              <w:t>罗马帝国</w:t>
            </w:r>
            <w:r>
              <w:rPr>
                <w:rFonts w:hint="eastAsia" w:eastAsia="宋体" w:cs="Calibri"/>
                <w:kern w:val="2"/>
                <w:sz w:val="21"/>
                <w:szCs w:val="24"/>
                <w:vertAlign w:val="baseline"/>
                <w:lang w:val="en-US" w:eastAsia="zh-CN" w:bidi="ar-SA"/>
              </w:rPr>
              <w:t>（表2）——</w:t>
            </w:r>
            <w:r>
              <w:rPr>
                <w:rFonts w:hint="eastAsia" w:ascii="Calibri" w:hAnsi="Calibri" w:eastAsia="宋体" w:cs="Calibri"/>
                <w:kern w:val="2"/>
                <w:sz w:val="21"/>
                <w:szCs w:val="24"/>
                <w:vertAlign w:val="baseline"/>
                <w:lang w:val="en-US" w:eastAsia="zh-CN" w:bidi="ar-SA"/>
              </w:rPr>
              <w:t>法兰克王国</w:t>
            </w:r>
            <w:r>
              <w:rPr>
                <w:rFonts w:hint="eastAsia" w:eastAsia="宋体" w:cs="Calibri"/>
                <w:kern w:val="2"/>
                <w:sz w:val="21"/>
                <w:szCs w:val="24"/>
                <w:vertAlign w:val="baseline"/>
                <w:lang w:val="en-US" w:eastAsia="zh-CN" w:bidi="ar-SA"/>
              </w:rPr>
              <w:t>（表4）】</w:t>
            </w:r>
          </w:p>
          <w:p>
            <w:pPr>
              <w:rPr>
                <w:rFonts w:hint="default" w:cs="Calibri"/>
                <w:vertAlign w:val="baseline"/>
                <w:lang w:val="en-US" w:eastAsia="zh-CN"/>
              </w:rPr>
            </w:pPr>
            <w:r>
              <w:rPr>
                <w:rFonts w:hint="eastAsia" w:cs="Calibri"/>
                <w:vertAlign w:val="baseline"/>
                <w:lang w:val="en-US" w:eastAsia="zh-CN"/>
              </w:rPr>
              <w:t>1.756年，法兰克王国加洛林王朝君主丕平为酬谢教会帮助其掌权而将罗马周围地区交给教皇统治，建立“教皇国”（选必3P23）</w:t>
            </w:r>
          </w:p>
          <w:p>
            <w:pPr>
              <w:rPr>
                <w:rFonts w:hint="default" w:cs="Calibri"/>
                <w:vertAlign w:val="baseline"/>
                <w:lang w:val="en-US" w:eastAsia="zh-CN"/>
              </w:rPr>
            </w:pPr>
            <w:r>
              <w:rPr>
                <w:rFonts w:hint="eastAsia" w:cs="Calibri"/>
                <w:vertAlign w:val="baseline"/>
                <w:lang w:val="en-US" w:eastAsia="zh-CN"/>
              </w:rPr>
              <w:t>2.约1217年，意大利旅行家马可</w:t>
            </w:r>
            <w:r>
              <w:rPr>
                <w:rFonts w:hint="eastAsia" w:ascii="宋体" w:hAnsi="宋体" w:eastAsia="宋体" w:cs="宋体"/>
                <w:vertAlign w:val="baseline"/>
                <w:lang w:val="en-US" w:eastAsia="zh-CN"/>
              </w:rPr>
              <w:t>·</w:t>
            </w:r>
            <w:r>
              <w:rPr>
                <w:rFonts w:hint="eastAsia" w:cs="Calibri"/>
                <w:vertAlign w:val="baseline"/>
                <w:lang w:val="en-US" w:eastAsia="zh-CN"/>
              </w:rPr>
              <w:t>波罗由陆路来华，留居17年，后经海路返回，著《马可</w:t>
            </w:r>
            <w:r>
              <w:rPr>
                <w:rFonts w:hint="eastAsia" w:ascii="宋体" w:hAnsi="宋体" w:eastAsia="宋体" w:cs="宋体"/>
                <w:vertAlign w:val="baseline"/>
                <w:lang w:val="en-US" w:eastAsia="zh-CN"/>
              </w:rPr>
              <w:t>·</w:t>
            </w:r>
            <w:r>
              <w:rPr>
                <w:rFonts w:hint="eastAsia" w:cs="Calibri"/>
                <w:vertAlign w:val="baseline"/>
                <w:lang w:val="en-US" w:eastAsia="zh-CN"/>
              </w:rPr>
              <w:t>波罗行记》（选必3P64，纲要下P35、36）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0" w:type="dxa"/>
            <w:noWrap w:val="0"/>
            <w:vAlign w:val="top"/>
          </w:tcPr>
          <w:p>
            <w:pPr>
              <w:rPr>
                <w:rFonts w:hint="eastAsia" w:cs="Calibri"/>
                <w:vertAlign w:val="baseline"/>
                <w:lang w:val="en-US" w:eastAsia="zh-CN"/>
              </w:rPr>
            </w:pPr>
          </w:p>
          <w:p>
            <w:pPr>
              <w:rPr>
                <w:rFonts w:hint="eastAsia" w:cs="Calibri"/>
                <w:vertAlign w:val="baseline"/>
                <w:lang w:val="en-US" w:eastAsia="zh-CN"/>
              </w:rPr>
            </w:pPr>
          </w:p>
          <w:p>
            <w:pPr>
              <w:rPr>
                <w:rFonts w:hint="eastAsia" w:cs="Calibri"/>
                <w:vertAlign w:val="baseline"/>
                <w:lang w:val="en-US" w:eastAsia="zh-CN"/>
              </w:rPr>
            </w:pPr>
          </w:p>
          <w:p>
            <w:pPr>
              <w:rPr>
                <w:rFonts w:hint="eastAsia" w:cs="Calibri"/>
                <w:vertAlign w:val="baseline"/>
                <w:lang w:val="en-US" w:eastAsia="zh-CN"/>
              </w:rPr>
            </w:pPr>
          </w:p>
          <w:p>
            <w:pPr>
              <w:rPr>
                <w:rFonts w:hint="eastAsia" w:cs="Calibri"/>
                <w:vertAlign w:val="baseline"/>
                <w:lang w:val="en-US" w:eastAsia="zh-CN"/>
              </w:rPr>
            </w:pPr>
          </w:p>
          <w:p>
            <w:pPr>
              <w:rPr>
                <w:rFonts w:hint="eastAsia" w:cs="Calibri"/>
                <w:vertAlign w:val="baseline"/>
                <w:lang w:val="en-US" w:eastAsia="zh-CN"/>
              </w:rPr>
            </w:pPr>
          </w:p>
          <w:p>
            <w:pPr>
              <w:rPr>
                <w:rFonts w:hint="default" w:cs="Calibri"/>
                <w:vertAlign w:val="baseline"/>
                <w:lang w:val="en-US" w:eastAsia="zh-CN"/>
              </w:rPr>
            </w:pPr>
            <w:r>
              <w:rPr>
                <w:rFonts w:hint="eastAsia" w:cs="Calibri"/>
                <w:vertAlign w:val="baseline"/>
                <w:lang w:val="en-US" w:eastAsia="zh-CN"/>
              </w:rPr>
              <w:t>文艺复兴时期</w:t>
            </w:r>
          </w:p>
          <w:p>
            <w:pPr>
              <w:rPr>
                <w:rFonts w:hint="default" w:cs="Calibri"/>
                <w:vertAlign w:val="baseline"/>
                <w:lang w:val="en-US" w:eastAsia="zh-CN"/>
              </w:rPr>
            </w:pPr>
            <w:r>
              <w:rPr>
                <w:rFonts w:hint="eastAsia" w:cs="Calibri"/>
                <w:vertAlign w:val="baseline"/>
                <w:lang w:val="en-US" w:eastAsia="zh-CN"/>
              </w:rPr>
              <w:t>（14-17世纪）</w:t>
            </w:r>
          </w:p>
        </w:tc>
        <w:tc>
          <w:tcPr>
            <w:tcW w:w="7549" w:type="dxa"/>
            <w:noWrap w:val="0"/>
            <w:vAlign w:val="top"/>
          </w:tcPr>
          <w:p>
            <w:pPr>
              <w:rPr>
                <w:rFonts w:hint="eastAsia" w:cs="Calibri"/>
                <w:vertAlign w:val="baseline"/>
                <w:lang w:val="en-US" w:eastAsia="zh-CN"/>
              </w:rPr>
            </w:pPr>
            <w:r>
              <w:rPr>
                <w:rFonts w:hint="eastAsia" w:cs="Calibri"/>
                <w:b/>
                <w:bCs/>
                <w:vertAlign w:val="baseline"/>
                <w:lang w:val="en-US" w:eastAsia="zh-CN"/>
              </w:rPr>
              <w:t>1.资本主义萌芽：</w:t>
            </w:r>
            <w:r>
              <w:rPr>
                <w:rFonts w:hint="eastAsia" w:cs="Calibri"/>
                <w:vertAlign w:val="baseline"/>
                <w:lang w:val="en-US" w:eastAsia="zh-CN"/>
              </w:rPr>
              <w:t>13-15世纪佛罗伦萨是欧洲主要的工商业和金融中心之一（纲要下P45）</w:t>
            </w:r>
          </w:p>
          <w:p>
            <w:pPr>
              <w:rPr>
                <w:rFonts w:hint="eastAsia" w:cs="Calibri"/>
                <w:vertAlign w:val="baseline"/>
                <w:lang w:val="en-US" w:eastAsia="zh-CN"/>
              </w:rPr>
            </w:pPr>
            <w:r>
              <w:rPr>
                <w:rFonts w:hint="eastAsia" w:cs="Calibri"/>
                <w:b/>
                <w:bCs/>
                <w:vertAlign w:val="baseline"/>
                <w:lang w:val="en-US" w:eastAsia="zh-CN"/>
              </w:rPr>
              <w:t>2.文艺复兴：</w:t>
            </w:r>
            <w:r>
              <w:rPr>
                <w:rFonts w:hint="eastAsia" w:cs="Calibri"/>
                <w:vertAlign w:val="baseline"/>
                <w:lang w:val="en-US" w:eastAsia="zh-CN"/>
              </w:rPr>
              <w:t>意大利成为文艺复兴运动的发源地和中心（原因），14世纪产生了但丁、彼特拉克、薄伽丘“文学三杰”，15世纪出现了达芬奇、米开朗基罗、拉斐尔“美术三杰”（纲要下P45、46）；15-16世纪，佛罗伦萨在美第奇时代达到经济和文化上的顶峰，展示有欧洲文艺复兴的重要文化遗产（选必3P87）</w:t>
            </w:r>
          </w:p>
          <w:p>
            <w:pPr>
              <w:rPr>
                <w:rFonts w:hint="eastAsia" w:cs="Calibri"/>
                <w:vertAlign w:val="baseline"/>
                <w:lang w:val="en-US" w:eastAsia="zh-CN"/>
              </w:rPr>
            </w:pPr>
            <w:r>
              <w:rPr>
                <w:rFonts w:hint="eastAsia" w:cs="Calibri"/>
                <w:b/>
                <w:bCs/>
                <w:vertAlign w:val="baseline"/>
                <w:lang w:val="en-US" w:eastAsia="zh-CN"/>
              </w:rPr>
              <w:t>3.新航路开辟：</w:t>
            </w:r>
            <w:r>
              <w:rPr>
                <w:rFonts w:hint="eastAsia" w:cs="Calibri"/>
                <w:vertAlign w:val="baseline"/>
                <w:lang w:val="en-US" w:eastAsia="zh-CN"/>
              </w:rPr>
              <w:t>1492年，意大利航海家哥伦布到达美洲的巴哈马群岛（纲要下P35）；新航路开辟后，意大利的威尼斯、热那亚等商业城市在国际贸易中的地位下降（选必2P42，纲要下P43）</w:t>
            </w:r>
          </w:p>
          <w:p>
            <w:pPr>
              <w:rPr>
                <w:rFonts w:hint="eastAsia" w:cs="Calibri"/>
                <w:vertAlign w:val="baseline"/>
                <w:lang w:val="en-US" w:eastAsia="zh-CN"/>
              </w:rPr>
            </w:pPr>
            <w:r>
              <w:rPr>
                <w:rFonts w:hint="eastAsia" w:cs="Calibri"/>
                <w:b/>
                <w:bCs/>
                <w:vertAlign w:val="baseline"/>
                <w:lang w:val="en-US" w:eastAsia="zh-CN"/>
              </w:rPr>
              <w:t>4.科学革命：</w:t>
            </w:r>
            <w:r>
              <w:rPr>
                <w:rFonts w:hint="eastAsia" w:cs="Calibri"/>
                <w:vertAlign w:val="baseline"/>
                <w:lang w:val="en-US" w:eastAsia="zh-CN"/>
              </w:rPr>
              <w:t>16-17世纪，意大利天文学家伽利略观测证实哥白尼学说被判终身监禁（纲要下P47）</w:t>
            </w:r>
          </w:p>
          <w:p>
            <w:pPr>
              <w:rPr>
                <w:rFonts w:hint="default" w:cs="Calibri"/>
                <w:vertAlign w:val="baseline"/>
                <w:lang w:val="en-US" w:eastAsia="zh-CN"/>
              </w:rPr>
            </w:pPr>
            <w:r>
              <w:rPr>
                <w:rFonts w:hint="eastAsia" w:cs="Calibri"/>
                <w:b/>
                <w:bCs/>
                <w:vertAlign w:val="baseline"/>
                <w:lang w:val="en-US" w:eastAsia="zh-CN"/>
              </w:rPr>
              <w:t>5.西学东渐：</w:t>
            </w:r>
            <w:r>
              <w:rPr>
                <w:rFonts w:hint="eastAsia" w:cs="Calibri"/>
                <w:vertAlign w:val="baseline"/>
                <w:lang w:val="en-US" w:eastAsia="zh-CN"/>
              </w:rPr>
              <w:t>明代后期（16世纪），意大利天主教传教士利玛窦前来中国传教（纲要上P86）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8" w:hRule="atLeast"/>
        </w:trPr>
        <w:tc>
          <w:tcPr>
            <w:tcW w:w="1560" w:type="dxa"/>
            <w:noWrap w:val="0"/>
            <w:vAlign w:val="top"/>
          </w:tcPr>
          <w:p>
            <w:pPr>
              <w:rPr>
                <w:rFonts w:hint="eastAsia" w:cs="Calibri"/>
                <w:vertAlign w:val="baseline"/>
                <w:lang w:val="en-US" w:eastAsia="zh-CN"/>
              </w:rPr>
            </w:pPr>
          </w:p>
          <w:p>
            <w:pPr>
              <w:rPr>
                <w:rFonts w:hint="default" w:eastAsia="宋体" w:cs="Calibri"/>
                <w:vertAlign w:val="baseline"/>
                <w:lang w:val="en-US" w:eastAsia="zh-CN"/>
              </w:rPr>
            </w:pPr>
            <w:r>
              <w:rPr>
                <w:rFonts w:hint="eastAsia" w:cs="Calibri"/>
                <w:vertAlign w:val="baseline"/>
                <w:lang w:val="en-US" w:eastAsia="zh-CN"/>
              </w:rPr>
              <w:t>两次工业革命时期（18中期-20世纪初）</w:t>
            </w:r>
          </w:p>
        </w:tc>
        <w:tc>
          <w:tcPr>
            <w:tcW w:w="7549" w:type="dxa"/>
            <w:noWrap w:val="0"/>
            <w:vAlign w:val="top"/>
          </w:tcPr>
          <w:p>
            <w:pPr>
              <w:rPr>
                <w:rFonts w:hint="default" w:cs="Calibri"/>
                <w:vertAlign w:val="baseline"/>
                <w:lang w:val="en-US" w:eastAsia="zh-CN"/>
              </w:rPr>
            </w:pPr>
            <w:r>
              <w:rPr>
                <w:rFonts w:hint="eastAsia" w:cs="Calibri"/>
                <w:vertAlign w:val="baseline"/>
                <w:lang w:val="en-US" w:eastAsia="zh-CN"/>
              </w:rPr>
              <w:t>1.*1796年，拿破仑远征意大利，传播启蒙思想和大革命成果（选必3P68）</w:t>
            </w:r>
          </w:p>
          <w:p>
            <w:pPr>
              <w:rPr>
                <w:rFonts w:hint="default" w:cs="Calibri"/>
                <w:vertAlign w:val="baseline"/>
                <w:lang w:val="en-US" w:eastAsia="zh-CN"/>
              </w:rPr>
            </w:pPr>
            <w:r>
              <w:rPr>
                <w:rFonts w:hint="eastAsia" w:cs="Calibri"/>
                <w:vertAlign w:val="baseline"/>
                <w:lang w:val="en-US" w:eastAsia="zh-CN"/>
              </w:rPr>
              <w:t>2.1848年，意大利首先爆发反对封建势力的革命，有利于资本主义进一步发展（纲要下P64历史纵横）</w:t>
            </w:r>
          </w:p>
          <w:p>
            <w:pPr>
              <w:rPr>
                <w:rFonts w:hint="eastAsia" w:cs="Calibri"/>
                <w:vertAlign w:val="baseline"/>
                <w:lang w:val="en-US" w:eastAsia="zh-CN"/>
              </w:rPr>
            </w:pPr>
            <w:r>
              <w:rPr>
                <w:rFonts w:hint="eastAsia" w:cs="Calibri"/>
                <w:vertAlign w:val="baseline"/>
                <w:lang w:val="en-US" w:eastAsia="zh-CN"/>
              </w:rPr>
              <w:t>3.1861年，意大利王国成立，实行君主立宪制（以撒丁王国为基础）；1870年，从奥地利和法国手中收复失地，实现国家统一（纲要下P53）</w:t>
            </w:r>
          </w:p>
          <w:p>
            <w:pPr>
              <w:rPr>
                <w:rFonts w:hint="eastAsia" w:cs="Calibri"/>
                <w:vertAlign w:val="baseline"/>
                <w:lang w:val="en-US" w:eastAsia="zh-CN"/>
              </w:rPr>
            </w:pPr>
            <w:r>
              <w:rPr>
                <w:rFonts w:hint="eastAsia"/>
                <w:lang w:val="en-US" w:eastAsia="zh-CN"/>
              </w:rPr>
              <w:t>4.*1882年，意大利加入“同盟国”军事集团（纲要下P83）</w:t>
            </w:r>
          </w:p>
          <w:p>
            <w:pPr>
              <w:rPr>
                <w:rFonts w:hint="eastAsia" w:cs="Calibri"/>
                <w:vertAlign w:val="baseline"/>
                <w:lang w:val="en-US" w:eastAsia="zh-CN"/>
              </w:rPr>
            </w:pPr>
            <w:r>
              <w:rPr>
                <w:rFonts w:hint="eastAsia" w:cs="Calibri"/>
                <w:vertAlign w:val="baseline"/>
                <w:lang w:val="en-US" w:eastAsia="zh-CN"/>
              </w:rPr>
              <w:t>5.1894-1896年，意大利入侵埃塞俄比亚，埃塞俄比亚在皇帝孟尼利克领导下打败意军，迫使意大利承认埃塞俄比亚是独立国家（纲要下P79）</w:t>
            </w:r>
          </w:p>
          <w:p>
            <w:pPr>
              <w:rPr>
                <w:rFonts w:hint="default" w:cs="Calibri"/>
                <w:vertAlign w:val="baseline"/>
                <w:lang w:val="en-US" w:eastAsia="zh-CN"/>
              </w:rPr>
            </w:pPr>
            <w:r>
              <w:rPr>
                <w:rFonts w:hint="eastAsia"/>
                <w:lang w:val="en-US" w:eastAsia="zh-CN"/>
              </w:rPr>
              <w:t>6.1900-1901年，参与</w:t>
            </w:r>
            <w:r>
              <w:rPr>
                <w:rFonts w:hint="eastAsia"/>
                <w:b w:val="0"/>
                <w:bCs w:val="0"/>
                <w:lang w:val="en-US" w:eastAsia="zh-CN"/>
              </w:rPr>
              <w:t>八国联军侵华和《辛丑条约》签订</w:t>
            </w:r>
            <w:r>
              <w:rPr>
                <w:rFonts w:hint="eastAsia"/>
                <w:lang w:val="en-US" w:eastAsia="zh-CN"/>
              </w:rPr>
              <w:t>（纲要上P103、105）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0" w:type="dxa"/>
            <w:noWrap w:val="0"/>
            <w:vAlign w:val="top"/>
          </w:tcPr>
          <w:p>
            <w:pPr>
              <w:jc w:val="left"/>
              <w:rPr>
                <w:rFonts w:hint="eastAsia" w:cs="Calibri"/>
                <w:vertAlign w:val="baseline"/>
                <w:lang w:val="en-US" w:eastAsia="zh-CN"/>
              </w:rPr>
            </w:pPr>
          </w:p>
          <w:p>
            <w:pPr>
              <w:jc w:val="left"/>
              <w:rPr>
                <w:rFonts w:hint="eastAsia" w:cs="Calibri"/>
                <w:vertAlign w:val="baseline"/>
                <w:lang w:val="en-US" w:eastAsia="zh-CN"/>
              </w:rPr>
            </w:pPr>
          </w:p>
          <w:p>
            <w:pPr>
              <w:jc w:val="left"/>
              <w:rPr>
                <w:rFonts w:hint="eastAsia" w:cs="Calibri"/>
                <w:vertAlign w:val="baseline"/>
                <w:lang w:val="en-US" w:eastAsia="zh-CN"/>
              </w:rPr>
            </w:pPr>
          </w:p>
          <w:p>
            <w:pPr>
              <w:jc w:val="left"/>
              <w:rPr>
                <w:rFonts w:hint="default" w:eastAsia="宋体" w:cs="Calibri"/>
                <w:vertAlign w:val="baseline"/>
                <w:lang w:val="en-US" w:eastAsia="zh-CN"/>
              </w:rPr>
            </w:pPr>
            <w:r>
              <w:rPr>
                <w:rFonts w:hint="eastAsia" w:cs="Calibri"/>
                <w:vertAlign w:val="baseline"/>
                <w:lang w:val="en-US" w:eastAsia="zh-CN"/>
              </w:rPr>
              <w:t>两次世界大战时期（1914-1945）</w:t>
            </w:r>
          </w:p>
        </w:tc>
        <w:tc>
          <w:tcPr>
            <w:tcW w:w="7549" w:type="dxa"/>
            <w:noWrap w:val="0"/>
            <w:vAlign w:val="top"/>
          </w:tcPr>
          <w:p>
            <w:pPr>
              <w:rPr>
                <w:rFonts w:hint="eastAsia"/>
                <w:lang w:val="en-US" w:eastAsia="zh-CN"/>
              </w:rPr>
            </w:pPr>
            <w:r>
              <w:rPr>
                <w:rFonts w:hint="eastAsia"/>
                <w:lang w:val="en-US" w:eastAsia="zh-CN"/>
              </w:rPr>
              <w:t>1.1914年参加同盟国作战，1915年在英法拉拢下加入协约国一方（纲要下P84）</w:t>
            </w:r>
          </w:p>
          <w:p>
            <w:pPr>
              <w:rPr>
                <w:rFonts w:hint="eastAsia"/>
                <w:lang w:val="en-US" w:eastAsia="zh-CN"/>
              </w:rPr>
            </w:pPr>
            <w:r>
              <w:rPr>
                <w:rFonts w:hint="eastAsia"/>
                <w:lang w:val="en-US" w:eastAsia="zh-CN"/>
              </w:rPr>
              <w:t>2.1919-1922年，参加巴黎和会和华盛顿会议（纲要下P85）</w:t>
            </w:r>
          </w:p>
          <w:p>
            <w:pPr>
              <w:rPr>
                <w:rFonts w:hint="default"/>
                <w:lang w:val="en-US" w:eastAsia="zh-CN"/>
              </w:rPr>
            </w:pPr>
            <w:r>
              <w:rPr>
                <w:rFonts w:hint="eastAsia"/>
                <w:lang w:val="en-US" w:eastAsia="zh-CN"/>
              </w:rPr>
              <w:t>3.1919年墨索里尼成立世界上第一个法西斯主义政党“战斗的意大利法西斯”，1922年建立法西斯政权（纲要下P100）</w:t>
            </w:r>
          </w:p>
          <w:p>
            <w:pPr>
              <w:rPr>
                <w:rFonts w:hint="eastAsia"/>
                <w:lang w:val="en-US" w:eastAsia="zh-CN"/>
              </w:rPr>
            </w:pPr>
            <w:r>
              <w:rPr>
                <w:rFonts w:hint="eastAsia"/>
                <w:lang w:val="en-US" w:eastAsia="zh-CN"/>
              </w:rPr>
              <w:t>4.1935年，意大利入侵埃塞俄比亚，一度得逞；1936年，埃塞俄比亚国王流亡英国，墨索里尼宣布兼并埃塞尔比亚；埃塞俄比亚人民坚持游击战争，最终和反法西斯同盟军一起击败意大利侵略军，1941年恢复独立（纲要下P97、98）</w:t>
            </w:r>
          </w:p>
          <w:p>
            <w:pPr>
              <w:rPr>
                <w:rFonts w:hint="eastAsia"/>
                <w:lang w:val="en-US" w:eastAsia="zh-CN"/>
              </w:rPr>
            </w:pPr>
            <w:r>
              <w:rPr>
                <w:rFonts w:hint="eastAsia"/>
                <w:lang w:val="en-US" w:eastAsia="zh-CN"/>
              </w:rPr>
              <w:t>5.1938年，英国与德意签订《慕尼黑协定》（纲要下P102）</w:t>
            </w:r>
          </w:p>
          <w:p>
            <w:pPr>
              <w:rPr>
                <w:rFonts w:hint="default"/>
                <w:lang w:val="en-US" w:eastAsia="zh-CN"/>
              </w:rPr>
            </w:pPr>
            <w:r>
              <w:rPr>
                <w:rFonts w:hint="eastAsia"/>
                <w:lang w:val="en-US" w:eastAsia="zh-CN"/>
              </w:rPr>
              <w:t>6.1939-1945年，参加第二次世界大战，战败投降（纲要下P102）</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1NTVhMDVkZDY1ZTlhZjgyZTlmNDhhOTcyNGVlNGEifQ=="/>
  </w:docVars>
  <w:rsids>
    <w:rsidRoot w:val="00000000"/>
    <w:rsid w:val="3F5154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qFormat/>
    <w:uiPriority w:val="0"/>
    <w:pPr>
      <w:spacing w:before="100" w:beforeAutospacing="1" w:after="100" w:afterAutospacing="1"/>
      <w:ind w:left="0" w:right="0"/>
      <w:jc w:val="left"/>
    </w:pPr>
    <w:rPr>
      <w:kern w:val="0"/>
      <w:sz w:val="24"/>
      <w:lang w:val="en-US" w:eastAsia="zh-CN" w:bidi="ar"/>
    </w:rPr>
  </w:style>
  <w:style w:type="table" w:styleId="4">
    <w:name w:val="Table Grid"/>
    <w:basedOn w:val="3"/>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2022-12-20T01:45:36Z</dcterms:created>
  <dc:creator>Administrator</dc:creator>
  <cp:lastModifiedBy>陈野草</cp:lastModifiedBy>
  <dcterms:modified xsi:type="dcterms:W3CDTF">2022-12-20T01:46:15Z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F3F2552F82C64901AF48DCF5166AE385</vt:lpwstr>
  </property>
</Properties>
</file>