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2" Type="http://schemas.openxmlformats.org/officeDocument/2006/relationships/custom-properties" Target="docProps/custom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="http://schemas.openxmlformats.org/wordprocessingml/2006/main" xmlns:w10="urn:schemas-microsoft-com:office:word" xmlns:wne="http://schemas.microsoft.com/office/word/2006/wordml" xmlns:a="http://schemas.openxmlformats.org/drawingml/2006/main" xmlns:pic="http://schemas.openxmlformats.org/drawingml/2006/picture" xmlns:w14="http://schemas.microsoft.com/office/word/2010/wordml" xmlns:wps="http://schemas.microsoft.com/office/word/2010/wordprocessingShape" xml:space="preserve" mc:Ignorable="w14">
  <w:body>
    <w:p>
      <w:pPr>
        <w:pStyle w:val="BodyText"/>
        <w:ind w:left="2160"/>
        <w:spacing w:before="93" w:line="219" w:lineRule="auto"/>
        <w:outlineLvl w:val="0"/>
        <w:rPr>
          <w:sz w:val="20"/>
          <w:szCs w:val="20"/>
        </w:rPr>
      </w:pPr>
      <w:r>
        <w:rPr>
          <w:sz w:val="20"/>
          <w:szCs w:val="20"/>
          <w:spacing w:val="-6"/>
        </w:rPr>
        <w:t>《口语交际应对》教学设计</w:t>
      </w:r>
    </w:p>
    <w:p>
      <w:pPr>
        <w:ind w:left="2"/>
        <w:spacing w:before="158" w:line="222" w:lineRule="auto"/>
        <w:rPr>
          <w:rFonts w:ascii="SimHei" w:hAnsi="SimHei" w:eastAsia="SimHei" w:cs="SimHei"/>
          <w:sz w:val="15"/>
          <w:szCs w:val="15"/>
        </w:rPr>
      </w:pPr>
      <w:r>
        <w:rPr>
          <w:rFonts w:ascii="SimHei" w:hAnsi="SimHei" w:eastAsia="SimHei" w:cs="SimHei"/>
          <w:sz w:val="15"/>
          <w:szCs w:val="15"/>
          <w:b/>
          <w:bCs/>
          <w:spacing w:val="-9"/>
        </w:rPr>
        <w:t>教材分析</w:t>
      </w:r>
    </w:p>
    <w:p>
      <w:pPr>
        <w:pStyle w:val="BodyText"/>
        <w:ind w:firstLine="270"/>
        <w:spacing w:before="121" w:line="368" w:lineRule="auto"/>
        <w:rPr/>
      </w:pPr>
      <w:r>
        <w:rPr>
          <w:spacing w:val="-13"/>
        </w:rPr>
        <w:t>口语交际是语文课程的重要内容，《语文课程标准》中明确指</w:t>
      </w:r>
      <w:r>
        <w:rPr>
          <w:spacing w:val="-14"/>
        </w:rPr>
        <w:t>出：口语交际能力是现代公民的必备能力，</w:t>
      </w:r>
      <w:r>
        <w:rPr/>
        <w:t xml:space="preserve"> </w:t>
      </w:r>
      <w:r>
        <w:rPr>
          <w:spacing w:val="-10"/>
        </w:rPr>
        <w:t>要培养学生倾听、表达和应对的能力，使学生具有文明和谐地进行人际交流的素养。</w:t>
      </w:r>
    </w:p>
    <w:p>
      <w:pPr>
        <w:ind w:left="72"/>
        <w:spacing w:before="18" w:line="221" w:lineRule="auto"/>
        <w:rPr>
          <w:rFonts w:ascii="SimHei" w:hAnsi="SimHei" w:eastAsia="SimHei" w:cs="SimHei"/>
          <w:sz w:val="15"/>
          <w:szCs w:val="15"/>
        </w:rPr>
      </w:pPr>
      <w:r>
        <w:rPr>
          <w:rFonts w:ascii="SimHei" w:hAnsi="SimHei" w:eastAsia="SimHei" w:cs="SimHei"/>
          <w:sz w:val="15"/>
          <w:szCs w:val="15"/>
          <w:b/>
          <w:bCs/>
          <w:spacing w:val="-10"/>
        </w:rPr>
        <w:t>教学目标</w:t>
      </w:r>
    </w:p>
    <w:p>
      <w:pPr>
        <w:pStyle w:val="BodyText"/>
        <w:ind w:right="20" w:firstLine="270"/>
        <w:spacing w:before="143" w:line="370" w:lineRule="auto"/>
        <w:rPr/>
      </w:pPr>
      <w:r>
        <w:rPr>
          <w:spacing w:val="-10"/>
        </w:rPr>
        <w:t>1.通过有序地观察，能依据设计的意图，</w:t>
      </w:r>
      <w:r>
        <w:rPr>
          <w:spacing w:val="-11"/>
        </w:rPr>
        <w:t>联系生活实际想出办法，并乐于与同学使用普通话进行完整、</w:t>
      </w:r>
      <w:r>
        <w:rPr/>
        <w:t xml:space="preserve"> </w:t>
      </w:r>
      <w:r>
        <w:rPr>
          <w:spacing w:val="-10"/>
        </w:rPr>
        <w:t>清晰的交流。</w:t>
      </w:r>
    </w:p>
    <w:p>
      <w:pPr>
        <w:pStyle w:val="BodyText"/>
        <w:ind w:right="69" w:firstLine="270"/>
        <w:spacing w:before="19" w:line="380" w:lineRule="auto"/>
        <w:rPr/>
      </w:pPr>
      <w:r>
        <w:rPr>
          <w:spacing w:val="-8"/>
        </w:rPr>
        <w:t>2.通过本次口语交际，培养参与者合理想</w:t>
      </w:r>
      <w:r>
        <w:rPr>
          <w:spacing w:val="-9"/>
        </w:rPr>
        <w:t>象，完整讲述个人意见的能力，培养认真倾听和乐于表达、</w:t>
      </w:r>
      <w:r>
        <w:rPr/>
        <w:t xml:space="preserve"> </w:t>
      </w:r>
      <w:r>
        <w:rPr>
          <w:spacing w:val="-10"/>
        </w:rPr>
        <w:t>善于交流的好习惯。</w:t>
      </w:r>
    </w:p>
    <w:p>
      <w:pPr>
        <w:pStyle w:val="BodyText"/>
        <w:ind w:left="270"/>
        <w:spacing w:before="2" w:line="219" w:lineRule="auto"/>
        <w:rPr/>
      </w:pPr>
      <w:r>
        <w:rPr>
          <w:spacing w:val="-8"/>
        </w:rPr>
        <w:t>3.在发展语言的同时，使参与者受到自我保护的意识教育，初</w:t>
      </w:r>
      <w:r>
        <w:rPr>
          <w:spacing w:val="-9"/>
        </w:rPr>
        <w:t>步学会基本的自我保护、互动交流的方</w:t>
      </w:r>
    </w:p>
    <w:p>
      <w:pPr>
        <w:pStyle w:val="BodyText"/>
        <w:spacing w:before="152" w:line="219" w:lineRule="auto"/>
        <w:rPr/>
      </w:pPr>
      <w:r>
        <w:rPr>
          <w:spacing w:val="-11"/>
        </w:rPr>
        <w:t>法，懂得礼貌待人、有序应对。</w:t>
      </w:r>
    </w:p>
    <w:p>
      <w:pPr>
        <w:ind w:left="2"/>
        <w:spacing w:before="120" w:line="221" w:lineRule="auto"/>
        <w:rPr>
          <w:rFonts w:ascii="SimHei" w:hAnsi="SimHei" w:eastAsia="SimHei" w:cs="SimHei"/>
          <w:sz w:val="15"/>
          <w:szCs w:val="15"/>
        </w:rPr>
      </w:pPr>
      <w:r>
        <w:rPr>
          <w:rFonts w:ascii="SimHei" w:hAnsi="SimHei" w:eastAsia="SimHei" w:cs="SimHei"/>
          <w:sz w:val="15"/>
          <w:szCs w:val="15"/>
          <w:b/>
          <w:bCs/>
          <w:spacing w:val="-9"/>
        </w:rPr>
        <w:t>教学过程</w:t>
      </w:r>
    </w:p>
    <w:p>
      <w:pPr>
        <w:pStyle w:val="BodyText"/>
        <w:ind w:left="270"/>
        <w:spacing w:before="144" w:line="220" w:lineRule="auto"/>
        <w:rPr/>
      </w:pPr>
      <w:r>
        <w:rPr>
          <w:spacing w:val="-9"/>
        </w:rPr>
        <w:t>一、创设情境，导入话题</w:t>
      </w:r>
    </w:p>
    <w:p>
      <w:pPr>
        <w:pStyle w:val="BodyText"/>
        <w:ind w:firstLine="270"/>
        <w:spacing w:before="119" w:line="390" w:lineRule="auto"/>
        <w:rPr/>
      </w:pPr>
      <w:r>
        <w:rPr>
          <w:spacing w:val="-10"/>
        </w:rPr>
        <w:t>近几年，一些地方计划增加中高考语文试卷的分值，班上因此展</w:t>
      </w:r>
      <w:r>
        <w:rPr>
          <w:spacing w:val="-11"/>
        </w:rPr>
        <w:t>开了激烈的辩论，其观点主要有两个，</w:t>
      </w:r>
      <w:r>
        <w:rPr/>
        <w:t xml:space="preserve"> </w:t>
      </w:r>
      <w:r>
        <w:rPr>
          <w:spacing w:val="-7"/>
        </w:rPr>
        <w:t>一是支持增加中高考语文试卷的分值，一是反对增加中高考</w:t>
      </w:r>
      <w:r>
        <w:rPr>
          <w:spacing w:val="-8"/>
        </w:rPr>
        <w:t>语文试卷的分值。你同意哪种观点?请说出理</w:t>
      </w:r>
      <w:r>
        <w:rPr/>
        <w:t xml:space="preserve">  </w:t>
      </w:r>
      <w:r>
        <w:rPr>
          <w:spacing w:val="-7"/>
        </w:rPr>
        <w:t>由。</w:t>
      </w:r>
    </w:p>
    <w:p>
      <w:pPr>
        <w:pStyle w:val="BodyText"/>
        <w:ind w:left="270"/>
        <w:spacing w:before="2" w:line="219" w:lineRule="auto"/>
        <w:rPr/>
      </w:pPr>
      <w:r>
        <w:rPr>
          <w:spacing w:val="-7"/>
        </w:rPr>
        <w:t>1.我支持增加中高考语文试卷的分值，因为：</w:t>
      </w:r>
    </w:p>
    <w:p>
      <w:pPr>
        <w:pStyle w:val="BodyText"/>
        <w:ind w:right="66" w:firstLine="270"/>
        <w:spacing w:before="122" w:line="372" w:lineRule="auto"/>
        <w:rPr/>
      </w:pPr>
      <w:r>
        <w:rPr>
          <w:spacing w:val="-11"/>
        </w:rPr>
        <w:t>(1)学好语文能继承、发扬优秀的传统文化，能增强民族自信心，能增强民族凝聚力。(2)语</w:t>
      </w:r>
      <w:r>
        <w:rPr>
          <w:spacing w:val="-12"/>
        </w:rPr>
        <w:t>文学科属于</w:t>
      </w:r>
      <w:r>
        <w:rPr/>
        <w:t xml:space="preserve"> </w:t>
      </w:r>
      <w:r>
        <w:rPr>
          <w:spacing w:val="-10"/>
        </w:rPr>
        <w:t>基础学科，对学生思维能力、语言能力，以及情感、态度、价值观的培养，有至关重</w:t>
      </w:r>
      <w:r>
        <w:rPr>
          <w:spacing w:val="-11"/>
        </w:rPr>
        <w:t>要的作用。(3)语文又</w:t>
      </w:r>
      <w:r>
        <w:rPr/>
        <w:t xml:space="preserve"> </w:t>
      </w:r>
      <w:r>
        <w:rPr>
          <w:spacing w:val="-10"/>
        </w:rPr>
        <w:t>是综合性、实践性很强的学科，它的培养目标不只是知识和能力，还应当延伸到整体素养。</w:t>
      </w:r>
    </w:p>
    <w:p>
      <w:pPr>
        <w:pStyle w:val="BodyText"/>
        <w:ind w:left="270"/>
        <w:spacing w:before="43" w:line="219" w:lineRule="auto"/>
        <w:rPr/>
      </w:pPr>
      <w:r>
        <w:rPr>
          <w:spacing w:val="-9"/>
        </w:rPr>
        <w:t>2. 我反对增加中高考语文试卷的分值，</w:t>
      </w:r>
      <w:r>
        <w:rPr>
          <w:spacing w:val="-10"/>
        </w:rPr>
        <w:t>因为：</w:t>
      </w:r>
    </w:p>
    <w:p>
      <w:pPr>
        <w:pStyle w:val="BodyText"/>
        <w:ind w:firstLine="359"/>
        <w:spacing w:before="122" w:line="327" w:lineRule="auto"/>
        <w:rPr/>
      </w:pPr>
      <w:r>
        <w:rPr>
          <w:spacing w:val="-10"/>
        </w:rPr>
        <w:t>(1)其他学科和语文同等重要，不能只重语文而忽视其他学科。(2)至今，我国还没有科学家获得诺贝</w:t>
      </w:r>
      <w:r>
        <w:rPr>
          <w:spacing w:val="2"/>
        </w:rPr>
        <w:t xml:space="preserve">  </w:t>
      </w:r>
      <w:r>
        <w:rPr>
          <w:spacing w:val="-10"/>
        </w:rPr>
        <w:t>尔物理学、化学奖，这说明我国还不是科技强</w:t>
      </w:r>
      <w:r>
        <w:rPr>
          <w:spacing w:val="-11"/>
        </w:rPr>
        <w:t>国，要想成为科技强国，必须重视并加强物理、化学、生物、</w:t>
      </w:r>
      <w:r>
        <w:rPr/>
        <w:t xml:space="preserve"> </w:t>
      </w:r>
      <w:r>
        <w:rPr>
          <w:spacing w:val="-11"/>
        </w:rPr>
        <w:t>地理等基础学科的教育。</w:t>
      </w:r>
    </w:p>
    <w:p>
      <w:pPr>
        <w:pStyle w:val="BodyText"/>
        <w:ind w:left="270"/>
        <w:spacing w:before="143" w:line="219" w:lineRule="auto"/>
        <w:rPr/>
      </w:pPr>
      <w:r>
        <w:rPr>
          <w:spacing w:val="-10"/>
        </w:rPr>
        <w:t>学生说说自己的想法，师生共同总结。</w:t>
      </w:r>
    </w:p>
    <w:p>
      <w:pPr>
        <w:pStyle w:val="BodyText"/>
        <w:ind w:left="270"/>
        <w:spacing w:before="131" w:line="219" w:lineRule="auto"/>
        <w:rPr/>
      </w:pPr>
      <w:r>
        <w:rPr>
          <w:spacing w:val="-9"/>
        </w:rPr>
        <w:t>二、读悟探究</w:t>
      </w:r>
    </w:p>
    <w:p>
      <w:pPr>
        <w:pStyle w:val="BodyText"/>
        <w:ind w:right="69" w:firstLine="270"/>
        <w:spacing w:before="131" w:line="382" w:lineRule="auto"/>
        <w:rPr/>
      </w:pPr>
      <w:r>
        <w:rPr>
          <w:spacing w:val="-10"/>
        </w:rPr>
        <w:t>林轩、朱昌韵、喻书、毛怡武、白慧凝等五位同学被评为学校的“读书之星”</w:t>
      </w:r>
      <w:r>
        <w:rPr>
          <w:spacing w:val="-11"/>
        </w:rPr>
        <w:t>,学校请他们在全校大会</w:t>
      </w:r>
      <w:r>
        <w:rPr/>
        <w:t xml:space="preserve"> </w:t>
      </w:r>
      <w:r>
        <w:rPr>
          <w:spacing w:val="-10"/>
        </w:rPr>
        <w:t>上谈谈对选书、读书、用书的见解，与同学们交流，请你从不同角度把谈</w:t>
      </w:r>
      <w:r>
        <w:rPr>
          <w:spacing w:val="-11"/>
        </w:rPr>
        <w:t>话写在下面。</w:t>
      </w:r>
    </w:p>
    <w:p>
      <w:pPr>
        <w:pStyle w:val="BodyText"/>
        <w:ind w:left="270"/>
        <w:spacing w:before="10" w:line="219" w:lineRule="auto"/>
        <w:rPr/>
      </w:pPr>
      <w:r>
        <w:rPr>
          <w:spacing w:val="-7"/>
        </w:rPr>
        <w:t>1.</w:t>
      </w:r>
      <w:r>
        <w:rPr>
          <w:spacing w:val="-15"/>
        </w:rPr>
        <w:t xml:space="preserve"> </w:t>
      </w:r>
      <w:r>
        <w:rPr>
          <w:spacing w:val="-7"/>
        </w:rPr>
        <w:t>林轩谈选书：</w:t>
      </w:r>
    </w:p>
    <w:p>
      <w:pPr>
        <w:spacing w:line="219" w:lineRule="auto"/>
        <w:sectPr>
          <w:pgSz w:w="7940" w:h="11230"/>
          <w:pgMar w:top="954" w:right="674" w:bottom="0" w:left="709" w:header="0" w:footer="0" w:gutter="0"/>
        </w:sectPr>
        <w:rPr/>
      </w:pPr>
    </w:p>
    <w:p>
      <w:pPr>
        <w:pStyle w:val="BodyText"/>
        <w:ind w:right="64" w:firstLine="280"/>
        <w:spacing w:before="60" w:line="368" w:lineRule="auto"/>
        <w:rPr/>
      </w:pPr>
      <w:r>
        <w:rPr>
          <w:spacing w:val="-11"/>
        </w:rPr>
        <w:t>(1)课本中“名著导读”指定的和“自主阅读推荐”的中外名著必读。(2)选择专家、家长和老师推荐的</w:t>
      </w:r>
      <w:r>
        <w:rPr>
          <w:spacing w:val="7"/>
        </w:rPr>
        <w:t xml:space="preserve"> </w:t>
      </w:r>
      <w:r>
        <w:rPr>
          <w:spacing w:val="-10"/>
        </w:rPr>
        <w:t>书读。(3)选择自己喜欢又有意义的书读。</w:t>
      </w:r>
    </w:p>
    <w:p>
      <w:pPr>
        <w:pStyle w:val="BodyText"/>
        <w:ind w:left="280"/>
        <w:spacing w:before="41" w:line="219" w:lineRule="auto"/>
        <w:rPr/>
      </w:pPr>
      <w:r>
        <w:rPr>
          <w:spacing w:val="7"/>
        </w:rPr>
        <w:t>2.朱昌韵谈选书</w:t>
      </w:r>
    </w:p>
    <w:p>
      <w:pPr>
        <w:pStyle w:val="BodyText"/>
        <w:ind w:left="280" w:right="480"/>
        <w:spacing w:before="122" w:line="368" w:lineRule="auto"/>
        <w:rPr/>
      </w:pPr>
      <w:r>
        <w:rPr>
          <w:spacing w:val="-8"/>
        </w:rPr>
        <w:t>除林轩同学说的以外，我觉得还要读一些当代的中外科幻之类的小说，比</w:t>
      </w:r>
      <w:r>
        <w:rPr>
          <w:spacing w:val="-9"/>
        </w:rPr>
        <w:t>如刘慈欣的《三体》</w:t>
      </w:r>
      <w:r>
        <w:rPr/>
        <w:t xml:space="preserve"> </w:t>
      </w:r>
      <w:r>
        <w:rPr>
          <w:spacing w:val="-2"/>
        </w:rPr>
        <w:t>3.喻书谈读书方法：</w:t>
      </w:r>
    </w:p>
    <w:p>
      <w:pPr>
        <w:pStyle w:val="BodyText"/>
        <w:ind w:firstLine="280"/>
        <w:spacing w:before="22" w:line="380" w:lineRule="auto"/>
        <w:rPr/>
      </w:pPr>
      <w:r>
        <w:rPr>
          <w:spacing w:val="-10"/>
        </w:rPr>
        <w:t>不动笔墨不读书，我读书喜欢做笔记，做笔记分两种方法：一是摘抄美词、美句；二是</w:t>
      </w:r>
      <w:r>
        <w:rPr>
          <w:spacing w:val="-11"/>
        </w:rPr>
        <w:t>概括主要内容、</w:t>
      </w:r>
      <w:r>
        <w:rPr/>
        <w:t xml:space="preserve"> </w:t>
      </w:r>
      <w:r>
        <w:rPr>
          <w:spacing w:val="-10"/>
        </w:rPr>
        <w:t>归纳主题思想、分析人物性格特点、品析精美的语言、分析写作技巧、写出读后启示等。</w:t>
      </w:r>
    </w:p>
    <w:p>
      <w:pPr>
        <w:pStyle w:val="BodyText"/>
        <w:ind w:left="280"/>
        <w:spacing w:before="12" w:line="219" w:lineRule="auto"/>
        <w:rPr/>
      </w:pPr>
      <w:r>
        <w:rPr>
          <w:spacing w:val="-2"/>
        </w:rPr>
        <w:t>4.毛怡武谈读书方法：</w:t>
      </w:r>
    </w:p>
    <w:p>
      <w:pPr>
        <w:pStyle w:val="BodyText"/>
        <w:ind w:right="20" w:firstLine="280"/>
        <w:spacing w:before="133" w:line="380" w:lineRule="auto"/>
        <w:rPr/>
      </w:pPr>
      <w:r>
        <w:rPr>
          <w:spacing w:val="-13"/>
        </w:rPr>
        <w:t>(1)我读书要求自己做到心到、眼到、手到。(2)把自己从一个阅读时的被动接受者，转换成主动引导者。</w:t>
      </w:r>
      <w:r>
        <w:rPr>
          <w:spacing w:val="10"/>
        </w:rPr>
        <w:t xml:space="preserve"> </w:t>
      </w:r>
      <w:r>
        <w:rPr>
          <w:spacing w:val="-10"/>
        </w:rPr>
        <w:t>即引导自己和作者交流、和书中的人物交流，把自己引入书中的环境中，并和作者、书中人物产生共鸣。</w:t>
      </w:r>
    </w:p>
    <w:p>
      <w:pPr>
        <w:pStyle w:val="BodyText"/>
        <w:ind w:left="280"/>
        <w:spacing w:before="1" w:line="219" w:lineRule="auto"/>
        <w:rPr/>
      </w:pPr>
      <w:r>
        <w:rPr>
          <w:spacing w:val="-4"/>
        </w:rPr>
        <w:t>5.白慧凝谈用书：</w:t>
      </w:r>
    </w:p>
    <w:p>
      <w:pPr>
        <w:pStyle w:val="BodyText"/>
        <w:ind w:right="69" w:firstLine="280"/>
        <w:spacing w:before="134" w:line="372" w:lineRule="auto"/>
        <w:rPr/>
      </w:pPr>
      <w:r>
        <w:rPr>
          <w:spacing w:val="-11"/>
        </w:rPr>
        <w:t>(1)学习名著中的语言、写法，用以提高自己的写作能力。(2)用名著中具有正能量的人物的精神品质激</w:t>
      </w:r>
      <w:r>
        <w:rPr>
          <w:spacing w:val="2"/>
        </w:rPr>
        <w:t xml:space="preserve"> </w:t>
      </w:r>
      <w:r>
        <w:rPr>
          <w:spacing w:val="-10"/>
        </w:rPr>
        <w:t>励自己克服困难，实现理想。(3)通过阅读书籍，了解一些前沿的科技知识，用以指导自己的学习、生活，</w:t>
      </w:r>
      <w:r>
        <w:rPr>
          <w:spacing w:val="9"/>
        </w:rPr>
        <w:t xml:space="preserve"> </w:t>
      </w:r>
      <w:r>
        <w:rPr>
          <w:spacing w:val="-10"/>
        </w:rPr>
        <w:t>使自己具有科学意识，使自己的生活、学习</w:t>
      </w:r>
      <w:r>
        <w:rPr>
          <w:spacing w:val="-11"/>
        </w:rPr>
        <w:t>具有科学性。</w:t>
      </w:r>
    </w:p>
    <w:p>
      <w:pPr>
        <w:pStyle w:val="BodyText"/>
        <w:ind w:left="159" w:right="2510" w:firstLine="120"/>
        <w:spacing w:before="43" w:line="357" w:lineRule="auto"/>
        <w:rPr/>
      </w:pPr>
      <w:r>
        <w:rPr>
          <w:spacing w:val="-10"/>
        </w:rPr>
        <w:t>根据上面的内容说说自己的想法，师生共同总结应对的方法。</w:t>
      </w:r>
      <w:r>
        <w:rPr>
          <w:spacing w:val="3"/>
        </w:rPr>
        <w:t xml:space="preserve"> </w:t>
      </w:r>
      <w:r>
        <w:rPr>
          <w:spacing w:val="-4"/>
        </w:rPr>
        <w:t>三 、</w:t>
      </w:r>
      <w:r>
        <w:rPr>
          <w:spacing w:val="-39"/>
        </w:rPr>
        <w:t xml:space="preserve"> </w:t>
      </w:r>
      <w:r>
        <w:rPr>
          <w:spacing w:val="-4"/>
        </w:rPr>
        <w:t>展示互动</w:t>
      </w:r>
    </w:p>
    <w:p>
      <w:pPr>
        <w:pStyle w:val="BodyText"/>
        <w:ind w:right="68" w:firstLine="280"/>
        <w:spacing w:before="28" w:line="388" w:lineRule="auto"/>
        <w:rPr/>
      </w:pPr>
      <w:r>
        <w:rPr>
          <w:spacing w:val="-10"/>
        </w:rPr>
        <w:t>八年级(1)班要举办以“与好书同行，塑精彩人生”为主题的综合性学习活动，请你参加并完成下列任</w:t>
      </w:r>
      <w:r>
        <w:rPr>
          <w:spacing w:val="10"/>
        </w:rPr>
        <w:t xml:space="preserve"> </w:t>
      </w:r>
      <w:r>
        <w:rPr>
          <w:spacing w:val="-8"/>
        </w:rPr>
        <w:t>务。</w:t>
      </w:r>
    </w:p>
    <w:p>
      <w:pPr>
        <w:pStyle w:val="BodyText"/>
        <w:spacing w:before="1" w:line="218" w:lineRule="auto"/>
        <w:jc w:val="right"/>
        <w:rPr/>
      </w:pPr>
      <w:r>
        <w:rPr>
          <w:spacing w:val="-10"/>
        </w:rPr>
        <w:t>(1)主持人要求每名同学选择一部自己最喜欢的书，结合内容任选角度谈一谈这本书给你带来的乐趣。</w:t>
      </w:r>
    </w:p>
    <w:p>
      <w:pPr>
        <w:pStyle w:val="BodyText"/>
        <w:ind w:firstLine="280"/>
        <w:spacing w:before="132" w:line="369" w:lineRule="auto"/>
        <w:jc w:val="right"/>
        <w:rPr/>
      </w:pPr>
      <w:r>
        <w:rPr>
          <w:spacing w:val="-5"/>
        </w:rPr>
        <w:t>示例：我最喜欢的一部书是法布尔的《昆虫记》每每读到《绿色蝈蝈》我</w:t>
      </w:r>
      <w:r>
        <w:rPr>
          <w:spacing w:val="-6"/>
        </w:rPr>
        <w:t>看到蝈国在吃完甜食后慵</w:t>
      </w:r>
      <w:r>
        <w:rPr/>
        <w:t xml:space="preserve">  </w:t>
      </w:r>
      <w:r>
        <w:rPr>
          <w:spacing w:val="-10"/>
        </w:rPr>
        <w:t>懒地躺下休息时，感到动物世界是如此的有趣。当我在夜晚听到蛐曲的叫声时，觉得那是非</w:t>
      </w:r>
      <w:r>
        <w:rPr>
          <w:spacing w:val="-11"/>
        </w:rPr>
        <w:t>常动听的音乐。</w:t>
      </w:r>
    </w:p>
    <w:p>
      <w:pPr>
        <w:pStyle w:val="BodyText"/>
        <w:ind w:right="67" w:firstLine="359"/>
        <w:spacing w:before="1" w:line="400" w:lineRule="auto"/>
        <w:rPr/>
      </w:pPr>
      <w:r>
        <w:rPr>
          <w:spacing w:val="-8"/>
        </w:rPr>
        <w:t>(2)“学而不思则罔，思而不学则殆”告诉我们读书要学</w:t>
      </w:r>
      <w:r>
        <w:rPr>
          <w:spacing w:val="-9"/>
        </w:rPr>
        <w:t>思结合，讲究方法。请你代表所在小组同学</w:t>
      </w:r>
      <w:r>
        <w:rPr/>
        <w:t xml:space="preserve"> </w:t>
      </w:r>
      <w:r>
        <w:rPr>
          <w:spacing w:val="-11"/>
        </w:rPr>
        <w:t>为大家推荐一种读书方法并简要解释。(学思结合法除外)</w:t>
      </w:r>
    </w:p>
    <w:p>
      <w:pPr>
        <w:pStyle w:val="BodyText"/>
        <w:ind w:right="74" w:firstLine="280"/>
        <w:spacing w:before="1" w:line="366" w:lineRule="auto"/>
        <w:rPr/>
      </w:pPr>
      <w:r>
        <w:rPr>
          <w:spacing w:val="-5"/>
        </w:rPr>
        <w:t>示例一：理学家朱熹的“三到法”:读书要有“三到”:心到、眼到、口</w:t>
      </w:r>
      <w:r>
        <w:rPr>
          <w:spacing w:val="-6"/>
        </w:rPr>
        <w:t>到。示例二：批注法：对书</w:t>
      </w:r>
      <w:r>
        <w:rPr/>
        <w:t xml:space="preserve"> </w:t>
      </w:r>
      <w:r>
        <w:rPr>
          <w:spacing w:val="-10"/>
        </w:rPr>
        <w:t>中精彩段落或者词句进行分析评价，或者对书中有误的词句进行修改，发表自己的独特见解。</w:t>
      </w:r>
    </w:p>
    <w:p>
      <w:pPr>
        <w:pStyle w:val="BodyText"/>
        <w:ind w:right="81" w:firstLine="359"/>
        <w:spacing w:before="24" w:line="380" w:lineRule="auto"/>
        <w:rPr/>
      </w:pPr>
      <w:r>
        <w:rPr>
          <w:spacing w:val="-9"/>
        </w:rPr>
        <w:t>(3)如果你的好朋友小明平时只喜欢在手机、电脑上阅读，很少阅读纸质书籍，你将如何劝说他更多</w:t>
      </w:r>
      <w:r>
        <w:rPr>
          <w:spacing w:val="12"/>
        </w:rPr>
        <w:t xml:space="preserve"> </w:t>
      </w:r>
      <w:r>
        <w:rPr>
          <w:spacing w:val="-5"/>
        </w:rPr>
        <w:t>地阅读纸质书籍呢?</w:t>
      </w:r>
    </w:p>
    <w:p>
      <w:pPr>
        <w:pStyle w:val="BodyText"/>
        <w:ind w:right="68" w:firstLine="280"/>
        <w:spacing w:before="13" w:line="372" w:lineRule="auto"/>
        <w:rPr/>
      </w:pPr>
      <w:r>
        <w:rPr>
          <w:spacing w:val="-8"/>
        </w:rPr>
        <w:t>示例：小明，在手机、电脑上阅读虽然更快捷、</w:t>
      </w:r>
      <w:r>
        <w:rPr>
          <w:spacing w:val="-9"/>
        </w:rPr>
        <w:t>更方便，但长期采用这种阅读方式会使我们的心态浮</w:t>
      </w:r>
      <w:r>
        <w:rPr/>
        <w:t xml:space="preserve"> </w:t>
      </w:r>
      <w:r>
        <w:rPr>
          <w:spacing w:val="-8"/>
        </w:rPr>
        <w:t>躁，对我们的眼睛伤害也很大。阅读纸质书</w:t>
      </w:r>
      <w:r>
        <w:rPr>
          <w:spacing w:val="-9"/>
        </w:rPr>
        <w:t>籍，能使我们沉浸于优美的文字之中，放飞想象，陶冶情操。</w:t>
      </w:r>
      <w:r>
        <w:rPr/>
        <w:t xml:space="preserve"> </w:t>
      </w:r>
      <w:r>
        <w:rPr>
          <w:spacing w:val="-9"/>
        </w:rPr>
        <w:t>我们何不更多地阅读纸质书籍呢?</w:t>
      </w:r>
    </w:p>
    <w:p>
      <w:pPr>
        <w:spacing w:line="372" w:lineRule="auto"/>
        <w:sectPr>
          <w:pgSz w:w="7940" w:h="11230"/>
          <w:pgMar w:top="954" w:right="664" w:bottom="0" w:left="699" w:header="0" w:footer="0" w:gutter="0"/>
        </w:sectPr>
        <w:rPr/>
      </w:pPr>
    </w:p>
    <w:p>
      <w:pPr>
        <w:pStyle w:val="BodyText"/>
        <w:ind w:right="1013" w:firstLine="270"/>
        <w:spacing w:before="60" w:line="370" w:lineRule="auto"/>
        <w:rPr/>
      </w:pPr>
      <w:r>
        <w:rPr>
          <w:spacing w:val="-11"/>
        </w:rPr>
        <w:t>学生说说自己的想法，师生共同总结对于这些情况怎样才能做到应对最合适。</w:t>
      </w:r>
      <w:r>
        <w:rPr>
          <w:spacing w:val="18"/>
        </w:rPr>
        <w:t xml:space="preserve"> </w:t>
      </w:r>
      <w:r>
        <w:rPr>
          <w:spacing w:val="-19"/>
        </w:rPr>
        <w:t>四 、练习巩固</w:t>
      </w:r>
    </w:p>
    <w:p>
      <w:pPr>
        <w:ind w:left="270"/>
        <w:spacing w:before="21" w:line="213" w:lineRule="auto"/>
        <w:rPr>
          <w:rFonts w:ascii="SimHei" w:hAnsi="SimHei" w:eastAsia="SimHei" w:cs="SimHei"/>
          <w:sz w:val="15"/>
          <w:szCs w:val="15"/>
        </w:rPr>
      </w:pPr>
      <w:r>
        <w:rPr>
          <w:rFonts w:ascii="SimHei" w:hAnsi="SimHei" w:eastAsia="SimHei" w:cs="SimHei"/>
          <w:sz w:val="15"/>
          <w:szCs w:val="15"/>
          <w:spacing w:val="-10"/>
        </w:rPr>
        <w:t>根据下面提供的情境，按要求表达。</w:t>
      </w:r>
    </w:p>
    <w:p>
      <w:pPr>
        <w:pStyle w:val="BodyText"/>
        <w:ind w:left="270"/>
        <w:spacing w:before="143" w:line="219" w:lineRule="auto"/>
        <w:rPr/>
      </w:pPr>
      <w:r>
        <w:rPr>
          <w:spacing w:val="-9"/>
        </w:rPr>
        <w:t>你在某家网店买了一件衣服，穿着肥大，想要调换，该怎样和店主小美协商呢?</w:t>
      </w:r>
    </w:p>
    <w:p>
      <w:pPr>
        <w:pStyle w:val="BodyText"/>
        <w:ind w:left="270"/>
        <w:spacing w:before="133" w:line="219" w:lineRule="auto"/>
        <w:rPr/>
      </w:pPr>
      <w:r>
        <w:rPr>
          <w:spacing w:val="-7"/>
        </w:rPr>
        <w:t>示例：小美，您好!我在您的店里买了一件衣服，不太合身，想换小一码的，您说可以吗?</w:t>
      </w:r>
    </w:p>
    <w:p>
      <w:pPr>
        <w:pStyle w:val="BodyText"/>
        <w:spacing w:before="132" w:line="219" w:lineRule="auto"/>
        <w:rPr/>
      </w:pPr>
      <w:r>
        <w:rPr>
          <w:spacing w:val="-11"/>
        </w:rPr>
        <w:t>五、师生共同总结“应对”的技巧。</w:t>
      </w:r>
    </w:p>
    <w:p>
      <w:pPr>
        <w:pStyle w:val="BodyText"/>
        <w:ind w:left="270"/>
        <w:spacing w:before="142" w:line="220" w:lineRule="auto"/>
        <w:rPr/>
      </w:pPr>
      <w:r>
        <w:rPr>
          <w:spacing w:val="-8"/>
        </w:rPr>
        <w:t>1、要有针对性</w:t>
      </w:r>
    </w:p>
    <w:p>
      <w:pPr>
        <w:pStyle w:val="BodyText"/>
        <w:ind w:left="270"/>
        <w:spacing w:before="141" w:line="219" w:lineRule="auto"/>
        <w:rPr/>
      </w:pPr>
      <w:r>
        <w:rPr>
          <w:spacing w:val="-9"/>
        </w:rPr>
        <w:t>2、语言要得体</w:t>
      </w:r>
    </w:p>
    <w:p>
      <w:pPr>
        <w:pStyle w:val="BodyText"/>
        <w:ind w:left="270"/>
        <w:spacing w:before="123" w:line="220" w:lineRule="auto"/>
        <w:rPr/>
      </w:pPr>
      <w:r>
        <w:rPr>
          <w:spacing w:val="-8"/>
        </w:rPr>
        <w:t>3、要注意场合</w:t>
      </w:r>
    </w:p>
    <w:sectPr>
      <w:pgSz w:w="7940" w:h="11230"/>
      <w:pgMar w:top="954" w:right="1191" w:bottom="0" w:left="719" w:header="0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T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altName w:val="SimHei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SimHei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Arial">
    <w:panose1 w:val="020B0604020202020204"/>
    <w:charset w:val="86"/>
    <w:family w:val="auto"/>
    <w:pitch w:val="default"/>
    <w:sig w:usb0="E0002EFF" w:usb1="C000785B" w:usb2="00000009" w:usb3="00000000" w:csb0="400001FF" w:csb1="FFFF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FFFF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settings.xml><?xml version="1.0" encoding="utf-8"?>
<w:settings xmlns:w="http://schemas.openxmlformats.org/wordprocessingml/2006/main">
  <w:displayBackgroundShape/>
  <w:characterSpacingControl w:val="doNotCompress"/>
  <w:compat>
    <w:spaceForUL/>
    <w:ulTrailSpace/>
    <w:compatSetting w:name="compatibilityMode" w:uri="http://schemas.microsoft.com/office/word" w:val="14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0="urn:schemas-microsoft-com:office:word" xmlns:sl="http://schemas.openxmlformats.org/schemaLibrary/2006/main" xmlns:w14="http://schemas.microsoft.com/office/word/2010/wordml" mc:Ignorable="w14">
  <w:docDefaults>
    <w:rPrDefault>
      <w:rPr>
        <w:rFonts w:ascii="Arial" w:hAnsi="Arial" w:eastAsia="Arial" w:cs="Arial"/>
        <w:sz w:val="21"/>
        <w:szCs w:val="21"/>
        <w:lang w:val="en-US" w:eastAsia="en-US" w:bidi="ar-SA"/>
        <w:color w:val="000000"/>
        <w:kern w:val="0"/>
        <w:snapToGrid w:val="0"/>
      </w:rPr>
    </w:rPrDefault>
  </w:docDefaults>
  <w:style w:type="paragraph" w:styleId="Normal" w:default="1">
    <w:name w:val="Normal"/>
    <w:semiHidden/>
    <w:qFormat/>
    <w:pPr>
      <w:spacing w:line="240" w:lineRule="auto"/>
      <w:jc w:val="left"/>
      <w:autoSpaceDE w:val="0"/>
      <w:autoSpaceDN w:val="0"/>
      <w:adjustRightInd w:val="0"/>
      <w:snapToGrid w:val="0"/>
      <w:kinsoku w:val="0"/>
      <w:textAlignment w:val="baseline"/>
    </w:pPr>
    <w:rPr>
      <w:color w:val="000000"/>
      <w:kern w:val="0"/>
      <w:snapToGrid w:val="0"/>
      <w:noProof w:val="1"/>
    </w:rPr>
  </w:style>
  <w:style w:type="table" w:styleId="TableNormal" w:default="1">
    <w:name w:val="Table Normal"/>
    <w:semiHidden/>
    <w:unhideWhenUsed/>
    <w:qFormat/>
    <w:tblPr>
      <w:tblCellMar>
        <w:left w:w="0" w:type="dxa"/>
        <w:right w:w="0" w:type="dxa"/>
        <w:bottom w:w="0" w:type="dxa"/>
        <w:top w:w="0" w:type="dxa"/>
      </w:tblCellMar>
    </w:tblPr>
  </w:style>
  <w:style w:type="paragraph" w:styleId="BodyText">
    <w:name w:val="Body Text"/>
    <w:basedOn w:val="Normal"/>
    <w:semiHidden/>
    <w:qFormat/>
    <w:pPr/>
    <w:rPr>
      <w:rFonts w:ascii="SimSun" w:hAnsi="SimSun" w:eastAsia="SimSun" w:cs="SimSun"/>
      <w:sz w:val="15"/>
      <w:szCs w:val="15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settings" Target="settings.xml"/></Relationships>
</file>

<file path=docProps/app.xml><?xml version="1.0" encoding="utf-8"?>
<ap:Properties xmlns:vt="http://schemas.openxmlformats.org/officeDocument/2006/docPropsVTypes" xmlns:ap="http://schemas.openxmlformats.org/officeDocument/2006/extended-properties">
  <ap:Application>Kingsoft-PDF</ap:Application>
</ap: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subject>pdfbuilder</dc:subject>
  <dc:creator>Kingsoft-PDF</dc:creator>
  <dcterms:created xsi:type="dcterms:W3CDTF">2024-08-26T16:23:32Z</dcterms:creat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wqlLaW5nc29mdCBQREYgdG8gV1BTIDEwMA</vt:lpwstr>
  </property>
  <property fmtid="{D5CDD505-2E9C-101B-9397-08002B2CF9AE}" pid="3" name="Created">
    <vt:filetime>2024-08-26T16:23:32</vt:filetime>
  </property>
  <property fmtid="{D5CDD505-2E9C-101B-9397-08002B2CF9AE}" pid="4" name="UsrData">
    <vt:lpwstr>66cc3b81c6452b001f4be643wl</vt:lpwstr>
  </property>
</Properties>
</file>