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6D004B">
      <w:pPr>
        <w:numPr>
          <w:ilvl w:val="0"/>
          <w:numId w:val="1"/>
        </w:numPr>
        <w:wordWrap w:val="0"/>
        <w:spacing w:before="0" w:after="0" w:line="340" w:lineRule="atLeast"/>
        <w:ind w:left="2875" w:leftChars="0" w:right="0" w:firstLine="0" w:firstLineChars="0"/>
        <w:jc w:val="both"/>
        <w:textAlignment w:val="baseline"/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  <w:t xml:space="preserve">   把握世界的规律</w:t>
      </w:r>
    </w:p>
    <w:p w14:paraId="0DCAA7E7">
      <w:pPr>
        <w:wordWrap w:val="0"/>
        <w:spacing w:before="0" w:after="0" w:line="34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5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0"/>
        </w:rPr>
        <w:t>第一框 世界是普遍联系的</w:t>
      </w:r>
      <w:r>
        <w:rPr>
          <w:rFonts w:hint="eastAsia" w:ascii="宋体" w:hAnsi="宋体" w:eastAsia="宋体" w:cs="宋体"/>
          <w:b/>
          <w:i w:val="0"/>
          <w:color w:val="000000"/>
          <w:sz w:val="22"/>
          <w:szCs w:val="20"/>
          <w:lang w:val="en-US" w:eastAsia="zh-CN"/>
        </w:rPr>
        <w:t xml:space="preserve">      </w:t>
      </w:r>
      <w:r>
        <w:rPr>
          <w:rFonts w:ascii="宋体" w:hAnsi="宋体" w:eastAsia="宋体" w:cs="宋体"/>
          <w:b/>
          <w:i w:val="0"/>
          <w:color w:val="000000"/>
          <w:sz w:val="22"/>
          <w:szCs w:val="20"/>
        </w:rPr>
        <w:t>第二框 世界是永恒发展的</w:t>
      </w:r>
    </w:p>
    <w:p w14:paraId="764354E1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1.唯物辩证法的总特征：①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 xml:space="preserve"> ②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 xml:space="preserve"> P27</w:t>
      </w:r>
    </w:p>
    <w:p w14:paraId="39735FB1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2.唯物辩证法的根本观点：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 xml:space="preserve"> P27</w:t>
      </w:r>
    </w:p>
    <w:p w14:paraId="0767D225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3.唯物辩证法的实质和核心：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P27</w:t>
      </w:r>
    </w:p>
    <w:p w14:paraId="07D79DCB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4.唯物辩证法与形而上学对立的焦点和根本分歧：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P46</w:t>
      </w:r>
    </w:p>
    <w:p w14:paraId="131E37E7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5.认识事物的根本方法：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P46</w:t>
      </w:r>
    </w:p>
    <w:p w14:paraId="6A274B26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6.事物的联系就其与实践的关系来说，可以分为：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P28</w:t>
      </w:r>
    </w:p>
    <w:p w14:paraId="1AEAEBC4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7.人为事物的联系虽然是人类实践活动的产物，具有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的特点，但仍然是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的。</w:t>
      </w:r>
    </w:p>
    <w:p w14:paraId="6BFC6BBF">
      <w:pPr>
        <w:wordWrap w:val="0"/>
        <w:spacing w:before="16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8.联系的特点：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 xml:space="preserve"> P27</w:t>
      </w:r>
    </w:p>
    <w:p w14:paraId="6178FB51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9.系统的基本特征：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 xml:space="preserve"> P31</w:t>
      </w:r>
    </w:p>
    <w:p w14:paraId="55507B5A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10.发展的实质：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P32</w:t>
      </w:r>
    </w:p>
    <w:p w14:paraId="18D4FC08">
      <w:pPr>
        <w:wordWrap w:val="0"/>
        <w:spacing w:before="16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11.辩证否定的实质：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 xml:space="preserve"> P34</w:t>
      </w:r>
    </w:p>
    <w:p w14:paraId="49C696D3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12.判定一个事物究竟是新事物还是旧事物的标准：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。</w:t>
      </w:r>
    </w:p>
    <w:p w14:paraId="17055C30">
      <w:pPr>
        <w:wordWrap w:val="0"/>
        <w:spacing w:before="16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13.事物发展的形式或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P33</w:t>
      </w:r>
    </w:p>
    <w:p w14:paraId="21D6FAB1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14.事物在量变过程中呈现的状态：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等P33</w:t>
      </w:r>
    </w:p>
    <w:p w14:paraId="1B81E7C6">
      <w:pPr>
        <w:wordWrap w:val="0"/>
        <w:spacing w:before="16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质变过程中呈现的状态：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等P33</w:t>
      </w:r>
    </w:p>
    <w:p w14:paraId="0EDA0043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15.  “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”：只承认质变，否认量变，否认量变是质变的必要准备P34</w:t>
      </w:r>
    </w:p>
    <w:p w14:paraId="26CA523B">
      <w:pPr>
        <w:wordWrap w:val="0"/>
        <w:spacing w:before="140" w:after="0" w:line="340" w:lineRule="atLeast"/>
        <w:ind w:left="0" w:right="0"/>
        <w:jc w:val="both"/>
        <w:textAlignment w:val="baseline"/>
        <w:rPr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“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”：否认质变，否认质变是量变的必然结果</w:t>
      </w:r>
    </w:p>
    <w:p w14:paraId="34532598">
      <w:pPr>
        <w:numPr>
          <w:ilvl w:val="0"/>
          <w:numId w:val="2"/>
        </w:numPr>
        <w:wordWrap w:val="0"/>
        <w:spacing w:before="160" w:after="0" w:line="34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任何事物都要经历的辩证发展过程：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，再到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P34</w:t>
      </w:r>
    </w:p>
    <w:p w14:paraId="3E796A8B">
      <w:pPr>
        <w:numPr>
          <w:ilvl w:val="0"/>
          <w:numId w:val="2"/>
        </w:numPr>
        <w:wordWrap w:val="0"/>
        <w:spacing w:before="160" w:after="0" w:line="34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量变是事物数量的增减或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u w:val="single"/>
          <w:lang w:val="en-US" w:eastAsia="zh-CN"/>
        </w:rPr>
        <w:t xml:space="preserve">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。</w:t>
      </w:r>
    </w:p>
    <w:p w14:paraId="32761188">
      <w:pPr>
        <w:numPr>
          <w:ilvl w:val="0"/>
          <w:numId w:val="2"/>
        </w:numPr>
        <w:wordWrap w:val="0"/>
        <w:spacing w:before="160" w:after="0" w:line="34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判断：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人可以根据自身的需要建立起新的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联系。（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）</w:t>
      </w:r>
    </w:p>
    <w:p w14:paraId="442A407F">
      <w:pPr>
        <w:numPr>
          <w:ilvl w:val="0"/>
          <w:numId w:val="0"/>
        </w:numPr>
        <w:wordWrap w:val="0"/>
        <w:spacing w:before="160" w:after="0" w:line="340" w:lineRule="atLeast"/>
        <w:ind w:right="0" w:rightChars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人可以根据事物固有的联系建立新的联系。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）</w:t>
      </w:r>
    </w:p>
    <w:p w14:paraId="29064482">
      <w:pPr>
        <w:numPr>
          <w:ilvl w:val="0"/>
          <w:numId w:val="0"/>
        </w:numPr>
        <w:wordWrap w:val="0"/>
        <w:spacing w:before="160" w:after="0" w:line="340" w:lineRule="atLeast"/>
        <w:ind w:right="0" w:rightChars="0"/>
        <w:jc w:val="both"/>
        <w:textAlignment w:val="baseline"/>
        <w:rPr>
          <w:sz w:val="17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人可以建立符合自身需要的联系。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）</w:t>
      </w:r>
    </w:p>
    <w:p w14:paraId="0D578C00">
      <w:pPr>
        <w:numPr>
          <w:ilvl w:val="0"/>
          <w:numId w:val="0"/>
        </w:numPr>
        <w:wordWrap w:val="0"/>
        <w:spacing w:before="160" w:after="0" w:line="340" w:lineRule="atLeast"/>
        <w:ind w:right="0" w:rightChars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要立足关键部分，把各个部分、各个要素联系起来考察。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）</w:t>
      </w:r>
    </w:p>
    <w:p w14:paraId="0D2689EB">
      <w:pPr>
        <w:numPr>
          <w:ilvl w:val="0"/>
          <w:numId w:val="0"/>
        </w:numPr>
        <w:wordWrap w:val="0"/>
        <w:spacing w:before="160" w:after="0" w:line="340" w:lineRule="atLeast"/>
        <w:ind w:right="0" w:rightChars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新事物必然战胜旧事物是宇宙间不可抗拒的规律。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）</w:t>
      </w:r>
    </w:p>
    <w:p w14:paraId="2C1F6784">
      <w:pPr>
        <w:numPr>
          <w:ilvl w:val="0"/>
          <w:numId w:val="0"/>
        </w:numPr>
        <w:wordWrap w:val="0"/>
        <w:spacing w:before="160" w:after="0" w:line="340" w:lineRule="atLeast"/>
        <w:ind w:right="0" w:rightChars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事物发展的总趋势是前进性和曲折性的统一。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）</w:t>
      </w:r>
    </w:p>
    <w:p w14:paraId="27E23CFF">
      <w:pPr>
        <w:numPr>
          <w:ilvl w:val="0"/>
          <w:numId w:val="0"/>
        </w:numPr>
        <w:wordWrap w:val="0"/>
        <w:spacing w:before="160" w:after="0" w:line="340" w:lineRule="atLeast"/>
        <w:ind w:right="0" w:rightChars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0"/>
        </w:rPr>
        <w:t>新事物战胜旧事物必然经历曲折的过程。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0"/>
          <w:lang w:eastAsia="zh-CN"/>
        </w:rPr>
        <w:t>）</w:t>
      </w:r>
    </w:p>
    <w:p w14:paraId="22FE7EC3">
      <w:pPr>
        <w:wordWrap w:val="0"/>
        <w:spacing w:before="200" w:after="0" w:line="180" w:lineRule="atLeast"/>
        <w:ind w:left="0" w:right="0"/>
        <w:jc w:val="center"/>
        <w:textAlignment w:val="baseline"/>
        <w:rPr>
          <w:sz w:val="20"/>
        </w:rPr>
      </w:pPr>
      <w:r>
        <w:br w:type="page"/>
      </w:r>
    </w:p>
    <w:p w14:paraId="614B9278">
      <w:pPr>
        <w:wordWrap w:val="0"/>
        <w:spacing w:before="0" w:after="0" w:line="340" w:lineRule="atLeast"/>
        <w:ind w:left="0" w:right="0"/>
        <w:jc w:val="center"/>
        <w:textAlignment w:val="baseline"/>
        <w:rPr>
          <w:b/>
          <w:bCs/>
          <w:sz w:val="25"/>
        </w:rPr>
      </w:pPr>
      <w:r>
        <w:rPr>
          <w:rFonts w:ascii="宋体" w:hAnsi="宋体" w:eastAsia="宋体" w:cs="宋体"/>
          <w:b/>
          <w:bCs/>
          <w:i w:val="0"/>
          <w:color w:val="000000"/>
          <w:sz w:val="25"/>
        </w:rPr>
        <w:t>第三课 把握世界的规律</w:t>
      </w:r>
    </w:p>
    <w:p w14:paraId="4A0CBB54">
      <w:pPr>
        <w:wordWrap w:val="0"/>
        <w:spacing w:before="0" w:after="0" w:line="340" w:lineRule="atLeast"/>
        <w:ind w:left="0" w:right="0"/>
        <w:jc w:val="both"/>
        <w:textAlignment w:val="baseline"/>
        <w:rPr>
          <w:sz w:val="25"/>
        </w:rPr>
      </w:pPr>
      <w:r>
        <w:rPr>
          <w:rFonts w:ascii="宋体" w:hAnsi="宋体" w:eastAsia="宋体" w:cs="宋体"/>
          <w:b/>
          <w:i w:val="0"/>
          <w:color w:val="000000"/>
          <w:sz w:val="24"/>
          <w:szCs w:val="21"/>
        </w:rPr>
        <w:t>第一框 世界是普遍联系的</w:t>
      </w:r>
    </w:p>
    <w:p w14:paraId="29B44260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hint="eastAsia" w:eastAsia="宋体"/>
          <w:sz w:val="22"/>
          <w:szCs w:val="22"/>
          <w:lang w:eastAsia="zh-CN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2"/>
        </w:rPr>
        <w:t>第一目 联系的普遍性、客观性与多样性P27</w:t>
      </w:r>
      <w:r>
        <w:rPr>
          <w:rFonts w:hint="eastAsia" w:ascii="宋体" w:hAnsi="宋体" w:eastAsia="宋体" w:cs="宋体"/>
          <w:b/>
          <w:i w:val="0"/>
          <w:color w:val="000000"/>
          <w:sz w:val="22"/>
          <w:szCs w:val="22"/>
          <w:lang w:eastAsia="zh-CN"/>
        </w:rPr>
        <w:t>（原理</w:t>
      </w:r>
      <w:r>
        <w:rPr>
          <w:rFonts w:hint="eastAsia" w:ascii="宋体" w:hAnsi="宋体" w:eastAsia="宋体" w:cs="宋体"/>
          <w:b/>
          <w:i w:val="0"/>
          <w:color w:val="000000"/>
          <w:sz w:val="22"/>
          <w:szCs w:val="22"/>
          <w:lang w:val="en-US" w:eastAsia="zh-CN"/>
        </w:rPr>
        <w:t>+方法论</w:t>
      </w:r>
      <w:r>
        <w:rPr>
          <w:rFonts w:hint="eastAsia" w:ascii="宋体" w:hAnsi="宋体" w:eastAsia="宋体" w:cs="宋体"/>
          <w:b/>
          <w:i w:val="0"/>
          <w:color w:val="000000"/>
          <w:sz w:val="22"/>
          <w:szCs w:val="22"/>
          <w:lang w:eastAsia="zh-CN"/>
        </w:rPr>
        <w:t>）</w:t>
      </w:r>
    </w:p>
    <w:p w14:paraId="041F77B7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2"/>
        </w:rPr>
        <w:t>第二目 用联系的观点看问题P29</w:t>
      </w:r>
    </w:p>
    <w:p w14:paraId="781D07C4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1.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整体与部分</w:t>
      </w:r>
    </w:p>
    <w:p w14:paraId="5155613A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2.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系统优化的方法</w:t>
      </w:r>
    </w:p>
    <w:p w14:paraId="447B9A48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0"/>
        </w:rPr>
      </w:pPr>
    </w:p>
    <w:p w14:paraId="65B560CC">
      <w:pPr>
        <w:wordWrap w:val="0"/>
        <w:spacing w:before="0" w:after="0" w:line="340" w:lineRule="atLeast"/>
        <w:ind w:left="0" w:right="0"/>
        <w:jc w:val="both"/>
        <w:textAlignment w:val="baseline"/>
        <w:rPr>
          <w:sz w:val="25"/>
        </w:rPr>
      </w:pPr>
      <w:bookmarkStart w:id="0" w:name="_GoBack"/>
      <w:r>
        <w:rPr>
          <w:rFonts w:ascii="宋体" w:hAnsi="宋体" w:eastAsia="宋体" w:cs="宋体"/>
          <w:b/>
          <w:i w:val="0"/>
          <w:color w:val="000000"/>
          <w:sz w:val="24"/>
          <w:szCs w:val="21"/>
        </w:rPr>
        <w:t>第二框 世界是永恒发展的</w:t>
      </w:r>
      <w:bookmarkEnd w:id="0"/>
    </w:p>
    <w:p w14:paraId="73138A24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2"/>
        </w:rPr>
        <w:t>第一目 唯物辩证法的发展观P31</w:t>
      </w:r>
    </w:p>
    <w:p w14:paraId="3B434E63">
      <w:pPr>
        <w:numPr>
          <w:ilvl w:val="0"/>
          <w:numId w:val="3"/>
        </w:numPr>
        <w:wordWrap w:val="0"/>
        <w:spacing w:before="0" w:after="0" w:line="280" w:lineRule="atLeast"/>
        <w:ind w:left="0" w:right="2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发展的普遍性</w:t>
      </w:r>
    </w:p>
    <w:p w14:paraId="12DC76EF">
      <w:pPr>
        <w:numPr>
          <w:ilvl w:val="0"/>
          <w:numId w:val="3"/>
        </w:numPr>
        <w:wordWrap w:val="0"/>
        <w:spacing w:before="0" w:after="0" w:line="280" w:lineRule="atLeast"/>
        <w:ind w:left="0" w:right="2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发展的实质</w:t>
      </w:r>
    </w:p>
    <w:p w14:paraId="60D3BA06">
      <w:pPr>
        <w:numPr>
          <w:ilvl w:val="0"/>
          <w:numId w:val="3"/>
        </w:numPr>
        <w:wordWrap w:val="0"/>
        <w:spacing w:before="0" w:after="0" w:line="280" w:lineRule="atLeast"/>
        <w:ind w:left="0" w:right="20"/>
        <w:jc w:val="both"/>
        <w:textAlignment w:val="baseline"/>
        <w:rPr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新旧事物的关系</w:t>
      </w:r>
    </w:p>
    <w:p w14:paraId="1D76789A">
      <w:pPr>
        <w:wordWrap w:val="0"/>
        <w:spacing w:before="0" w:after="0" w:line="160" w:lineRule="atLeast"/>
        <w:ind w:left="0" w:right="0" w:firstLine="440" w:firstLineChars="20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新事物是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、具有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的事物，它在旧事物的母体中孕育产生，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了旧事物中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东西，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了其中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因素，并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了为旧事物所不能容纳的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，因而具有旧事物所不可比拟的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。在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领域中，新事物符合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，反映了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，符合人民群众的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和要求，得到人民群众的支持和拥护。新事物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旧事物是宇宙间不可抗拒的规律。</w:t>
      </w:r>
    </w:p>
    <w:p w14:paraId="2033023B">
      <w:pPr>
        <w:wordWrap w:val="0"/>
        <w:spacing w:before="0" w:after="0" w:line="2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2"/>
        </w:rPr>
        <w:t>第二目   用发展的观点看问题P33</w:t>
      </w:r>
    </w:p>
    <w:p w14:paraId="71201F92">
      <w:pPr>
        <w:wordWrap w:val="0"/>
        <w:spacing w:before="0" w:after="0" w:line="2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2"/>
        </w:rPr>
        <w:t>1.量变和质变辩证关系</w:t>
      </w:r>
    </w:p>
    <w:p w14:paraId="457A0B7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right="23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原理：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BC9EAE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right="23"/>
        <w:jc w:val="both"/>
        <w:textAlignment w:val="baseline"/>
        <w:rPr>
          <w:rFonts w:hint="default"/>
          <w:sz w:val="22"/>
          <w:szCs w:val="22"/>
          <w:u w:val="single"/>
          <w:lang w:val="en-US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方法论：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FBB4F02">
      <w:pPr>
        <w:wordWrap w:val="0"/>
        <w:spacing w:before="0" w:after="0" w:line="2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2"/>
        </w:rPr>
        <w:t>2.事物发展是前进性与曲折性的统一P34</w:t>
      </w:r>
    </w:p>
    <w:p w14:paraId="40303E16">
      <w:pPr>
        <w:wordWrap w:val="0"/>
        <w:spacing w:before="0" w:after="0" w:line="2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①事物发展的前途是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。我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们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要对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。</w:t>
      </w:r>
    </w:p>
    <w:p w14:paraId="09867C1B">
      <w:pPr>
        <w:wordWrap w:val="0"/>
        <w:spacing w:before="0" w:after="0" w:line="260" w:lineRule="atLeast"/>
        <w:ind w:left="0" w:right="20" w:firstLine="420"/>
        <w:jc w:val="both"/>
        <w:textAlignment w:val="baseline"/>
        <w:rPr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辩证否定观：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任何事物都要经历肯定、否定，再到否定之否定的辩证发展过程。辩证否定的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，通过克服旧事物中过时的、消极的内容，保留其中积极的合理的因素，自己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自己， 自己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自己。辩证的否定是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的环节。</w:t>
      </w:r>
    </w:p>
    <w:p w14:paraId="138D25F1">
      <w:pPr>
        <w:wordWrap w:val="0"/>
        <w:spacing w:before="0" w:after="0" w:line="2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2.事物发展的道路是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。我们要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。</w:t>
      </w:r>
    </w:p>
    <w:p w14:paraId="1F2B8CB8">
      <w:pPr>
        <w:wordWrap w:val="0"/>
        <w:spacing w:before="0" w:after="0" w:line="260" w:lineRule="exact"/>
        <w:ind w:left="0" w:right="0"/>
        <w:jc w:val="both"/>
        <w:textAlignment w:val="baseline"/>
        <w:rPr>
          <w:sz w:val="22"/>
          <w:szCs w:val="22"/>
        </w:rPr>
      </w:pPr>
    </w:p>
    <w:p w14:paraId="543932EF">
      <w:pPr>
        <w:wordWrap w:val="0"/>
        <w:spacing w:before="0" w:after="0" w:line="260" w:lineRule="atLeast"/>
        <w:ind w:left="0" w:right="0"/>
        <w:jc w:val="both"/>
        <w:textAlignment w:val="baseline"/>
        <w:rPr>
          <w:sz w:val="22"/>
          <w:szCs w:val="22"/>
        </w:rPr>
      </w:pPr>
    </w:p>
    <w:sectPr>
      <w:pgSz w:w="11900" w:h="16820"/>
      <w:pgMar w:top="1420" w:right="1100" w:bottom="1420" w:left="11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D4CF83"/>
    <w:multiLevelType w:val="singleLevel"/>
    <w:tmpl w:val="89D4CF8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E15E102"/>
    <w:multiLevelType w:val="singleLevel"/>
    <w:tmpl w:val="0E15E102"/>
    <w:lvl w:ilvl="0" w:tentative="0">
      <w:start w:val="16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68EC5660"/>
    <w:multiLevelType w:val="singleLevel"/>
    <w:tmpl w:val="68EC5660"/>
    <w:lvl w:ilvl="0" w:tentative="0">
      <w:start w:val="3"/>
      <w:numFmt w:val="chineseCounting"/>
      <w:suff w:val="space"/>
      <w:lvlText w:val="第%1课"/>
      <w:lvlJc w:val="left"/>
      <w:pPr>
        <w:ind w:left="2875" w:leftChars="0" w:firstLine="0" w:firstLineChars="0"/>
      </w:pPr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compat>
    <w:ulTrailSpace/>
    <w:useFELayout/>
    <w:compatSetting w:name="compatibilityMode" w:uri="http://schemas.microsoft.com/office/word" w:val="15"/>
  </w:compat>
  <w:rsids>
    <w:rsidRoot w:val="00000000"/>
    <w:rsid w:val="447269BB"/>
    <w:rsid w:val="52816A7D"/>
    <w:rsid w:val="57BA2F10"/>
    <w:rsid w:val="612D20C6"/>
    <w:rsid w:val="670E37C5"/>
    <w:rsid w:val="6EED31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914</Words>
  <Characters>980</Characters>
  <TotalTime>25</TotalTime>
  <ScaleCrop>false</ScaleCrop>
  <LinksUpToDate>false</LinksUpToDate>
  <CharactersWithSpaces>2502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2024-12-10T07:30:00Z</dcterms:created>
  <dc:creator>Apache POI</dc:creator>
  <cp:lastModifiedBy>lyz</cp:lastModifiedBy>
  <dcterms:modified xsi:type="dcterms:W3CDTF">2024-12-12T03:29:39Z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B6CAAC9BEA4A4CD5B39EC89E11BDA6E6_12</vt:lpwstr>
  </property>
</Properties>
</file>