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B3E" w:rsidRDefault="007E0432">
      <w:pPr>
        <w:jc w:val="center"/>
        <w:rPr>
          <w:rFonts w:eastAsia="微软雅黑"/>
          <w:b/>
          <w:sz w:val="30"/>
          <w:lang w:eastAsia="zh-CN"/>
        </w:rPr>
      </w:pPr>
      <w:bookmarkStart w:id="0" w:name="_GoBack"/>
      <w:bookmarkEnd w:id="0"/>
      <w:r>
        <w:rPr>
          <w:rFonts w:eastAsia="微软雅黑"/>
          <w:b/>
          <w:sz w:val="30"/>
          <w:lang w:eastAsia="zh-CN"/>
        </w:rPr>
        <w:t>浙江省杭州市周边四校</w:t>
      </w:r>
      <w:r>
        <w:rPr>
          <w:rFonts w:eastAsia="微软雅黑"/>
          <w:b/>
          <w:sz w:val="30"/>
          <w:lang w:eastAsia="zh-CN"/>
        </w:rPr>
        <w:t>2022-2023</w:t>
      </w:r>
      <w:r>
        <w:rPr>
          <w:rFonts w:eastAsia="微软雅黑"/>
          <w:b/>
          <w:sz w:val="30"/>
          <w:lang w:eastAsia="zh-CN"/>
        </w:rPr>
        <w:t>学年高二上学期期末考试历史试卷</w:t>
      </w:r>
    </w:p>
    <w:p w:rsidR="00A77B3E" w:rsidRDefault="007E0432">
      <w:pPr>
        <w:jc w:val="center"/>
        <w:rPr>
          <w:rFonts w:eastAsia="微软雅黑"/>
          <w:lang w:eastAsia="zh-CN"/>
        </w:rPr>
      </w:pPr>
      <w:r>
        <w:rPr>
          <w:rFonts w:eastAsia="微软雅黑"/>
          <w:lang w:eastAsia="zh-CN"/>
        </w:rPr>
        <w:t>学校：</w:t>
      </w:r>
      <w:r>
        <w:rPr>
          <w:rFonts w:eastAsia="微软雅黑"/>
          <w:lang w:eastAsia="zh-CN"/>
        </w:rPr>
        <w:t>___________</w:t>
      </w:r>
      <w:r>
        <w:rPr>
          <w:rFonts w:eastAsia="微软雅黑"/>
          <w:lang w:eastAsia="zh-CN"/>
        </w:rPr>
        <w:t>姓名：</w:t>
      </w:r>
      <w:r>
        <w:rPr>
          <w:rFonts w:eastAsia="微软雅黑"/>
          <w:lang w:eastAsia="zh-CN"/>
        </w:rPr>
        <w:t>___________</w:t>
      </w:r>
      <w:r>
        <w:rPr>
          <w:rFonts w:eastAsia="微软雅黑"/>
          <w:lang w:eastAsia="zh-CN"/>
        </w:rPr>
        <w:t>班级：</w:t>
      </w:r>
      <w:r>
        <w:rPr>
          <w:rFonts w:eastAsia="微软雅黑"/>
          <w:lang w:eastAsia="zh-CN"/>
        </w:rPr>
        <w:t>___________</w:t>
      </w:r>
      <w:r>
        <w:rPr>
          <w:rFonts w:eastAsia="微软雅黑"/>
          <w:lang w:eastAsia="zh-CN"/>
        </w:rPr>
        <w:t>考号：</w:t>
      </w:r>
      <w:r>
        <w:rPr>
          <w:rFonts w:eastAsia="微软雅黑"/>
          <w:lang w:eastAsia="zh-CN"/>
        </w:rPr>
        <w:t>___________</w:t>
      </w:r>
    </w:p>
    <w:p w:rsidR="00A77B3E" w:rsidRDefault="007E0432">
      <w:pPr>
        <w:rPr>
          <w:rFonts w:eastAsia="微软雅黑"/>
          <w:b/>
          <w:lang w:eastAsia="zh-CN"/>
        </w:rPr>
      </w:pPr>
      <w:r>
        <w:rPr>
          <w:rFonts w:eastAsia="微软雅黑"/>
          <w:lang w:eastAsia="zh-CN"/>
        </w:rPr>
        <w:br/>
      </w:r>
      <w:r>
        <w:rPr>
          <w:rFonts w:eastAsia="微软雅黑"/>
          <w:b/>
          <w:lang w:eastAsia="zh-CN"/>
        </w:rPr>
        <w:t>一、单选题</w:t>
      </w:r>
    </w:p>
    <w:p w:rsidR="00FC1F31" w:rsidRDefault="007E0432">
      <w:pPr>
        <w:widowControl w:val="0"/>
        <w:tabs>
          <w:tab w:val="left" w:pos="2075"/>
          <w:tab w:val="left" w:pos="4156"/>
          <w:tab w:val="left" w:pos="6231"/>
        </w:tabs>
        <w:spacing w:line="360" w:lineRule="auto"/>
        <w:rPr>
          <w:rFonts w:eastAsia="宋体"/>
          <w:kern w:val="2"/>
          <w:szCs w:val="22"/>
          <w:lang w:eastAsia="zh-CN"/>
        </w:rPr>
      </w:pPr>
      <w:r w:rsidRPr="00DF230A">
        <w:rPr>
          <w:rFonts w:eastAsia="宋体" w:hint="eastAsia"/>
          <w:color w:val="000000"/>
          <w:kern w:val="2"/>
          <w:szCs w:val="22"/>
          <w:lang w:eastAsia="zh-CN"/>
        </w:rPr>
        <w:t>1</w:t>
      </w:r>
      <w:r w:rsidRPr="00DF230A">
        <w:rPr>
          <w:rFonts w:eastAsia="宋体" w:hint="eastAsia"/>
          <w:color w:val="000000"/>
          <w:kern w:val="2"/>
          <w:szCs w:val="22"/>
          <w:lang w:eastAsia="zh-CN"/>
        </w:rPr>
        <w:t>、</w:t>
      </w:r>
      <w:r w:rsidRPr="00DF230A">
        <w:rPr>
          <w:rFonts w:eastAsia="宋体" w:hint="eastAsia"/>
          <w:kern w:val="2"/>
          <w:szCs w:val="22"/>
          <w:lang w:eastAsia="zh-CN"/>
        </w:rPr>
        <w:t>下表所示为古代文献对商朝末代君主继承王位的相关记载。对该表解读不正确的是</w:t>
      </w:r>
      <w:r w:rsidRPr="00DF230A">
        <w:rPr>
          <w:rFonts w:eastAsia="宋体" w:hint="eastAsia"/>
          <w:kern w:val="2"/>
          <w:szCs w:val="22"/>
          <w:lang w:eastAsia="zh-CN"/>
        </w:rPr>
        <w:t>(   )</w:t>
      </w:r>
    </w:p>
    <w:tbl>
      <w:tblPr>
        <w:tblStyle w:val="a3"/>
        <w:tblW w:w="0" w:type="auto"/>
        <w:tblLook w:val="04A0" w:firstRow="1" w:lastRow="0" w:firstColumn="1" w:lastColumn="0" w:noHBand="0" w:noVBand="1"/>
      </w:tblPr>
      <w:tblGrid>
        <w:gridCol w:w="4148"/>
        <w:gridCol w:w="4148"/>
      </w:tblGrid>
      <w:tr w:rsidR="00FC1F31" w:rsidTr="00A76F86">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记载</w:t>
            </w:r>
          </w:p>
        </w:tc>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出处</w:t>
            </w:r>
          </w:p>
        </w:tc>
      </w:tr>
      <w:tr w:rsidR="00FC1F31" w:rsidTr="00A76F86">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微子启，帝乙之元子（长子）也，纣之庶兄，以圻内诸侯，入为王卿士</w:t>
            </w:r>
          </w:p>
        </w:tc>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《左传》</w:t>
            </w:r>
          </w:p>
        </w:tc>
      </w:tr>
      <w:tr w:rsidR="00FC1F31" w:rsidTr="00A76F86">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纣之父、纣之母欲置微子启以为太子，太史据法而争之曰：有妻之子，而不可置妾之子。纣故为后（君主）</w:t>
            </w:r>
          </w:p>
        </w:tc>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《吕氏春秋》</w:t>
            </w:r>
          </w:p>
        </w:tc>
      </w:tr>
      <w:tr w:rsidR="00FC1F31" w:rsidTr="00A76F86">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帝乙长子曰微子启，启母贱，不得嗣。少子辛，辛母正后，辛为嗣</w:t>
            </w:r>
          </w:p>
        </w:tc>
        <w:tc>
          <w:tcPr>
            <w:tcW w:w="4148" w:type="dxa"/>
            <w:vAlign w:val="center"/>
          </w:tcPr>
          <w:p w:rsidR="00FC1F31" w:rsidRDefault="007E0432">
            <w:pPr>
              <w:widowControl w:val="0"/>
              <w:tabs>
                <w:tab w:val="left" w:pos="2075"/>
                <w:tab w:val="left" w:pos="4156"/>
                <w:tab w:val="left" w:pos="6231"/>
              </w:tabs>
              <w:spacing w:line="360" w:lineRule="auto"/>
              <w:jc w:val="center"/>
              <w:rPr>
                <w:rFonts w:eastAsia="楷体"/>
                <w:szCs w:val="20"/>
              </w:rPr>
            </w:pPr>
            <w:r w:rsidRPr="00DF230A">
              <w:rPr>
                <w:rFonts w:eastAsia="楷体" w:hint="eastAsia"/>
                <w:szCs w:val="20"/>
              </w:rPr>
              <w:t>《史记·殷本纪》</w:t>
            </w:r>
          </w:p>
        </w:tc>
      </w:tr>
    </w:tbl>
    <w:p w:rsidR="00FC1F31" w:rsidRDefault="007E0432">
      <w:pPr>
        <w:widowControl w:val="0"/>
        <w:tabs>
          <w:tab w:val="left" w:pos="2075"/>
          <w:tab w:val="left" w:pos="4156"/>
          <w:tab w:val="left" w:pos="6231"/>
        </w:tabs>
        <w:spacing w:line="360" w:lineRule="auto"/>
        <w:rPr>
          <w:rFonts w:eastAsia="宋体"/>
          <w:kern w:val="2"/>
          <w:szCs w:val="22"/>
          <w:lang w:eastAsia="zh-CN"/>
        </w:rPr>
      </w:pPr>
      <w:r w:rsidRPr="00DF230A">
        <w:rPr>
          <w:rFonts w:eastAsia="宋体" w:hint="eastAsia"/>
          <w:kern w:val="2"/>
          <w:szCs w:val="22"/>
          <w:lang w:eastAsia="zh-CN"/>
        </w:rPr>
        <w:t>A.</w:t>
      </w:r>
      <w:r w:rsidRPr="00DF230A">
        <w:rPr>
          <w:rFonts w:eastAsia="宋体" w:hint="eastAsia"/>
          <w:kern w:val="2"/>
          <w:szCs w:val="22"/>
          <w:lang w:eastAsia="zh-CN"/>
        </w:rPr>
        <w:t>商朝已实行嫡长子继承制</w:t>
      </w:r>
      <w:r w:rsidRPr="00DF230A">
        <w:rPr>
          <w:rFonts w:eastAsia="宋体" w:hint="eastAsia"/>
          <w:kern w:val="2"/>
          <w:szCs w:val="22"/>
          <w:lang w:eastAsia="zh-CN"/>
        </w:rPr>
        <w:tab/>
        <w:t>B.</w:t>
      </w:r>
      <w:r w:rsidRPr="00DF230A">
        <w:rPr>
          <w:rFonts w:eastAsia="宋体" w:hint="eastAsia"/>
          <w:kern w:val="2"/>
          <w:szCs w:val="22"/>
          <w:lang w:eastAsia="zh-CN"/>
        </w:rPr>
        <w:t>商王权力受到一定的制约</w:t>
      </w:r>
    </w:p>
    <w:p w:rsidR="00FC1F31" w:rsidRDefault="007E0432">
      <w:pPr>
        <w:widowControl w:val="0"/>
        <w:tabs>
          <w:tab w:val="left" w:pos="2075"/>
          <w:tab w:val="left" w:pos="4156"/>
          <w:tab w:val="left" w:pos="6231"/>
        </w:tabs>
        <w:spacing w:line="360" w:lineRule="auto"/>
        <w:rPr>
          <w:rFonts w:eastAsia="宋体"/>
          <w:kern w:val="2"/>
          <w:szCs w:val="22"/>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商代已出现血缘政治特征</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王位继承体现了子凭母贵</w:t>
      </w:r>
    </w:p>
    <w:p w:rsidR="00FC1F31" w:rsidRDefault="007E0432">
      <w:pPr>
        <w:widowControl w:val="0"/>
        <w:shd w:val="clear" w:color="auto" w:fill="FFFFFF"/>
        <w:tabs>
          <w:tab w:val="left" w:pos="2075"/>
          <w:tab w:val="left" w:pos="4156"/>
          <w:tab w:val="left" w:pos="6231"/>
        </w:tabs>
        <w:spacing w:line="360" w:lineRule="auto"/>
        <w:rPr>
          <w:rFonts w:eastAsia="宋体"/>
          <w:kern w:val="2"/>
          <w:szCs w:val="22"/>
          <w:shd w:val="clear" w:color="auto" w:fill="FFFFFF"/>
          <w:lang w:eastAsia="zh-CN"/>
        </w:rPr>
      </w:pPr>
      <w:r w:rsidRPr="00F447EC">
        <w:rPr>
          <w:rFonts w:eastAsia="宋体"/>
          <w:color w:val="000000"/>
          <w:kern w:val="2"/>
          <w:szCs w:val="22"/>
          <w:shd w:val="clear" w:color="auto" w:fill="FFFFFF"/>
          <w:lang w:eastAsia="zh-CN"/>
        </w:rPr>
        <w:t>2</w:t>
      </w:r>
      <w:r w:rsidRPr="00F447EC">
        <w:rPr>
          <w:rFonts w:eastAsia="宋体"/>
          <w:color w:val="000000"/>
          <w:kern w:val="2"/>
          <w:szCs w:val="22"/>
          <w:shd w:val="clear" w:color="auto" w:fill="FFFFFF"/>
          <w:lang w:eastAsia="zh-CN"/>
        </w:rPr>
        <w:t>、</w:t>
      </w:r>
      <w:r w:rsidRPr="00F447EC">
        <w:rPr>
          <w:rFonts w:eastAsia="宋体"/>
          <w:kern w:val="2"/>
          <w:szCs w:val="22"/>
          <w:shd w:val="clear" w:color="auto" w:fill="FFFFFF"/>
          <w:lang w:eastAsia="zh-CN"/>
        </w:rPr>
        <w:t>13</w:t>
      </w:r>
      <w:r w:rsidRPr="00F447EC">
        <w:rPr>
          <w:rFonts w:eastAsia="宋体"/>
          <w:kern w:val="2"/>
          <w:szCs w:val="22"/>
          <w:shd w:val="clear" w:color="auto" w:fill="FFFFFF"/>
          <w:lang w:eastAsia="zh-CN"/>
        </w:rPr>
        <w:t>世纪时，法国统治者开始看重塑造国王和王室成员的雕像，并将之摆在巴黎的公众场所，诸如教堂旁、塞纳河畔和主要道路两侧；到</w:t>
      </w:r>
      <w:r w:rsidRPr="00F447EC">
        <w:rPr>
          <w:rFonts w:eastAsia="宋体"/>
          <w:kern w:val="2"/>
          <w:szCs w:val="22"/>
          <w:shd w:val="clear" w:color="auto" w:fill="FFFFFF"/>
          <w:lang w:eastAsia="zh-CN"/>
        </w:rPr>
        <w:t>14</w:t>
      </w:r>
      <w:r w:rsidRPr="00F447EC">
        <w:rPr>
          <w:rFonts w:eastAsia="宋体"/>
          <w:kern w:val="2"/>
          <w:szCs w:val="22"/>
          <w:shd w:val="clear" w:color="auto" w:fill="FFFFFF"/>
          <w:lang w:eastAsia="zh-CN"/>
        </w:rPr>
        <w:t>世纪下半叶，统治者的塑像以前所未有的规模出现在巴黎的城市空间中。法国统治者此举</w:t>
      </w:r>
      <w:r w:rsidRPr="00F447EC">
        <w:rPr>
          <w:rFonts w:eastAsia="宋体"/>
          <w:kern w:val="2"/>
          <w:szCs w:val="22"/>
          <w:shd w:val="clear" w:color="auto" w:fill="FFFFFF"/>
          <w:lang w:eastAsia="zh-CN"/>
        </w:rPr>
        <w:t>(   )</w:t>
      </w:r>
    </w:p>
    <w:p w:rsidR="00FC1F31" w:rsidRDefault="007E0432">
      <w:pPr>
        <w:widowControl w:val="0"/>
        <w:shd w:val="clear" w:color="auto" w:fill="FFFFFF"/>
        <w:tabs>
          <w:tab w:val="left" w:pos="2075"/>
          <w:tab w:val="left" w:pos="4156"/>
          <w:tab w:val="left" w:pos="6231"/>
        </w:tabs>
        <w:spacing w:line="360" w:lineRule="auto"/>
        <w:rPr>
          <w:rFonts w:eastAsia="宋体"/>
          <w:kern w:val="2"/>
          <w:szCs w:val="22"/>
          <w:shd w:val="clear" w:color="auto" w:fill="FFFFFF"/>
          <w:lang w:eastAsia="zh-CN"/>
        </w:rPr>
      </w:pPr>
      <w:r w:rsidRPr="00F447EC">
        <w:rPr>
          <w:rFonts w:eastAsia="宋体"/>
          <w:kern w:val="2"/>
          <w:szCs w:val="22"/>
          <w:shd w:val="clear" w:color="auto" w:fill="FFFFFF"/>
          <w:lang w:eastAsia="zh-CN"/>
        </w:rPr>
        <w:t>A.</w:t>
      </w:r>
      <w:r w:rsidRPr="00F447EC">
        <w:rPr>
          <w:rFonts w:eastAsia="宋体"/>
          <w:kern w:val="2"/>
          <w:szCs w:val="22"/>
          <w:shd w:val="clear" w:color="auto" w:fill="FFFFFF"/>
          <w:lang w:eastAsia="zh-CN"/>
        </w:rPr>
        <w:t>受到宗教改革的推动</w:t>
      </w:r>
      <w:r w:rsidRPr="00F447EC">
        <w:rPr>
          <w:rFonts w:eastAsia="宋体"/>
          <w:kern w:val="2"/>
          <w:szCs w:val="22"/>
          <w:shd w:val="clear" w:color="auto" w:fill="FFFFFF"/>
          <w:lang w:eastAsia="zh-CN"/>
        </w:rPr>
        <w:tab/>
        <w:t>B.</w:t>
      </w:r>
      <w:r w:rsidRPr="00F447EC">
        <w:rPr>
          <w:rFonts w:eastAsia="宋体"/>
          <w:kern w:val="2"/>
          <w:szCs w:val="22"/>
          <w:shd w:val="clear" w:color="auto" w:fill="FFFFFF"/>
          <w:lang w:eastAsia="zh-CN"/>
        </w:rPr>
        <w:t>有利于进一步强化王权</w:t>
      </w:r>
    </w:p>
    <w:p w:rsidR="00FC1F31" w:rsidRDefault="007E0432">
      <w:pPr>
        <w:widowControl w:val="0"/>
        <w:shd w:val="clear" w:color="auto" w:fill="FFFFFF"/>
        <w:tabs>
          <w:tab w:val="left" w:pos="2075"/>
          <w:tab w:val="left" w:pos="4156"/>
          <w:tab w:val="left" w:pos="6231"/>
        </w:tabs>
        <w:spacing w:line="360" w:lineRule="auto"/>
        <w:rPr>
          <w:rFonts w:eastAsia="宋体"/>
          <w:kern w:val="2"/>
          <w:szCs w:val="22"/>
          <w:shd w:val="clear" w:color="auto" w:fill="FFFFFF"/>
          <w:lang w:eastAsia="zh-CN"/>
        </w:rPr>
      </w:pPr>
      <w:r w:rsidRPr="00F447EC">
        <w:rPr>
          <w:rFonts w:eastAsia="宋体"/>
          <w:kern w:val="2"/>
          <w:szCs w:val="22"/>
          <w:shd w:val="clear" w:color="auto" w:fill="FFFFFF"/>
          <w:lang w:eastAsia="zh-CN"/>
        </w:rPr>
        <w:t>C.</w:t>
      </w:r>
      <w:r w:rsidRPr="00F447EC">
        <w:rPr>
          <w:rFonts w:eastAsia="宋体"/>
          <w:kern w:val="2"/>
          <w:szCs w:val="22"/>
          <w:shd w:val="clear" w:color="auto" w:fill="FFFFFF"/>
          <w:lang w:eastAsia="zh-CN"/>
        </w:rPr>
        <w:t>意图抗衡教会的权威</w:t>
      </w:r>
      <w:r w:rsidRPr="00F447EC">
        <w:rPr>
          <w:rFonts w:eastAsia="宋体"/>
          <w:kern w:val="2"/>
          <w:szCs w:val="22"/>
          <w:shd w:val="clear" w:color="auto" w:fill="FFFFFF"/>
          <w:lang w:eastAsia="zh-CN"/>
        </w:rPr>
        <w:tab/>
        <w:t>D.</w:t>
      </w:r>
      <w:r w:rsidRPr="00F447EC">
        <w:rPr>
          <w:rFonts w:eastAsia="宋体"/>
          <w:kern w:val="2"/>
          <w:szCs w:val="22"/>
          <w:shd w:val="clear" w:color="auto" w:fill="FFFFFF"/>
          <w:lang w:eastAsia="zh-CN"/>
        </w:rPr>
        <w:t>推动法国民族国家形成</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3</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全面抗战时期，中国共产党在抗日根据地政权建设上实行“三三制”原则，即在各级政权机关的工作人员组成上，共产党员只占三分之一，其余三分之二由党外人士充任，共产党员与党外人士实行民主合作。这体现了当时中共</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初步尝试建立苏维埃政权</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反抗国民党的独裁统治</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探索本国特色的政治制度</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根据主要矛盾调整政策</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4</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宋代以来，历代王朝的官修史书基本上都认为王安石变法乱祖宗法度，“祸国殃民”，最终导致北宋亡国，并把王安石的诸项新法称作聚敛之术，“聚敛害民”，还把王安石的理财思想斥为“剥民兴利”。这些观</w:t>
      </w:r>
      <w:r w:rsidRPr="00DF230A">
        <w:rPr>
          <w:rFonts w:eastAsia="宋体" w:hint="eastAsia"/>
          <w:kern w:val="2"/>
          <w:szCs w:val="22"/>
          <w:shd w:val="clear" w:color="auto" w:fill="FFFFFF"/>
          <w:lang w:eastAsia="zh-CN"/>
        </w:rPr>
        <w:t>点均</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忽视了北宋的统治危机</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背离了求变求新的历史传统</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lastRenderedPageBreak/>
        <w:t>C.</w:t>
      </w:r>
      <w:r w:rsidRPr="00DF230A">
        <w:rPr>
          <w:rFonts w:eastAsia="宋体" w:hint="eastAsia"/>
          <w:kern w:val="2"/>
          <w:szCs w:val="22"/>
          <w:shd w:val="clear" w:color="auto" w:fill="FFFFFF"/>
          <w:lang w:eastAsia="zh-CN"/>
        </w:rPr>
        <w:t>没有全面评价变法影响</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站在大地主大官僚立场之上</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5</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下表内容能够反映</w:t>
      </w:r>
      <w:r w:rsidRPr="00DF230A">
        <w:rPr>
          <w:rFonts w:eastAsia="宋体" w:hint="eastAsia"/>
          <w:kern w:val="2"/>
          <w:szCs w:val="22"/>
          <w:shd w:val="clear" w:color="auto" w:fill="FFFFFF"/>
          <w:lang w:eastAsia="zh-CN"/>
        </w:rPr>
        <w:t>(   )</w:t>
      </w:r>
    </w:p>
    <w:tbl>
      <w:tblPr>
        <w:tblStyle w:val="TableGrid0"/>
        <w:tblW w:w="9189" w:type="dxa"/>
        <w:tblLook w:val="04A0" w:firstRow="1" w:lastRow="0" w:firstColumn="1" w:lastColumn="0" w:noHBand="0" w:noVBand="1"/>
      </w:tblPr>
      <w:tblGrid>
        <w:gridCol w:w="470"/>
        <w:gridCol w:w="471"/>
        <w:gridCol w:w="696"/>
        <w:gridCol w:w="696"/>
        <w:gridCol w:w="696"/>
        <w:gridCol w:w="696"/>
        <w:gridCol w:w="696"/>
        <w:gridCol w:w="696"/>
        <w:gridCol w:w="696"/>
        <w:gridCol w:w="696"/>
        <w:gridCol w:w="696"/>
        <w:gridCol w:w="696"/>
        <w:gridCol w:w="696"/>
        <w:gridCol w:w="592"/>
      </w:tblGrid>
      <w:tr w:rsidR="00FC1F31" w:rsidTr="002402CC">
        <w:trPr>
          <w:trHeight w:val="1722"/>
        </w:trPr>
        <w:tc>
          <w:tcPr>
            <w:tcW w:w="487"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科目</w:t>
            </w:r>
          </w:p>
        </w:tc>
        <w:tc>
          <w:tcPr>
            <w:tcW w:w="487"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年代</w:t>
            </w:r>
          </w:p>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出身</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618-649</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650-683</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684-709</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710-732</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733-755</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756-779</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780-805</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806-826</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827-846</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847-873</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874-906</w:t>
            </w:r>
          </w:p>
        </w:tc>
        <w:tc>
          <w:tcPr>
            <w:tcW w:w="610"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合计</w:t>
            </w:r>
          </w:p>
        </w:tc>
      </w:tr>
      <w:tr w:rsidR="00FC1F31" w:rsidTr="002402CC">
        <w:trPr>
          <w:trHeight w:val="860"/>
        </w:trPr>
        <w:tc>
          <w:tcPr>
            <w:tcW w:w="487" w:type="dxa"/>
            <w:vMerge w:val="restart"/>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进士</w:t>
            </w:r>
          </w:p>
        </w:tc>
        <w:tc>
          <w:tcPr>
            <w:tcW w:w="487"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士族</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3</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4</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3</w:t>
            </w:r>
            <w:r w:rsidRPr="00DF230A">
              <w:rPr>
                <w:rFonts w:ascii="楷体" w:eastAsia="楷体" w:hAnsi="楷体"/>
                <w:szCs w:val="20"/>
                <w:shd w:val="clear" w:color="auto" w:fill="FFFFFF"/>
              </w:rPr>
              <w:t>4</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3</w:t>
            </w:r>
            <w:r w:rsidRPr="00DF230A">
              <w:rPr>
                <w:rFonts w:ascii="楷体" w:eastAsia="楷体" w:hAnsi="楷体"/>
                <w:szCs w:val="20"/>
                <w:shd w:val="clear" w:color="auto" w:fill="FFFFFF"/>
              </w:rPr>
              <w:t>2</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2</w:t>
            </w:r>
            <w:r w:rsidRPr="00DF230A">
              <w:rPr>
                <w:rFonts w:ascii="楷体" w:eastAsia="楷体" w:hAnsi="楷体"/>
                <w:szCs w:val="20"/>
                <w:shd w:val="clear" w:color="auto" w:fill="FFFFFF"/>
              </w:rPr>
              <w:t>3</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3</w:t>
            </w:r>
            <w:r w:rsidRPr="00DF230A">
              <w:rPr>
                <w:rFonts w:ascii="楷体" w:eastAsia="楷体" w:hAnsi="楷体"/>
                <w:szCs w:val="20"/>
                <w:shd w:val="clear" w:color="auto" w:fill="FFFFFF"/>
              </w:rPr>
              <w:t>7</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4</w:t>
            </w:r>
            <w:r w:rsidRPr="00DF230A">
              <w:rPr>
                <w:rFonts w:ascii="楷体" w:eastAsia="楷体" w:hAnsi="楷体"/>
                <w:szCs w:val="20"/>
                <w:shd w:val="clear" w:color="auto" w:fill="FFFFFF"/>
              </w:rPr>
              <w:t>5</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72</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121</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28</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szCs w:val="20"/>
                <w:shd w:val="clear" w:color="auto" w:fill="FFFFFF"/>
              </w:rPr>
              <w:t>70</w:t>
            </w:r>
          </w:p>
        </w:tc>
        <w:tc>
          <w:tcPr>
            <w:tcW w:w="610"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5</w:t>
            </w:r>
            <w:r w:rsidRPr="00DF230A">
              <w:rPr>
                <w:rFonts w:ascii="楷体" w:eastAsia="楷体" w:hAnsi="楷体"/>
                <w:szCs w:val="20"/>
                <w:shd w:val="clear" w:color="auto" w:fill="FFFFFF"/>
              </w:rPr>
              <w:t>89</w:t>
            </w:r>
          </w:p>
        </w:tc>
      </w:tr>
      <w:tr w:rsidR="00FC1F31" w:rsidTr="002402CC">
        <w:trPr>
          <w:trHeight w:val="868"/>
        </w:trPr>
        <w:tc>
          <w:tcPr>
            <w:tcW w:w="487" w:type="dxa"/>
            <w:vMerge/>
            <w:vAlign w:val="center"/>
          </w:tcPr>
          <w:p w:rsidR="00FC1F31" w:rsidRDefault="00FC1F31">
            <w:pPr>
              <w:widowControl w:val="0"/>
              <w:tabs>
                <w:tab w:val="left" w:pos="2075"/>
                <w:tab w:val="left" w:pos="4156"/>
                <w:tab w:val="left" w:pos="6231"/>
              </w:tabs>
              <w:spacing w:line="360" w:lineRule="auto"/>
              <w:jc w:val="center"/>
              <w:rPr>
                <w:rFonts w:ascii="楷体" w:eastAsia="楷体" w:hAnsi="楷体"/>
                <w:szCs w:val="20"/>
                <w:shd w:val="clear" w:color="auto" w:fill="FFFFFF"/>
              </w:rPr>
            </w:pPr>
          </w:p>
        </w:tc>
        <w:tc>
          <w:tcPr>
            <w:tcW w:w="487"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寒族</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2</w:t>
            </w:r>
          </w:p>
        </w:tc>
        <w:tc>
          <w:tcPr>
            <w:tcW w:w="693"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5</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2</w:t>
            </w:r>
            <w:r w:rsidRPr="00DF230A">
              <w:rPr>
                <w:rFonts w:ascii="楷体" w:eastAsia="楷体" w:hAnsi="楷体"/>
                <w:szCs w:val="20"/>
                <w:shd w:val="clear" w:color="auto" w:fill="FFFFFF"/>
              </w:rPr>
              <w:t>1</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9</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7</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1</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5</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2</w:t>
            </w:r>
            <w:r w:rsidRPr="00DF230A">
              <w:rPr>
                <w:rFonts w:ascii="楷体" w:eastAsia="楷体" w:hAnsi="楷体"/>
                <w:szCs w:val="20"/>
                <w:shd w:val="clear" w:color="auto" w:fill="FFFFFF"/>
              </w:rPr>
              <w:t>1</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8</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4</w:t>
            </w:r>
          </w:p>
        </w:tc>
        <w:tc>
          <w:tcPr>
            <w:tcW w:w="691"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9</w:t>
            </w:r>
          </w:p>
        </w:tc>
        <w:tc>
          <w:tcPr>
            <w:tcW w:w="610"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1</w:t>
            </w:r>
            <w:r w:rsidRPr="00DF230A">
              <w:rPr>
                <w:rFonts w:ascii="楷体" w:eastAsia="楷体" w:hAnsi="楷体"/>
                <w:szCs w:val="20"/>
                <w:shd w:val="clear" w:color="auto" w:fill="FFFFFF"/>
              </w:rPr>
              <w:t>32</w:t>
            </w:r>
          </w:p>
        </w:tc>
      </w:tr>
    </w:tbl>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科举考试选拔程序不公</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科举成为选官主要途径</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社会阶层分化日益严重</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政权统治基础有所扩大</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6</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1883</w:t>
      </w:r>
      <w:r w:rsidRPr="00DF230A">
        <w:rPr>
          <w:rFonts w:eastAsia="宋体" w:hint="eastAsia"/>
          <w:kern w:val="2"/>
          <w:szCs w:val="22"/>
          <w:shd w:val="clear" w:color="auto" w:fill="FFFFFF"/>
          <w:lang w:eastAsia="zh-CN"/>
        </w:rPr>
        <w:t>年《美国文官法》规定：任何公务人员不因此而承担向政治基金会捐款的义务，也不因此承担提供政治服务的义务。他们不因拒绝上述捐献和服务而受到歧视。对此解释不正确的是</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该法案标志美国文官制度建立</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对英国等西方国家影响大</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体现文官保持政治中立的特点</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有利于政府工作的稳定性</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7</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1907</w:t>
      </w:r>
      <w:r w:rsidRPr="00DF230A">
        <w:rPr>
          <w:rFonts w:eastAsia="宋体" w:hint="eastAsia"/>
          <w:kern w:val="2"/>
          <w:szCs w:val="22"/>
          <w:shd w:val="clear" w:color="auto" w:fill="FFFFFF"/>
          <w:lang w:eastAsia="zh-CN"/>
        </w:rPr>
        <w:t>年，《盛京时报》记载铁岭——兴源德书铺，“今虽设立学堂，彼仍卖《三字经》《百家姓》《四书合讲》《五经备旨》《八铭》《七家诗》等书，终日无过局者”。与此相对的西门内新开新华书局，专卖学堂新书，则“获利什倍”。这种情况的出现主要源于</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选官制度发生重大变化</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新文化运动推动思想解放</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民主共和思想深入人心</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传统文化已经被彻底抛弃</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8</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按《荀子·君道》的解释，“治理”即“统治、理顺”，治理思想在中国广博而久远。西周重视宗法礼治，认为“礼崩则乐坏”。孔子生于乱世，推崇克己复礼，孟子突出民本主义，</w:t>
      </w:r>
      <w:r w:rsidRPr="00DF230A">
        <w:rPr>
          <w:rFonts w:eastAsia="宋体" w:hint="eastAsia"/>
          <w:kern w:val="2"/>
          <w:szCs w:val="22"/>
          <w:shd w:val="clear" w:color="auto" w:fill="FFFFFF"/>
          <w:lang w:eastAsia="zh-CN"/>
        </w:rPr>
        <w:t>认为维护人民利益才是治理之道。汉帝国则把军事力量与文明教化结合起来，外儒内法，巩固大一统。对此理解正确的是</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西周统治者受儒家思想影响</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孔孟推崇德治的作用</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儒家思想继承原始民主传统</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汉代中华体系已完备</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lastRenderedPageBreak/>
        <w:t>9</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中世纪完全是从野蛮状态发展而来的。在僧侣手中，政治和法学同其他一切科学一样，不过是神学的分支，一切都按照神学中适用的原则来处理。教会的教条同时就是政治信条，圣经词句在各个法庭都具有法律效力。”恩格斯的这段论述意在说明中古时期欧洲</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基督教会广泛影响西欧社会</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教会法</w:t>
      </w:r>
      <w:r w:rsidRPr="00DF230A">
        <w:rPr>
          <w:rFonts w:eastAsia="宋体" w:hint="eastAsia"/>
          <w:kern w:val="2"/>
          <w:szCs w:val="22"/>
          <w:shd w:val="clear" w:color="auto" w:fill="FFFFFF"/>
          <w:lang w:eastAsia="zh-CN"/>
        </w:rPr>
        <w:t>是唯一的法律依据</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宗教法庭可以审判一切案件</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宗教伦理和法律合二为一</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10</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下图为《红色钢城·百年印记》云展厅展示的人物简介图片。从中可透视出的时代风貌有</w:t>
      </w:r>
      <w:r w:rsidRPr="00DF230A">
        <w:rPr>
          <w:rFonts w:eastAsia="宋体" w:hint="eastAsia"/>
          <w:kern w:val="2"/>
          <w:szCs w:val="22"/>
          <w:shd w:val="clear" w:color="auto" w:fill="FFFFFF"/>
          <w:lang w:eastAsia="zh-CN"/>
        </w:rPr>
        <w:t>(   )</w:t>
      </w:r>
    </w:p>
    <w:tbl>
      <w:tblPr>
        <w:tblStyle w:val="TableGrid1"/>
        <w:tblW w:w="0" w:type="auto"/>
        <w:tblLook w:val="04A0" w:firstRow="1" w:lastRow="0" w:firstColumn="1" w:lastColumn="0" w:noHBand="0" w:noVBand="1"/>
      </w:tblPr>
      <w:tblGrid>
        <w:gridCol w:w="4926"/>
        <w:gridCol w:w="3370"/>
      </w:tblGrid>
      <w:tr w:rsidR="00FC1F31" w:rsidTr="003521B3">
        <w:trPr>
          <w:trHeight w:val="2133"/>
        </w:trPr>
        <w:tc>
          <w:tcPr>
            <w:tcW w:w="4926"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Pr>
                <w:rFonts w:ascii="楷体" w:eastAsia="楷体" w:hAnsi="楷体"/>
                <w:noProof/>
                <w:shd w:val="clear" w:color="auto" w:fill="FFFFFF"/>
              </w:rPr>
              <w:drawing>
                <wp:inline distT="0" distB="0" distL="0" distR="0">
                  <wp:extent cx="2990850" cy="1743075"/>
                  <wp:effectExtent l="0" t="0" r="0" b="9525"/>
                  <wp:docPr id="1" name="_x0000_i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916312" name="_x0000_i1025"/>
                          <pic:cNvPicPr/>
                        </pic:nvPicPr>
                        <pic:blipFill>
                          <a:blip r:embed="rId6"/>
                          <a:stretch>
                            <a:fillRect/>
                          </a:stretch>
                        </pic:blipFill>
                        <pic:spPr>
                          <a:xfrm>
                            <a:off x="0" y="0"/>
                            <a:ext cx="2990850" cy="1743075"/>
                          </a:xfrm>
                          <a:prstGeom prst="rect">
                            <a:avLst/>
                          </a:prstGeom>
                        </pic:spPr>
                      </pic:pic>
                    </a:graphicData>
                  </a:graphic>
                </wp:inline>
              </w:drawing>
            </w:r>
          </w:p>
        </w:tc>
        <w:tc>
          <w:tcPr>
            <w:tcW w:w="3370" w:type="dxa"/>
            <w:vAlign w:val="center"/>
          </w:tcPr>
          <w:p w:rsidR="00FC1F31" w:rsidRDefault="007E0432">
            <w:pPr>
              <w:widowControl w:val="0"/>
              <w:tabs>
                <w:tab w:val="left" w:pos="2075"/>
                <w:tab w:val="left" w:pos="4156"/>
                <w:tab w:val="left" w:pos="6231"/>
              </w:tabs>
              <w:spacing w:line="360" w:lineRule="auto"/>
              <w:jc w:val="center"/>
              <w:rPr>
                <w:rFonts w:ascii="楷体" w:eastAsia="楷体" w:hAnsi="楷体"/>
                <w:szCs w:val="20"/>
                <w:shd w:val="clear" w:color="auto" w:fill="FFFFFF"/>
              </w:rPr>
            </w:pPr>
            <w:r w:rsidRPr="00DF230A">
              <w:rPr>
                <w:rFonts w:ascii="楷体" w:eastAsia="楷体" w:hAnsi="楷体" w:hint="eastAsia"/>
                <w:szCs w:val="20"/>
                <w:shd w:val="clear" w:color="auto" w:fill="FFFFFF"/>
              </w:rPr>
              <w:t>王崇伦，</w:t>
            </w:r>
            <w:r w:rsidRPr="00DF230A">
              <w:rPr>
                <w:rFonts w:ascii="楷体" w:eastAsia="楷体" w:hAnsi="楷体" w:hint="eastAsia"/>
                <w:szCs w:val="20"/>
                <w:shd w:val="clear" w:color="auto" w:fill="FFFFFF"/>
              </w:rPr>
              <w:t>1953</w:t>
            </w:r>
            <w:r w:rsidRPr="00DF230A">
              <w:rPr>
                <w:rFonts w:ascii="楷体" w:eastAsia="楷体" w:hAnsi="楷体" w:hint="eastAsia"/>
                <w:szCs w:val="20"/>
                <w:shd w:val="clear" w:color="auto" w:fill="FFFFFF"/>
              </w:rPr>
              <w:t>年在机修总厂工作期间，先后</w:t>
            </w:r>
            <w:r w:rsidRPr="00DF230A">
              <w:rPr>
                <w:rFonts w:ascii="楷体" w:eastAsia="楷体" w:hAnsi="楷体" w:hint="eastAsia"/>
                <w:szCs w:val="20"/>
                <w:shd w:val="clear" w:color="auto" w:fill="FFFFFF"/>
              </w:rPr>
              <w:t>8</w:t>
            </w:r>
            <w:r w:rsidRPr="00DF230A">
              <w:rPr>
                <w:rFonts w:ascii="楷体" w:eastAsia="楷体" w:hAnsi="楷体" w:hint="eastAsia"/>
                <w:szCs w:val="20"/>
                <w:shd w:val="clear" w:color="auto" w:fill="FFFFFF"/>
              </w:rPr>
              <w:t>次改进工具，创造了“万能工具胎”，大大提高了劳动生产率，解决了车间设备不平衡的问题。按</w:t>
            </w:r>
            <w:r w:rsidRPr="00DF230A">
              <w:rPr>
                <w:rFonts w:ascii="楷体" w:eastAsia="楷体" w:hAnsi="楷体" w:hint="eastAsia"/>
                <w:szCs w:val="20"/>
                <w:shd w:val="clear" w:color="auto" w:fill="FFFFFF"/>
              </w:rPr>
              <w:t>1953</w:t>
            </w:r>
            <w:r w:rsidRPr="00DF230A">
              <w:rPr>
                <w:rFonts w:ascii="楷体" w:eastAsia="楷体" w:hAnsi="楷体" w:hint="eastAsia"/>
                <w:szCs w:val="20"/>
                <w:shd w:val="clear" w:color="auto" w:fill="FFFFFF"/>
              </w:rPr>
              <w:t>年定额计算，他一年完成了很多年的工作量，成为“走在时间前面的人”。</w:t>
            </w:r>
          </w:p>
        </w:tc>
      </w:tr>
    </w:tbl>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①艰苦奋斗的时代精神</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②英勇奋斗的革命传统</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③健康向上的道德风尚</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④无私奉献的行动准则</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①②</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①③</w:t>
      </w:r>
      <w:r w:rsidRPr="00DF230A">
        <w:rPr>
          <w:rFonts w:eastAsia="宋体"/>
          <w:kern w:val="2"/>
          <w:szCs w:val="22"/>
          <w:shd w:val="clear" w:color="auto" w:fill="FFFFFF"/>
          <w:lang w:eastAsia="zh-CN"/>
        </w:rPr>
        <w:tab/>
        <w:t>C</w:t>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①②④</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①②③④</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11</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西域自昔戎胡错居，道路时为闭塞。至汉征匈奴，武帝闻月氏族与匈奴有怨，欲诱之共击匈奴，乃遣张骞使月氏……后霍去病破匈奴右地，金城河西、盐泽之间，不复有匈奴，于是……设四郡，武帝发使抵安息、奄察、黎轩诸国，使者相望于道。”据材料可知西汉经营西域采取的措施包括</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①联合西域共同打击匈奴</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②派张骞出使西域</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③设置河西四都管理西域</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④开通丝绸之路加强联系</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lastRenderedPageBreak/>
        <w:t>A.</w:t>
      </w:r>
      <w:r w:rsidRPr="00DF230A">
        <w:rPr>
          <w:rFonts w:eastAsia="宋体" w:hint="eastAsia"/>
          <w:kern w:val="2"/>
          <w:szCs w:val="22"/>
          <w:shd w:val="clear" w:color="auto" w:fill="FFFFFF"/>
          <w:lang w:eastAsia="zh-CN"/>
        </w:rPr>
        <w:t>①③</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②④</w:t>
      </w:r>
      <w:r w:rsidRPr="00DF230A">
        <w:rPr>
          <w:rFonts w:eastAsia="宋体"/>
          <w:kern w:val="2"/>
          <w:szCs w:val="22"/>
          <w:shd w:val="clear" w:color="auto" w:fill="FFFFFF"/>
          <w:lang w:eastAsia="zh-CN"/>
        </w:rPr>
        <w:tab/>
        <w:t>C</w:t>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②③④</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①②③④</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12</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1864</w:t>
      </w:r>
      <w:r w:rsidRPr="00DF230A">
        <w:rPr>
          <w:rFonts w:eastAsia="宋体" w:hint="eastAsia"/>
          <w:kern w:val="2"/>
          <w:szCs w:val="22"/>
          <w:shd w:val="clear" w:color="auto" w:fill="FFFFFF"/>
          <w:lang w:eastAsia="zh-CN"/>
        </w:rPr>
        <w:t>年，美国人丁韪良完成了美国学者惠顿所著《国际法原理》一书的中文翻译工作，恭亲王</w:t>
      </w:r>
      <w:r w:rsidRPr="00DF230A">
        <w:rPr>
          <w:rFonts w:eastAsia="宋体" w:hint="eastAsia"/>
          <w:kern w:val="2"/>
          <w:szCs w:val="22"/>
          <w:shd w:val="clear" w:color="auto" w:fill="FFFFFF"/>
          <w:lang w:eastAsia="zh-CN"/>
        </w:rPr>
        <w:t>奕上奏折请求批准</w:t>
      </w:r>
      <w:r w:rsidRPr="00DF230A">
        <w:rPr>
          <w:rFonts w:eastAsia="宋体" w:hint="eastAsia"/>
          <w:kern w:val="2"/>
          <w:szCs w:val="22"/>
          <w:shd w:val="clear" w:color="auto" w:fill="FFFFFF"/>
          <w:lang w:eastAsia="zh-CN"/>
        </w:rPr>
        <w:t>500</w:t>
      </w:r>
      <w:r w:rsidRPr="00DF230A">
        <w:rPr>
          <w:rFonts w:eastAsia="宋体" w:hint="eastAsia"/>
          <w:kern w:val="2"/>
          <w:szCs w:val="22"/>
          <w:shd w:val="clear" w:color="auto" w:fill="FFFFFF"/>
          <w:lang w:eastAsia="zh-CN"/>
        </w:rPr>
        <w:t>两白银资助印行此书。后来，这本书以《万国公法》为名印行。这能够说明</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国际法的应用范围已经扩大到美洲</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国际法被正式介绍到中国</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中国已经能用国际法维护国家利益</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清政府开始顺应世界潮流</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13</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新中国的民族区域自治制度经历了建立、发展到完善的过程。下列相关史实按时间顺序排列正确的是</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①成立新疆维吾尔自治区</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②提出“三个离不开”思想原则</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③《民族区域自治法》颁布</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④提出铸牢中华民族共同体意识</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①②③④</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②①④③</w:t>
      </w:r>
      <w:r w:rsidRPr="00DF230A">
        <w:rPr>
          <w:rFonts w:eastAsia="宋体"/>
          <w:kern w:val="2"/>
          <w:szCs w:val="22"/>
          <w:shd w:val="clear" w:color="auto" w:fill="FFFFFF"/>
          <w:lang w:eastAsia="zh-CN"/>
        </w:rPr>
        <w:tab/>
        <w:t>C</w:t>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①③②④</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③①②④</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14</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新中国初期，中国对于国际体系的态度是某种“拒绝”或“观察”：新时期改成“加入”与“适应”；现在变成“争取更大发言权、承担更多义务”，由体系外的“反对者”到体系内的“参与人”再到体系中的“较强者”。与上述观点相对应的外交成就是</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参加万隆会议</w:t>
      </w:r>
      <w:r w:rsidRPr="00DF230A">
        <w:rPr>
          <w:rFonts w:eastAsia="宋体"/>
          <w:kern w:val="2"/>
          <w:szCs w:val="22"/>
          <w:shd w:val="clear" w:color="auto" w:fill="FFFFFF"/>
          <w:lang w:eastAsia="zh-CN"/>
        </w:rPr>
        <w:t>——</w:t>
      </w:r>
      <w:r w:rsidRPr="00DF230A">
        <w:rPr>
          <w:rFonts w:eastAsia="宋体" w:hint="eastAsia"/>
          <w:kern w:val="2"/>
          <w:szCs w:val="22"/>
          <w:shd w:val="clear" w:color="auto" w:fill="FFFFFF"/>
          <w:lang w:eastAsia="zh-CN"/>
        </w:rPr>
        <w:t>参与联合国维和行动——推动《巴黎协定》生效</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B.</w:t>
      </w:r>
      <w:r w:rsidRPr="00DF230A">
        <w:rPr>
          <w:rFonts w:eastAsia="宋体" w:hint="eastAsia"/>
          <w:kern w:val="2"/>
          <w:szCs w:val="22"/>
          <w:shd w:val="clear" w:color="auto" w:fill="FFFFFF"/>
          <w:lang w:eastAsia="zh-CN"/>
        </w:rPr>
        <w:t>提出和平共处五项原则——加入二十国集团——中非合作论坛成立</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“一边倒”——恢复联合国合法席位——共建“一带一路”</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D.</w:t>
      </w:r>
      <w:r w:rsidRPr="00DF230A">
        <w:rPr>
          <w:rFonts w:eastAsia="宋体" w:hint="eastAsia"/>
          <w:kern w:val="2"/>
          <w:szCs w:val="22"/>
          <w:shd w:val="clear" w:color="auto" w:fill="FFFFFF"/>
          <w:lang w:eastAsia="zh-CN"/>
        </w:rPr>
        <w:t>“另起炉灶”——进行“复关”谈判——倡议构建人类命运共同体</w:t>
      </w:r>
    </w:p>
    <w:p w:rsidR="00FC1F31" w:rsidRDefault="007E0432">
      <w:pPr>
        <w:widowControl w:val="0"/>
        <w:tabs>
          <w:tab w:val="left" w:pos="2075"/>
          <w:tab w:val="left" w:pos="4156"/>
          <w:tab w:val="left" w:pos="6231"/>
        </w:tabs>
        <w:spacing w:line="360" w:lineRule="auto"/>
        <w:textAlignment w:val="center"/>
        <w:rPr>
          <w:rFonts w:eastAsia="宋体"/>
          <w:color w:val="000000"/>
          <w:kern w:val="2"/>
          <w:szCs w:val="22"/>
          <w:shd w:val="clear" w:color="auto" w:fill="FFFFFF"/>
          <w:lang w:eastAsia="zh-CN"/>
        </w:rPr>
      </w:pPr>
      <w:r w:rsidRPr="007A0205">
        <w:rPr>
          <w:rFonts w:eastAsia="宋体"/>
          <w:color w:val="000000"/>
          <w:kern w:val="2"/>
          <w:szCs w:val="22"/>
          <w:shd w:val="clear" w:color="auto" w:fill="FFFFFF"/>
          <w:lang w:eastAsia="zh-CN"/>
        </w:rPr>
        <w:t>15</w:t>
      </w:r>
      <w:r w:rsidRPr="007A0205">
        <w:rPr>
          <w:rFonts w:eastAsia="宋体"/>
          <w:color w:val="000000"/>
          <w:kern w:val="2"/>
          <w:szCs w:val="22"/>
          <w:shd w:val="clear" w:color="auto" w:fill="FFFFFF"/>
          <w:lang w:eastAsia="zh-CN"/>
        </w:rPr>
        <w:t>、北宋大臣文彦博对宋神</w:t>
      </w:r>
      <w:r w:rsidRPr="007A0205">
        <w:rPr>
          <w:rFonts w:eastAsia="宋体"/>
          <w:color w:val="000000"/>
          <w:kern w:val="2"/>
          <w:szCs w:val="22"/>
          <w:shd w:val="clear" w:color="auto" w:fill="FFFFFF"/>
          <w:lang w:eastAsia="zh-CN"/>
        </w:rPr>
        <w:t>宗说行交子不便，神宗说：</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行交子，诚非得已，若素有法制，财用既足，则不须此，今未能然，是以急难无有不已之事。</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据此可推测北宋发行交子</w:t>
      </w:r>
      <w:r w:rsidRPr="007A0205">
        <w:rPr>
          <w:rFonts w:eastAsia="宋体"/>
          <w:color w:val="000000"/>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textAlignment w:val="center"/>
        <w:rPr>
          <w:rFonts w:eastAsia="宋体"/>
          <w:color w:val="000000"/>
          <w:kern w:val="2"/>
          <w:szCs w:val="22"/>
          <w:shd w:val="clear" w:color="auto" w:fill="FFFFFF"/>
          <w:lang w:eastAsia="zh-CN"/>
        </w:rPr>
      </w:pPr>
      <w:r w:rsidRPr="007A0205">
        <w:rPr>
          <w:rFonts w:eastAsia="宋体"/>
          <w:color w:val="000000"/>
          <w:kern w:val="2"/>
          <w:szCs w:val="22"/>
          <w:shd w:val="clear" w:color="auto" w:fill="FFFFFF"/>
          <w:lang w:eastAsia="zh-CN"/>
        </w:rPr>
        <w:t>A.</w:t>
      </w:r>
      <w:r w:rsidRPr="007A0205">
        <w:rPr>
          <w:rFonts w:eastAsia="宋体"/>
          <w:color w:val="000000"/>
          <w:kern w:val="2"/>
          <w:szCs w:val="22"/>
          <w:shd w:val="clear" w:color="auto" w:fill="FFFFFF"/>
          <w:lang w:eastAsia="zh-CN"/>
        </w:rPr>
        <w:t>与北宋中期财政困难有关</w:t>
      </w:r>
      <w:r w:rsidRPr="007A0205">
        <w:rPr>
          <w:rFonts w:eastAsia="宋体"/>
          <w:color w:val="000000"/>
          <w:kern w:val="2"/>
          <w:szCs w:val="22"/>
          <w:shd w:val="clear" w:color="auto" w:fill="FFFFFF"/>
          <w:lang w:eastAsia="zh-CN"/>
        </w:rPr>
        <w:tab/>
        <w:t>B.</w:t>
      </w:r>
      <w:r w:rsidRPr="007A0205">
        <w:rPr>
          <w:rFonts w:eastAsia="宋体"/>
          <w:color w:val="000000"/>
          <w:kern w:val="2"/>
          <w:szCs w:val="22"/>
          <w:shd w:val="clear" w:color="auto" w:fill="FFFFFF"/>
          <w:lang w:eastAsia="zh-CN"/>
        </w:rPr>
        <w:t>是商业贸易发展的产物</w:t>
      </w:r>
    </w:p>
    <w:p w:rsidR="00FC1F31" w:rsidRDefault="007E0432">
      <w:pPr>
        <w:widowControl w:val="0"/>
        <w:tabs>
          <w:tab w:val="left" w:pos="2075"/>
          <w:tab w:val="left" w:pos="4156"/>
          <w:tab w:val="left" w:pos="6231"/>
        </w:tabs>
        <w:spacing w:line="360" w:lineRule="auto"/>
        <w:textAlignment w:val="center"/>
        <w:rPr>
          <w:rFonts w:eastAsia="宋体"/>
          <w:color w:val="000000"/>
          <w:kern w:val="2"/>
          <w:szCs w:val="22"/>
          <w:shd w:val="clear" w:color="auto" w:fill="FFFFFF"/>
          <w:lang w:eastAsia="zh-CN"/>
        </w:rPr>
      </w:pPr>
      <w:r w:rsidRPr="007A0205">
        <w:rPr>
          <w:rFonts w:eastAsia="宋体"/>
          <w:color w:val="000000"/>
          <w:kern w:val="2"/>
          <w:szCs w:val="22"/>
          <w:shd w:val="clear" w:color="auto" w:fill="FFFFFF"/>
          <w:lang w:eastAsia="zh-CN"/>
        </w:rPr>
        <w:t>C.</w:t>
      </w:r>
      <w:r w:rsidRPr="007A0205">
        <w:rPr>
          <w:rFonts w:eastAsia="宋体"/>
          <w:color w:val="000000"/>
          <w:kern w:val="2"/>
          <w:szCs w:val="22"/>
          <w:shd w:val="clear" w:color="auto" w:fill="FFFFFF"/>
          <w:lang w:eastAsia="zh-CN"/>
        </w:rPr>
        <w:t>为了实现富国强兵的需要</w:t>
      </w:r>
      <w:r w:rsidRPr="007A0205">
        <w:rPr>
          <w:rFonts w:eastAsia="宋体"/>
          <w:color w:val="000000"/>
          <w:kern w:val="2"/>
          <w:szCs w:val="22"/>
          <w:shd w:val="clear" w:color="auto" w:fill="FFFFFF"/>
          <w:lang w:eastAsia="zh-CN"/>
        </w:rPr>
        <w:tab/>
        <w:t>D.</w:t>
      </w:r>
      <w:r w:rsidRPr="007A0205">
        <w:rPr>
          <w:rFonts w:eastAsia="宋体"/>
          <w:color w:val="000000"/>
          <w:kern w:val="2"/>
          <w:szCs w:val="22"/>
          <w:shd w:val="clear" w:color="auto" w:fill="FFFFFF"/>
          <w:lang w:eastAsia="zh-CN"/>
        </w:rPr>
        <w:t>使之成为单一流通货币</w:t>
      </w:r>
    </w:p>
    <w:p w:rsidR="00FC1F31" w:rsidRDefault="007E0432">
      <w:pPr>
        <w:pStyle w:val="a4"/>
        <w:tabs>
          <w:tab w:val="left" w:pos="2075"/>
          <w:tab w:val="left" w:pos="4156"/>
          <w:tab w:val="left" w:pos="6231"/>
        </w:tabs>
        <w:autoSpaceDE/>
        <w:autoSpaceDN/>
        <w:spacing w:before="0" w:line="360" w:lineRule="auto"/>
        <w:ind w:left="0" w:firstLine="0"/>
        <w:rPr>
          <w:rFonts w:ascii="Times New Roman" w:hAnsi="Times New Roman" w:cs="Times New Roman"/>
          <w:sz w:val="24"/>
          <w:shd w:val="clear" w:color="auto" w:fill="FFFFFF"/>
        </w:rPr>
      </w:pPr>
      <w:r w:rsidRPr="00E1643A">
        <w:rPr>
          <w:rFonts w:ascii="Times New Roman" w:hAnsi="Times New Roman" w:cs="Times New Roman" w:hint="eastAsia"/>
          <w:color w:val="000000"/>
          <w:spacing w:val="-12"/>
          <w:sz w:val="24"/>
          <w:shd w:val="clear" w:color="auto" w:fill="FFFFFF"/>
        </w:rPr>
        <w:t>16</w:t>
      </w:r>
      <w:r w:rsidRPr="00E1643A">
        <w:rPr>
          <w:rFonts w:ascii="Times New Roman" w:hAnsi="Times New Roman" w:cs="Times New Roman" w:hint="eastAsia"/>
          <w:color w:val="000000"/>
          <w:spacing w:val="-12"/>
          <w:sz w:val="24"/>
          <w:shd w:val="clear" w:color="auto" w:fill="FFFFFF"/>
        </w:rPr>
        <w:t>、</w:t>
      </w:r>
      <w:r w:rsidRPr="00E1643A">
        <w:rPr>
          <w:rFonts w:ascii="Times New Roman" w:hAnsi="Times New Roman" w:cs="Times New Roman" w:hint="eastAsia"/>
          <w:spacing w:val="-12"/>
          <w:sz w:val="24"/>
          <w:shd w:val="clear" w:color="auto" w:fill="FFFFFF"/>
        </w:rPr>
        <w:t>下</w:t>
      </w:r>
      <w:r w:rsidRPr="00E1643A">
        <w:rPr>
          <w:rFonts w:ascii="Times New Roman" w:hAnsi="Times New Roman" w:cs="Times New Roman"/>
          <w:spacing w:val="-12"/>
          <w:sz w:val="24"/>
          <w:shd w:val="clear" w:color="auto" w:fill="FFFFFF"/>
        </w:rPr>
        <w:t>表所示为</w:t>
      </w:r>
      <w:r w:rsidRPr="00E1643A">
        <w:rPr>
          <w:rFonts w:ascii="Times New Roman" w:hAnsi="Times New Roman" w:cs="Times New Roman"/>
          <w:sz w:val="24"/>
          <w:shd w:val="clear" w:color="auto" w:fill="FFFFFF"/>
        </w:rPr>
        <w:t>1864~1879</w:t>
      </w:r>
      <w:r w:rsidRPr="00E1643A">
        <w:rPr>
          <w:rFonts w:ascii="Times New Roman" w:hAnsi="Times New Roman" w:cs="Times New Roman"/>
          <w:spacing w:val="-3"/>
          <w:sz w:val="24"/>
          <w:shd w:val="clear" w:color="auto" w:fill="FFFFFF"/>
        </w:rPr>
        <w:t>年清政府进出口平均税率的变动情况。由此可知，这一时期</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844"/>
        <w:gridCol w:w="1143"/>
        <w:gridCol w:w="1278"/>
        <w:gridCol w:w="1702"/>
        <w:gridCol w:w="1693"/>
      </w:tblGrid>
      <w:tr w:rsidR="00FC1F31" w:rsidTr="005C05F7">
        <w:trPr>
          <w:trHeight w:val="470"/>
        </w:trPr>
        <w:tc>
          <w:tcPr>
            <w:tcW w:w="1844"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年份</w:t>
            </w:r>
          </w:p>
        </w:tc>
        <w:tc>
          <w:tcPr>
            <w:tcW w:w="114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1864</w:t>
            </w:r>
          </w:p>
        </w:tc>
        <w:tc>
          <w:tcPr>
            <w:tcW w:w="1278"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1869</w:t>
            </w:r>
          </w:p>
        </w:tc>
        <w:tc>
          <w:tcPr>
            <w:tcW w:w="1702"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1874</w:t>
            </w:r>
          </w:p>
        </w:tc>
        <w:tc>
          <w:tcPr>
            <w:tcW w:w="169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1879</w:t>
            </w:r>
          </w:p>
        </w:tc>
      </w:tr>
      <w:tr w:rsidR="00FC1F31" w:rsidTr="005C05F7">
        <w:trPr>
          <w:trHeight w:val="467"/>
        </w:trPr>
        <w:tc>
          <w:tcPr>
            <w:tcW w:w="1844"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进口税率（</w:t>
            </w:r>
            <w:r w:rsidRPr="00E1643A">
              <w:rPr>
                <w:rFonts w:cs="Times New Roman"/>
                <w:sz w:val="24"/>
                <w:shd w:val="clear" w:color="auto" w:fill="FFFFFF"/>
              </w:rPr>
              <w:t>%</w:t>
            </w:r>
            <w:r w:rsidRPr="00E1643A">
              <w:rPr>
                <w:rFonts w:cs="Times New Roman"/>
                <w:sz w:val="24"/>
                <w:shd w:val="clear" w:color="auto" w:fill="FFFFFF"/>
              </w:rPr>
              <w:t>）</w:t>
            </w:r>
          </w:p>
        </w:tc>
        <w:tc>
          <w:tcPr>
            <w:tcW w:w="114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5.22</w:t>
            </w:r>
          </w:p>
        </w:tc>
        <w:tc>
          <w:tcPr>
            <w:tcW w:w="1278"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5.17</w:t>
            </w:r>
          </w:p>
        </w:tc>
        <w:tc>
          <w:tcPr>
            <w:tcW w:w="1702"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5.93</w:t>
            </w:r>
          </w:p>
        </w:tc>
        <w:tc>
          <w:tcPr>
            <w:tcW w:w="169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5.89</w:t>
            </w:r>
          </w:p>
        </w:tc>
      </w:tr>
      <w:tr w:rsidR="00FC1F31" w:rsidTr="005C05F7">
        <w:trPr>
          <w:trHeight w:val="467"/>
        </w:trPr>
        <w:tc>
          <w:tcPr>
            <w:tcW w:w="1844"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lastRenderedPageBreak/>
              <w:t>出口税率（</w:t>
            </w:r>
            <w:r w:rsidRPr="00E1643A">
              <w:rPr>
                <w:rFonts w:cs="Times New Roman"/>
                <w:sz w:val="24"/>
                <w:shd w:val="clear" w:color="auto" w:fill="FFFFFF"/>
              </w:rPr>
              <w:t>%</w:t>
            </w:r>
            <w:r w:rsidRPr="00E1643A">
              <w:rPr>
                <w:rFonts w:cs="Times New Roman"/>
                <w:sz w:val="24"/>
                <w:shd w:val="clear" w:color="auto" w:fill="FFFFFF"/>
              </w:rPr>
              <w:t>）</w:t>
            </w:r>
          </w:p>
        </w:tc>
        <w:tc>
          <w:tcPr>
            <w:tcW w:w="114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9.24</w:t>
            </w:r>
          </w:p>
        </w:tc>
        <w:tc>
          <w:tcPr>
            <w:tcW w:w="1278"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9.10</w:t>
            </w:r>
          </w:p>
        </w:tc>
        <w:tc>
          <w:tcPr>
            <w:tcW w:w="1702"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10.02</w:t>
            </w:r>
          </w:p>
        </w:tc>
        <w:tc>
          <w:tcPr>
            <w:tcW w:w="1693" w:type="dxa"/>
            <w:shd w:val="clear" w:color="auto" w:fill="auto"/>
            <w:vAlign w:val="center"/>
          </w:tcPr>
          <w:p w:rsidR="00FC1F31" w:rsidRDefault="007E0432">
            <w:pPr>
              <w:pStyle w:val="TableParagraph"/>
              <w:tabs>
                <w:tab w:val="left" w:pos="2075"/>
                <w:tab w:val="left" w:pos="4156"/>
                <w:tab w:val="left" w:pos="6231"/>
              </w:tabs>
              <w:autoSpaceDE/>
              <w:autoSpaceDN/>
              <w:spacing w:before="0" w:line="360" w:lineRule="auto"/>
              <w:ind w:left="0"/>
              <w:jc w:val="center"/>
              <w:rPr>
                <w:rFonts w:cs="Times New Roman"/>
                <w:sz w:val="24"/>
                <w:shd w:val="clear" w:color="auto" w:fill="FFFFFF"/>
              </w:rPr>
            </w:pPr>
            <w:r w:rsidRPr="00E1643A">
              <w:rPr>
                <w:rFonts w:cs="Times New Roman"/>
                <w:sz w:val="24"/>
                <w:shd w:val="clear" w:color="auto" w:fill="FFFFFF"/>
              </w:rPr>
              <w:t>10.22</w:t>
            </w:r>
          </w:p>
        </w:tc>
      </w:tr>
    </w:tbl>
    <w:p w:rsidR="00FC1F31" w:rsidRDefault="007E0432">
      <w:pPr>
        <w:widowControl w:val="0"/>
        <w:tabs>
          <w:tab w:val="left" w:pos="2075"/>
          <w:tab w:val="left" w:pos="4156"/>
          <w:tab w:val="left" w:pos="6231"/>
        </w:tabs>
        <w:spacing w:line="360" w:lineRule="auto"/>
        <w:rPr>
          <w:rFonts w:eastAsia="宋体"/>
          <w:szCs w:val="21"/>
          <w:shd w:val="clear" w:color="auto" w:fill="FFFFFF"/>
          <w:lang w:val="zh-CN" w:eastAsia="zh-CN" w:bidi="zh-CN"/>
        </w:rPr>
      </w:pPr>
      <w:r w:rsidRPr="00E1643A">
        <w:rPr>
          <w:rFonts w:eastAsia="宋体"/>
          <w:spacing w:val="12"/>
          <w:szCs w:val="21"/>
          <w:shd w:val="clear" w:color="auto" w:fill="FFFFFF"/>
          <w:lang w:val="zh-CN" w:eastAsia="zh-CN" w:bidi="zh-CN"/>
        </w:rPr>
        <w:t>A.</w:t>
      </w:r>
      <w:r w:rsidRPr="00E1643A">
        <w:rPr>
          <w:rFonts w:eastAsia="宋体"/>
          <w:szCs w:val="21"/>
          <w:shd w:val="clear" w:color="auto" w:fill="FFFFFF"/>
          <w:lang w:val="zh-CN" w:eastAsia="zh-CN" w:bidi="zh-CN"/>
        </w:rPr>
        <w:t>中</w:t>
      </w:r>
      <w:r w:rsidRPr="00E1643A">
        <w:rPr>
          <w:rFonts w:eastAsia="宋体"/>
          <w:spacing w:val="-3"/>
          <w:szCs w:val="21"/>
          <w:shd w:val="clear" w:color="auto" w:fill="FFFFFF"/>
          <w:lang w:val="zh-CN" w:eastAsia="zh-CN" w:bidi="zh-CN"/>
        </w:rPr>
        <w:t>国</w:t>
      </w:r>
      <w:r w:rsidRPr="00E1643A">
        <w:rPr>
          <w:rFonts w:eastAsia="宋体"/>
          <w:szCs w:val="21"/>
          <w:shd w:val="clear" w:color="auto" w:fill="FFFFFF"/>
          <w:lang w:val="zh-CN" w:eastAsia="zh-CN" w:bidi="zh-CN"/>
        </w:rPr>
        <w:t>逐</w:t>
      </w:r>
      <w:r w:rsidRPr="00E1643A">
        <w:rPr>
          <w:rFonts w:eastAsia="宋体"/>
          <w:spacing w:val="-3"/>
          <w:szCs w:val="21"/>
          <w:shd w:val="clear" w:color="auto" w:fill="FFFFFF"/>
          <w:lang w:val="zh-CN" w:eastAsia="zh-CN" w:bidi="zh-CN"/>
        </w:rPr>
        <w:t>步</w:t>
      </w:r>
      <w:r w:rsidRPr="00E1643A">
        <w:rPr>
          <w:rFonts w:eastAsia="宋体"/>
          <w:szCs w:val="21"/>
          <w:shd w:val="clear" w:color="auto" w:fill="FFFFFF"/>
          <w:lang w:val="zh-CN" w:eastAsia="zh-CN" w:bidi="zh-CN"/>
        </w:rPr>
        <w:t>收回</w:t>
      </w:r>
      <w:r w:rsidRPr="00E1643A">
        <w:rPr>
          <w:rFonts w:eastAsia="宋体"/>
          <w:spacing w:val="-3"/>
          <w:szCs w:val="21"/>
          <w:shd w:val="clear" w:color="auto" w:fill="FFFFFF"/>
          <w:lang w:val="zh-CN" w:eastAsia="zh-CN" w:bidi="zh-CN"/>
        </w:rPr>
        <w:t>关</w:t>
      </w:r>
      <w:r w:rsidRPr="00E1643A">
        <w:rPr>
          <w:rFonts w:eastAsia="宋体"/>
          <w:szCs w:val="21"/>
          <w:shd w:val="clear" w:color="auto" w:fill="FFFFFF"/>
          <w:lang w:val="zh-CN" w:eastAsia="zh-CN" w:bidi="zh-CN"/>
        </w:rPr>
        <w:t>税</w:t>
      </w:r>
      <w:r w:rsidRPr="00E1643A">
        <w:rPr>
          <w:rFonts w:eastAsia="宋体"/>
          <w:spacing w:val="-3"/>
          <w:szCs w:val="21"/>
          <w:shd w:val="clear" w:color="auto" w:fill="FFFFFF"/>
          <w:lang w:val="zh-CN" w:eastAsia="zh-CN" w:bidi="zh-CN"/>
        </w:rPr>
        <w:t>自</w:t>
      </w:r>
      <w:r w:rsidRPr="00E1643A">
        <w:rPr>
          <w:rFonts w:eastAsia="宋体"/>
          <w:szCs w:val="21"/>
          <w:shd w:val="clear" w:color="auto" w:fill="FFFFFF"/>
          <w:lang w:val="zh-CN" w:eastAsia="zh-CN" w:bidi="zh-CN"/>
        </w:rPr>
        <w:t>主权</w:t>
      </w:r>
      <w:r w:rsidRPr="00E1643A">
        <w:rPr>
          <w:rFonts w:eastAsia="宋体"/>
          <w:szCs w:val="21"/>
          <w:shd w:val="clear" w:color="auto" w:fill="FFFFFF"/>
          <w:lang w:val="zh-CN" w:eastAsia="zh-CN" w:bidi="zh-CN"/>
        </w:rPr>
        <w:tab/>
      </w:r>
      <w:r w:rsidRPr="00E1643A">
        <w:rPr>
          <w:rFonts w:eastAsia="宋体"/>
          <w:spacing w:val="12"/>
          <w:szCs w:val="21"/>
          <w:shd w:val="clear" w:color="auto" w:fill="FFFFFF"/>
          <w:lang w:val="zh-CN" w:eastAsia="zh-CN" w:bidi="zh-CN"/>
        </w:rPr>
        <w:t>B.</w:t>
      </w:r>
      <w:r w:rsidRPr="00E1643A">
        <w:rPr>
          <w:rFonts w:eastAsia="宋体"/>
          <w:spacing w:val="-3"/>
          <w:szCs w:val="21"/>
          <w:shd w:val="clear" w:color="auto" w:fill="FFFFFF"/>
          <w:lang w:val="zh-CN" w:eastAsia="zh-CN" w:bidi="zh-CN"/>
        </w:rPr>
        <w:t>民族</w:t>
      </w:r>
      <w:r w:rsidRPr="00E1643A">
        <w:rPr>
          <w:rFonts w:eastAsia="宋体"/>
          <w:szCs w:val="21"/>
          <w:shd w:val="clear" w:color="auto" w:fill="FFFFFF"/>
          <w:lang w:val="zh-CN" w:eastAsia="zh-CN" w:bidi="zh-CN"/>
        </w:rPr>
        <w:t>工业</w:t>
      </w:r>
      <w:r w:rsidRPr="00E1643A">
        <w:rPr>
          <w:rFonts w:eastAsia="宋体"/>
          <w:spacing w:val="-3"/>
          <w:szCs w:val="21"/>
          <w:shd w:val="clear" w:color="auto" w:fill="FFFFFF"/>
          <w:lang w:val="zh-CN" w:eastAsia="zh-CN" w:bidi="zh-CN"/>
        </w:rPr>
        <w:t>发</w:t>
      </w:r>
      <w:r w:rsidRPr="00E1643A">
        <w:rPr>
          <w:rFonts w:eastAsia="宋体"/>
          <w:szCs w:val="21"/>
          <w:shd w:val="clear" w:color="auto" w:fill="FFFFFF"/>
          <w:lang w:val="zh-CN" w:eastAsia="zh-CN" w:bidi="zh-CN"/>
        </w:rPr>
        <w:t>展</w:t>
      </w:r>
      <w:r w:rsidRPr="00E1643A">
        <w:rPr>
          <w:rFonts w:eastAsia="宋体"/>
          <w:spacing w:val="-3"/>
          <w:szCs w:val="21"/>
          <w:shd w:val="clear" w:color="auto" w:fill="FFFFFF"/>
          <w:lang w:val="zh-CN" w:eastAsia="zh-CN" w:bidi="zh-CN"/>
        </w:rPr>
        <w:t>具</w:t>
      </w:r>
      <w:r w:rsidRPr="00E1643A">
        <w:rPr>
          <w:rFonts w:eastAsia="宋体"/>
          <w:szCs w:val="21"/>
          <w:shd w:val="clear" w:color="auto" w:fill="FFFFFF"/>
          <w:lang w:val="zh-CN" w:eastAsia="zh-CN" w:bidi="zh-CN"/>
        </w:rPr>
        <w:t>有</w:t>
      </w:r>
      <w:r w:rsidRPr="00E1643A">
        <w:rPr>
          <w:rFonts w:eastAsia="宋体"/>
          <w:spacing w:val="-3"/>
          <w:szCs w:val="21"/>
          <w:shd w:val="clear" w:color="auto" w:fill="FFFFFF"/>
          <w:lang w:val="zh-CN" w:eastAsia="zh-CN" w:bidi="zh-CN"/>
        </w:rPr>
        <w:t>广</w:t>
      </w:r>
      <w:r w:rsidRPr="00E1643A">
        <w:rPr>
          <w:rFonts w:eastAsia="宋体"/>
          <w:szCs w:val="21"/>
          <w:shd w:val="clear" w:color="auto" w:fill="FFFFFF"/>
          <w:lang w:val="zh-CN" w:eastAsia="zh-CN" w:bidi="zh-CN"/>
        </w:rPr>
        <w:t>阔</w:t>
      </w:r>
      <w:r w:rsidRPr="00E1643A">
        <w:rPr>
          <w:rFonts w:eastAsia="宋体"/>
          <w:spacing w:val="-3"/>
          <w:szCs w:val="21"/>
          <w:shd w:val="clear" w:color="auto" w:fill="FFFFFF"/>
          <w:lang w:val="zh-CN" w:eastAsia="zh-CN" w:bidi="zh-CN"/>
        </w:rPr>
        <w:t>空</w:t>
      </w:r>
      <w:r w:rsidRPr="00E1643A">
        <w:rPr>
          <w:rFonts w:eastAsia="宋体"/>
          <w:szCs w:val="21"/>
          <w:shd w:val="clear" w:color="auto" w:fill="FFFFFF"/>
          <w:lang w:val="zh-CN" w:eastAsia="zh-CN" w:bidi="zh-CN"/>
        </w:rPr>
        <w:t>间</w:t>
      </w:r>
    </w:p>
    <w:p w:rsidR="00FC1F31" w:rsidRDefault="007E0432">
      <w:pPr>
        <w:pStyle w:val="a5"/>
        <w:tabs>
          <w:tab w:val="left" w:pos="2075"/>
          <w:tab w:val="left" w:pos="4156"/>
          <w:tab w:val="left" w:pos="6231"/>
        </w:tabs>
        <w:autoSpaceDE/>
        <w:autoSpaceDN/>
        <w:spacing w:line="360" w:lineRule="auto"/>
        <w:ind w:left="0"/>
        <w:rPr>
          <w:rFonts w:ascii="Times New Roman" w:hAnsi="Times New Roman" w:cs="Times New Roman"/>
          <w:sz w:val="24"/>
          <w:shd w:val="clear" w:color="auto" w:fill="FFFFFF"/>
        </w:rPr>
      </w:pPr>
      <w:r w:rsidRPr="00E1643A">
        <w:rPr>
          <w:rFonts w:ascii="Times New Roman" w:hAnsi="Times New Roman" w:cs="Times New Roman"/>
          <w:spacing w:val="12"/>
          <w:sz w:val="24"/>
          <w:shd w:val="clear" w:color="auto" w:fill="FFFFFF"/>
        </w:rPr>
        <w:t>C.</w:t>
      </w:r>
      <w:r w:rsidRPr="00E1643A">
        <w:rPr>
          <w:rFonts w:ascii="Times New Roman" w:hAnsi="Times New Roman" w:cs="Times New Roman"/>
          <w:sz w:val="24"/>
          <w:shd w:val="clear" w:color="auto" w:fill="FFFFFF"/>
        </w:rPr>
        <w:t>中国</w:t>
      </w:r>
      <w:r w:rsidRPr="00E1643A">
        <w:rPr>
          <w:rFonts w:ascii="Times New Roman" w:hAnsi="Times New Roman" w:cs="Times New Roman"/>
          <w:spacing w:val="-3"/>
          <w:sz w:val="24"/>
          <w:shd w:val="clear" w:color="auto" w:fill="FFFFFF"/>
        </w:rPr>
        <w:t>是</w:t>
      </w:r>
      <w:r w:rsidRPr="00E1643A">
        <w:rPr>
          <w:rFonts w:ascii="Times New Roman" w:hAnsi="Times New Roman" w:cs="Times New Roman"/>
          <w:sz w:val="24"/>
          <w:shd w:val="clear" w:color="auto" w:fill="FFFFFF"/>
        </w:rPr>
        <w:t>世</w:t>
      </w:r>
      <w:r w:rsidRPr="00E1643A">
        <w:rPr>
          <w:rFonts w:ascii="Times New Roman" w:hAnsi="Times New Roman" w:cs="Times New Roman"/>
          <w:spacing w:val="-3"/>
          <w:sz w:val="24"/>
          <w:shd w:val="clear" w:color="auto" w:fill="FFFFFF"/>
        </w:rPr>
        <w:t>界</w:t>
      </w:r>
      <w:r w:rsidRPr="00E1643A">
        <w:rPr>
          <w:rFonts w:ascii="Times New Roman" w:hAnsi="Times New Roman" w:cs="Times New Roman"/>
          <w:sz w:val="24"/>
          <w:shd w:val="clear" w:color="auto" w:fill="FFFFFF"/>
        </w:rPr>
        <w:t>市</w:t>
      </w:r>
      <w:r w:rsidRPr="00E1643A">
        <w:rPr>
          <w:rFonts w:ascii="Times New Roman" w:hAnsi="Times New Roman" w:cs="Times New Roman"/>
          <w:spacing w:val="-3"/>
          <w:sz w:val="24"/>
          <w:shd w:val="clear" w:color="auto" w:fill="FFFFFF"/>
        </w:rPr>
        <w:t>场</w:t>
      </w:r>
      <w:r w:rsidRPr="00E1643A">
        <w:rPr>
          <w:rFonts w:ascii="Times New Roman" w:hAnsi="Times New Roman" w:cs="Times New Roman"/>
          <w:sz w:val="24"/>
          <w:shd w:val="clear" w:color="auto" w:fill="FFFFFF"/>
        </w:rPr>
        <w:t>的</w:t>
      </w:r>
      <w:r w:rsidRPr="00E1643A">
        <w:rPr>
          <w:rFonts w:ascii="Times New Roman" w:hAnsi="Times New Roman" w:cs="Times New Roman"/>
          <w:spacing w:val="-3"/>
          <w:sz w:val="24"/>
          <w:shd w:val="clear" w:color="auto" w:fill="FFFFFF"/>
        </w:rPr>
        <w:t>一</w:t>
      </w:r>
      <w:r w:rsidRPr="00E1643A">
        <w:rPr>
          <w:rFonts w:ascii="Times New Roman" w:hAnsi="Times New Roman" w:cs="Times New Roman"/>
          <w:sz w:val="24"/>
          <w:shd w:val="clear" w:color="auto" w:fill="FFFFFF"/>
        </w:rPr>
        <w:t>部分</w:t>
      </w:r>
      <w:r w:rsidRPr="00E1643A">
        <w:rPr>
          <w:rFonts w:ascii="Times New Roman" w:hAnsi="Times New Roman" w:cs="Times New Roman"/>
          <w:sz w:val="24"/>
          <w:shd w:val="clear" w:color="auto" w:fill="FFFFFF"/>
        </w:rPr>
        <w:tab/>
      </w:r>
      <w:r w:rsidRPr="00E1643A">
        <w:rPr>
          <w:rFonts w:ascii="Times New Roman" w:hAnsi="Times New Roman" w:cs="Times New Roman"/>
          <w:spacing w:val="12"/>
          <w:sz w:val="24"/>
          <w:shd w:val="clear" w:color="auto" w:fill="FFFFFF"/>
        </w:rPr>
        <w:t>D.</w:t>
      </w:r>
      <w:r w:rsidRPr="00E1643A">
        <w:rPr>
          <w:rFonts w:ascii="Times New Roman" w:hAnsi="Times New Roman" w:cs="Times New Roman"/>
          <w:spacing w:val="-3"/>
          <w:sz w:val="24"/>
          <w:shd w:val="clear" w:color="auto" w:fill="FFFFFF"/>
        </w:rPr>
        <w:t>列强</w:t>
      </w:r>
      <w:r w:rsidRPr="00E1643A">
        <w:rPr>
          <w:rFonts w:ascii="Times New Roman" w:hAnsi="Times New Roman" w:cs="Times New Roman"/>
          <w:sz w:val="24"/>
          <w:shd w:val="clear" w:color="auto" w:fill="FFFFFF"/>
        </w:rPr>
        <w:t>加紧</w:t>
      </w:r>
      <w:r w:rsidRPr="00E1643A">
        <w:rPr>
          <w:rFonts w:ascii="Times New Roman" w:hAnsi="Times New Roman" w:cs="Times New Roman"/>
          <w:spacing w:val="-3"/>
          <w:sz w:val="24"/>
          <w:shd w:val="clear" w:color="auto" w:fill="FFFFFF"/>
        </w:rPr>
        <w:t>掠</w:t>
      </w:r>
      <w:r w:rsidRPr="00E1643A">
        <w:rPr>
          <w:rFonts w:ascii="Times New Roman" w:hAnsi="Times New Roman" w:cs="Times New Roman"/>
          <w:sz w:val="24"/>
          <w:shd w:val="clear" w:color="auto" w:fill="FFFFFF"/>
        </w:rPr>
        <w:t>夺</w:t>
      </w:r>
      <w:r w:rsidRPr="00E1643A">
        <w:rPr>
          <w:rFonts w:ascii="Times New Roman" w:hAnsi="Times New Roman" w:cs="Times New Roman"/>
          <w:spacing w:val="-3"/>
          <w:sz w:val="24"/>
          <w:shd w:val="clear" w:color="auto" w:fill="FFFFFF"/>
        </w:rPr>
        <w:t>中</w:t>
      </w:r>
      <w:r w:rsidRPr="00E1643A">
        <w:rPr>
          <w:rFonts w:ascii="Times New Roman" w:hAnsi="Times New Roman" w:cs="Times New Roman"/>
          <w:sz w:val="24"/>
          <w:shd w:val="clear" w:color="auto" w:fill="FFFFFF"/>
        </w:rPr>
        <w:t>国</w:t>
      </w:r>
      <w:r w:rsidRPr="00E1643A">
        <w:rPr>
          <w:rFonts w:ascii="Times New Roman" w:hAnsi="Times New Roman" w:cs="Times New Roman"/>
          <w:spacing w:val="-3"/>
          <w:sz w:val="24"/>
          <w:shd w:val="clear" w:color="auto" w:fill="FFFFFF"/>
        </w:rPr>
        <w:t>的</w:t>
      </w:r>
      <w:r w:rsidRPr="00E1643A">
        <w:rPr>
          <w:rFonts w:ascii="Times New Roman" w:hAnsi="Times New Roman" w:cs="Times New Roman"/>
          <w:sz w:val="24"/>
          <w:shd w:val="clear" w:color="auto" w:fill="FFFFFF"/>
        </w:rPr>
        <w:t>原</w:t>
      </w:r>
      <w:r w:rsidRPr="00E1643A">
        <w:rPr>
          <w:rFonts w:ascii="Times New Roman" w:hAnsi="Times New Roman" w:cs="Times New Roman"/>
          <w:spacing w:val="-3"/>
          <w:sz w:val="24"/>
          <w:shd w:val="clear" w:color="auto" w:fill="FFFFFF"/>
        </w:rPr>
        <w:t>材</w:t>
      </w:r>
      <w:r w:rsidRPr="00E1643A">
        <w:rPr>
          <w:rFonts w:ascii="Times New Roman" w:hAnsi="Times New Roman" w:cs="Times New Roman"/>
          <w:sz w:val="24"/>
          <w:shd w:val="clear" w:color="auto" w:fill="FFFFFF"/>
        </w:rPr>
        <w:t>料</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17</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英国“高税收、高支出、高福利”的福利国家体系的弊端在</w:t>
      </w:r>
      <w:r w:rsidRPr="00DF230A">
        <w:rPr>
          <w:rFonts w:eastAsia="宋体" w:hint="eastAsia"/>
          <w:kern w:val="2"/>
          <w:szCs w:val="22"/>
          <w:shd w:val="clear" w:color="auto" w:fill="FFFFFF"/>
          <w:lang w:eastAsia="zh-CN"/>
        </w:rPr>
        <w:t>20</w:t>
      </w:r>
      <w:r w:rsidRPr="00DF230A">
        <w:rPr>
          <w:rFonts w:eastAsia="宋体" w:hint="eastAsia"/>
          <w:kern w:val="2"/>
          <w:szCs w:val="22"/>
          <w:shd w:val="clear" w:color="auto" w:fill="FFFFFF"/>
          <w:lang w:eastAsia="zh-CN"/>
        </w:rPr>
        <w:t>世纪</w:t>
      </w:r>
      <w:r w:rsidRPr="00DF230A">
        <w:rPr>
          <w:rFonts w:eastAsia="宋体" w:hint="eastAsia"/>
          <w:kern w:val="2"/>
          <w:szCs w:val="22"/>
          <w:shd w:val="clear" w:color="auto" w:fill="FFFFFF"/>
          <w:lang w:eastAsia="zh-CN"/>
        </w:rPr>
        <w:t>70</w:t>
      </w:r>
      <w:r w:rsidRPr="00DF230A">
        <w:rPr>
          <w:rFonts w:eastAsia="宋体" w:hint="eastAsia"/>
          <w:kern w:val="2"/>
          <w:szCs w:val="22"/>
          <w:shd w:val="clear" w:color="auto" w:fill="FFFFFF"/>
          <w:lang w:eastAsia="zh-CN"/>
        </w:rPr>
        <w:t>年代之后日益显露。</w:t>
      </w:r>
      <w:r w:rsidRPr="00DF230A">
        <w:rPr>
          <w:rFonts w:eastAsia="宋体" w:hint="eastAsia"/>
          <w:kern w:val="2"/>
          <w:szCs w:val="22"/>
          <w:shd w:val="clear" w:color="auto" w:fill="FFFFFF"/>
          <w:lang w:eastAsia="zh-CN"/>
        </w:rPr>
        <w:t>20</w:t>
      </w:r>
      <w:r w:rsidRPr="00DF230A">
        <w:rPr>
          <w:rFonts w:eastAsia="宋体" w:hint="eastAsia"/>
          <w:kern w:val="2"/>
          <w:szCs w:val="22"/>
          <w:shd w:val="clear" w:color="auto" w:fill="FFFFFF"/>
          <w:lang w:eastAsia="zh-CN"/>
        </w:rPr>
        <w:t>世纪</w:t>
      </w:r>
      <w:r w:rsidRPr="00DF230A">
        <w:rPr>
          <w:rFonts w:eastAsia="宋体" w:hint="eastAsia"/>
          <w:kern w:val="2"/>
          <w:szCs w:val="22"/>
          <w:shd w:val="clear" w:color="auto" w:fill="FFFFFF"/>
          <w:lang w:eastAsia="zh-CN"/>
        </w:rPr>
        <w:t>70</w:t>
      </w:r>
      <w:r w:rsidRPr="00DF230A">
        <w:rPr>
          <w:rFonts w:eastAsia="宋体" w:hint="eastAsia"/>
          <w:kern w:val="2"/>
          <w:szCs w:val="22"/>
          <w:shd w:val="clear" w:color="auto" w:fill="FFFFFF"/>
          <w:lang w:eastAsia="zh-CN"/>
        </w:rPr>
        <w:t>年代，社会福利开支占国内生产总值的比重高达</w:t>
      </w:r>
      <w:r w:rsidRPr="00DF230A">
        <w:rPr>
          <w:rFonts w:eastAsia="宋体" w:hint="eastAsia"/>
          <w:kern w:val="2"/>
          <w:szCs w:val="22"/>
          <w:shd w:val="clear" w:color="auto" w:fill="FFFFFF"/>
          <w:lang w:eastAsia="zh-CN"/>
        </w:rPr>
        <w:t>29.4%</w:t>
      </w:r>
      <w:r w:rsidRPr="00DF230A">
        <w:rPr>
          <w:rFonts w:eastAsia="宋体" w:hint="eastAsia"/>
          <w:kern w:val="2"/>
          <w:szCs w:val="22"/>
          <w:shd w:val="clear" w:color="auto" w:fill="FFFFFF"/>
          <w:lang w:eastAsia="zh-CN"/>
        </w:rPr>
        <w:t>，直接导致了国债总额滚雪球似地迅速增大。此外，一旦最低收入有了保障，最基本生活需要得到了供给，对福利的依赖性使得吃大锅饭的想滋长起来，从而引起经济效率的损失。对此，解释合理的是</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建成福利国家不利于经济发展</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福利政策需要适时地进行调整</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英国的福利支出完全依赖政府</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完善的福利制度促进社会公平</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18</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河姆渡遗址位于浙江省余姚县，遗址面积约</w:t>
      </w:r>
      <w:r w:rsidRPr="00DF230A">
        <w:rPr>
          <w:rFonts w:eastAsia="宋体" w:hint="eastAsia"/>
          <w:kern w:val="2"/>
          <w:szCs w:val="22"/>
          <w:shd w:val="clear" w:color="auto" w:fill="FFFFFF"/>
          <w:lang w:eastAsia="zh-CN"/>
        </w:rPr>
        <w:t>4</w:t>
      </w:r>
      <w:r w:rsidRPr="00DF230A">
        <w:rPr>
          <w:rFonts w:eastAsia="宋体" w:hint="eastAsia"/>
          <w:kern w:val="2"/>
          <w:szCs w:val="22"/>
          <w:shd w:val="clear" w:color="auto" w:fill="FFFFFF"/>
          <w:lang w:eastAsia="zh-CN"/>
        </w:rPr>
        <w:t>万平方米，碳</w:t>
      </w:r>
      <w:r w:rsidRPr="00DF230A">
        <w:rPr>
          <w:rFonts w:eastAsia="宋体" w:hint="eastAsia"/>
          <w:kern w:val="2"/>
          <w:szCs w:val="22"/>
          <w:shd w:val="clear" w:color="auto" w:fill="FFFFFF"/>
          <w:lang w:eastAsia="zh-CN"/>
        </w:rPr>
        <w:t>-14</w:t>
      </w:r>
      <w:r w:rsidRPr="00DF230A">
        <w:rPr>
          <w:rFonts w:eastAsia="宋体" w:hint="eastAsia"/>
          <w:kern w:val="2"/>
          <w:szCs w:val="22"/>
          <w:shd w:val="clear" w:color="auto" w:fill="FFFFFF"/>
          <w:lang w:eastAsia="zh-CN"/>
        </w:rPr>
        <w:t>测定年代为距今</w:t>
      </w:r>
      <w:r w:rsidRPr="00DF230A">
        <w:rPr>
          <w:rFonts w:eastAsia="宋体" w:hint="eastAsia"/>
          <w:kern w:val="2"/>
          <w:szCs w:val="22"/>
          <w:shd w:val="clear" w:color="auto" w:fill="FFFFFF"/>
          <w:lang w:eastAsia="zh-CN"/>
        </w:rPr>
        <w:t>6960-5300</w:t>
      </w:r>
      <w:r w:rsidRPr="00DF230A">
        <w:rPr>
          <w:rFonts w:eastAsia="宋体" w:hint="eastAsia"/>
          <w:kern w:val="2"/>
          <w:szCs w:val="22"/>
          <w:shd w:val="clear" w:color="auto" w:fill="FFFFFF"/>
          <w:lang w:eastAsia="zh-CN"/>
        </w:rPr>
        <w:t>年。遗址出土的陶器有釜、罐、体、盘、盆，还有碗、杯、盂、陶猪、玩具等。出土的生产工具，骨器多，石器较少。发现有稻谷和其他禾本科农作物的堆积。动物遗骨发现很多，其中猪骨比例很大。还发现了大量的木构建筑遗迹，木构件运用了比较成熟的榫卯结构。有的陶器和骨面上刻画着装饰花纹，具有较高的艺术水平。材料不能用来说明</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河姆</w:t>
      </w:r>
      <w:r w:rsidRPr="00DF230A">
        <w:rPr>
          <w:rFonts w:eastAsia="宋体" w:hint="eastAsia"/>
          <w:kern w:val="2"/>
          <w:szCs w:val="22"/>
          <w:shd w:val="clear" w:color="auto" w:fill="FFFFFF"/>
          <w:lang w:eastAsia="zh-CN"/>
        </w:rPr>
        <w:t>渡文化独特的文化传统</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河姆渡人以从事农业经济为主</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河姆渡居民已经过定居生活</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手工业已成为独立的产业部门</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19</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曾经被农民欢呼为“神药”的</w:t>
      </w:r>
      <w:r w:rsidRPr="00DF230A">
        <w:rPr>
          <w:rFonts w:eastAsia="宋体" w:hint="eastAsia"/>
          <w:kern w:val="2"/>
          <w:szCs w:val="22"/>
          <w:shd w:val="clear" w:color="auto" w:fill="FFFFFF"/>
          <w:lang w:eastAsia="zh-CN"/>
        </w:rPr>
        <w:t>DDT</w:t>
      </w:r>
      <w:r w:rsidRPr="00DF230A">
        <w:rPr>
          <w:rFonts w:eastAsia="宋体" w:hint="eastAsia"/>
          <w:kern w:val="2"/>
          <w:szCs w:val="22"/>
          <w:shd w:val="clear" w:color="auto" w:fill="FFFFFF"/>
          <w:lang w:eastAsia="zh-CN"/>
        </w:rPr>
        <w:t>等合成农药，不但有高效的杀灭农业害虫的作用，也把对人类有利的、害虫的天敌一扫而光。不少有机合成农药进入土壤、水体后很难分解，既造成严重的环境污染，还进入生态系统的食物链，最终危及人类健康。这说明</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农药使用对农业生产不利</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科技进步的负面作用不可避免</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经济发展中生态问题凸显</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农业现代化影响食品安全问题</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20</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铁犁牛耕技术在春秋战国时期</w:t>
      </w:r>
      <w:r w:rsidRPr="00DF230A">
        <w:rPr>
          <w:rFonts w:eastAsia="宋体" w:hint="eastAsia"/>
          <w:kern w:val="2"/>
          <w:szCs w:val="22"/>
          <w:shd w:val="clear" w:color="auto" w:fill="FFFFFF"/>
          <w:lang w:eastAsia="zh-CN"/>
        </w:rPr>
        <w:t>出现，到汉代耕犁基本定型，唐朝发明了曲辕犁，结构完备，轻便省力，是当时先进的耕犁。此后曲辕犁一直沿用至清朝，没有革命性突破。这反映出</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古代中国农业技术停滞不前</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农业家庭式劳作制约技术进步</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曲辕犁已经是最先进的耕犁</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自给自足的自然经济有稳定性</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lastRenderedPageBreak/>
        <w:t>21</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有学者认为：“罗马的贵族奴隶主阶级，从掠夺战争中得到了大量的财富和土地，尤其是奴隶。他们组织奴隶制大庄园，生产谷物、经济作物或者经营畜牧业</w:t>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…充足的供给加强了其军事实力，进一步使得古罗马的扩张战争的胜利消息频传。”据此可说明</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①</w:t>
      </w:r>
      <w:r w:rsidRPr="00DF230A">
        <w:rPr>
          <w:rFonts w:eastAsia="宋体" w:hint="eastAsia"/>
          <w:kern w:val="2"/>
          <w:szCs w:val="22"/>
          <w:shd w:val="clear" w:color="auto" w:fill="FFFFFF"/>
          <w:lang w:eastAsia="zh-CN"/>
        </w:rPr>
        <w:t>对外战争使罗马小农经济逐渐破产</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②战俘是罗马劳动力的重要来源</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③奴隶制庄园是罗马主要的劳作方式</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④对外战争促进了罗马农业发展</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①②</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③④</w:t>
      </w:r>
      <w:r w:rsidRPr="00DF230A">
        <w:rPr>
          <w:rFonts w:eastAsia="宋体"/>
          <w:kern w:val="2"/>
          <w:szCs w:val="22"/>
          <w:shd w:val="clear" w:color="auto" w:fill="FFFFFF"/>
          <w:lang w:eastAsia="zh-CN"/>
        </w:rPr>
        <w:tab/>
        <w:t>C</w:t>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①③</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②④</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22</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2020</w:t>
      </w:r>
      <w:r w:rsidRPr="00DF230A">
        <w:rPr>
          <w:rFonts w:eastAsia="宋体" w:hint="eastAsia"/>
          <w:kern w:val="2"/>
          <w:szCs w:val="22"/>
          <w:shd w:val="clear" w:color="auto" w:fill="FFFFFF"/>
          <w:lang w:eastAsia="zh-CN"/>
        </w:rPr>
        <w:t>年，中国的“奋斗者号”载人潜水器在马里亚纳海沟成功坐底，创造了</w:t>
      </w:r>
      <w:r w:rsidRPr="00DF230A">
        <w:rPr>
          <w:rFonts w:eastAsia="宋体" w:hint="eastAsia"/>
          <w:kern w:val="2"/>
          <w:szCs w:val="22"/>
          <w:shd w:val="clear" w:color="auto" w:fill="FFFFFF"/>
          <w:lang w:eastAsia="zh-CN"/>
        </w:rPr>
        <w:t>10909</w:t>
      </w:r>
      <w:r w:rsidRPr="00DF230A">
        <w:rPr>
          <w:rFonts w:eastAsia="宋体" w:hint="eastAsia"/>
          <w:kern w:val="2"/>
          <w:szCs w:val="22"/>
          <w:shd w:val="clear" w:color="auto" w:fill="FFFFFF"/>
          <w:lang w:eastAsia="zh-CN"/>
        </w:rPr>
        <w:t>米的中国载人深潜新纪录。这表明我国</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科学技术取得全面突破</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科技创新能力明显提升</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尖端科技已经领先世界</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探测技术助推经济发展</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23</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《唐律疏议》之“杂律”明确规定：“诸负债违契不偿，一匹以上违二十日，笞二十，二十匹加一等，罪止杖六十。三十匹加二等，百匹又加三等。各令备偿。”该规定旨在</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明确财产关系</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稳定经济秩序</w:t>
      </w:r>
      <w:r w:rsidRPr="00DF230A">
        <w:rPr>
          <w:rFonts w:eastAsia="宋体"/>
          <w:kern w:val="2"/>
          <w:szCs w:val="22"/>
          <w:shd w:val="clear" w:color="auto" w:fill="FFFFFF"/>
          <w:lang w:eastAsia="zh-CN"/>
        </w:rPr>
        <w:tab/>
      </w: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树立诚信观念</w:t>
      </w:r>
      <w:r w:rsidRPr="00DF230A">
        <w:rPr>
          <w:rFonts w:eastAsia="宋体" w:hint="eastAsia"/>
          <w:kern w:val="2"/>
          <w:szCs w:val="22"/>
          <w:shd w:val="clear" w:color="auto" w:fill="FFFFFF"/>
          <w:lang w:eastAsia="zh-CN"/>
        </w:rPr>
        <w:tab/>
        <w:t>D.</w:t>
      </w:r>
      <w:r w:rsidRPr="00DF230A">
        <w:rPr>
          <w:rFonts w:eastAsia="宋体" w:hint="eastAsia"/>
          <w:kern w:val="2"/>
          <w:szCs w:val="22"/>
          <w:shd w:val="clear" w:color="auto" w:fill="FFFFFF"/>
          <w:lang w:eastAsia="zh-CN"/>
        </w:rPr>
        <w:t>维护社会公平</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24</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缔约各国政府：认为在处理它们的贸易和经济事业的关系方面，应以提高生活水平，保证充分就业、保证实际收入和有效需求的巨大持续增长、扩大世界资源的充分利用以及发展商品的生产与交换为目的。”该材料出自</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A.</w:t>
      </w:r>
      <w:r w:rsidRPr="00DF230A">
        <w:rPr>
          <w:rFonts w:eastAsia="宋体" w:hint="eastAsia"/>
          <w:kern w:val="2"/>
          <w:szCs w:val="22"/>
          <w:shd w:val="clear" w:color="auto" w:fill="FFFFFF"/>
          <w:lang w:eastAsia="zh-CN"/>
        </w:rPr>
        <w:t>关税与贸易总协定</w:t>
      </w:r>
      <w:r w:rsidRPr="00DF230A">
        <w:rPr>
          <w:rFonts w:eastAsia="宋体" w:hint="eastAsia"/>
          <w:kern w:val="2"/>
          <w:szCs w:val="22"/>
          <w:shd w:val="clear" w:color="auto" w:fill="FFFFFF"/>
          <w:lang w:eastAsia="zh-CN"/>
        </w:rPr>
        <w:tab/>
        <w:t>B.</w:t>
      </w:r>
      <w:r w:rsidRPr="00DF230A">
        <w:rPr>
          <w:rFonts w:eastAsia="宋体" w:hint="eastAsia"/>
          <w:kern w:val="2"/>
          <w:szCs w:val="22"/>
          <w:shd w:val="clear" w:color="auto" w:fill="FFFFFF"/>
          <w:lang w:eastAsia="zh-CN"/>
        </w:rPr>
        <w:t>世界贸易组织</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w:t>
      </w:r>
      <w:r w:rsidRPr="00DF230A">
        <w:rPr>
          <w:rFonts w:eastAsia="宋体" w:hint="eastAsia"/>
          <w:kern w:val="2"/>
          <w:szCs w:val="22"/>
          <w:shd w:val="clear" w:color="auto" w:fill="FFFFFF"/>
          <w:lang w:eastAsia="zh-CN"/>
        </w:rPr>
        <w:t>国际货币基金组织</w:t>
      </w:r>
      <w:r w:rsidRPr="00DF230A">
        <w:rPr>
          <w:rFonts w:eastAsia="宋体" w:hint="eastAsia"/>
          <w:kern w:val="2"/>
          <w:szCs w:val="22"/>
          <w:shd w:val="clear" w:color="auto" w:fill="FFFFFF"/>
          <w:lang w:eastAsia="zh-CN"/>
        </w:rPr>
        <w:tab/>
      </w:r>
      <w:r w:rsidRPr="00DF230A">
        <w:rPr>
          <w:rFonts w:eastAsia="宋体" w:hint="eastAsia"/>
          <w:kern w:val="2"/>
          <w:szCs w:val="22"/>
          <w:shd w:val="clear" w:color="auto" w:fill="FFFFFF"/>
          <w:lang w:eastAsia="zh-CN"/>
        </w:rPr>
        <w:t>D.</w:t>
      </w:r>
      <w:r w:rsidRPr="00DF230A">
        <w:rPr>
          <w:rFonts w:eastAsia="宋体" w:hint="eastAsia"/>
          <w:kern w:val="2"/>
          <w:szCs w:val="22"/>
          <w:shd w:val="clear" w:color="auto" w:fill="FFFFFF"/>
          <w:lang w:eastAsia="zh-CN"/>
        </w:rPr>
        <w:t>世界银行</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25</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下图反映了不同年份各个国家或地区在世界贸易中所占份额的变化。据此可知</w:t>
      </w:r>
      <w:r w:rsidRPr="00DF230A">
        <w:rPr>
          <w:rFonts w:eastAsia="宋体" w:hint="eastAsia"/>
          <w:kern w:val="2"/>
          <w:szCs w:val="22"/>
          <w:shd w:val="clear" w:color="auto" w:fill="FFFFFF"/>
          <w:lang w:eastAsia="zh-CN"/>
        </w:rPr>
        <w:t>(   )</w:t>
      </w:r>
    </w:p>
    <w:p w:rsidR="00FC1F31" w:rsidRDefault="007E0432">
      <w:pPr>
        <w:widowControl w:val="0"/>
        <w:tabs>
          <w:tab w:val="left" w:pos="2075"/>
          <w:tab w:val="left" w:pos="4156"/>
          <w:tab w:val="left" w:pos="6231"/>
        </w:tabs>
        <w:spacing w:line="360" w:lineRule="auto"/>
        <w:rPr>
          <w:rFonts w:eastAsia="宋体"/>
          <w:b/>
          <w:kern w:val="2"/>
          <w:szCs w:val="22"/>
          <w:shd w:val="clear" w:color="auto" w:fill="FFFFFF"/>
          <w:lang w:eastAsia="zh-CN"/>
        </w:rPr>
      </w:pPr>
      <w:r>
        <w:rPr>
          <w:rFonts w:eastAsia="宋体"/>
          <w:noProof/>
          <w:shd w:val="clear" w:color="auto" w:fill="FFFFFF"/>
          <w:lang w:eastAsia="zh-CN"/>
        </w:rPr>
        <w:drawing>
          <wp:inline distT="0" distB="0" distL="0" distR="0">
            <wp:extent cx="5274310" cy="1875790"/>
            <wp:effectExtent l="0" t="0" r="2540" b="0"/>
            <wp:docPr id="2" name="_x0000_i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434699" name="_x0000_i1026"/>
                    <pic:cNvPicPr/>
                  </pic:nvPicPr>
                  <pic:blipFill>
                    <a:blip r:embed="rId7"/>
                    <a:stretch>
                      <a:fillRect/>
                    </a:stretch>
                  </pic:blipFill>
                  <pic:spPr>
                    <a:xfrm>
                      <a:off x="0" y="0"/>
                      <a:ext cx="5274310" cy="1875790"/>
                    </a:xfrm>
                    <a:prstGeom prst="rect">
                      <a:avLst/>
                    </a:prstGeom>
                  </pic:spPr>
                </pic:pic>
              </a:graphicData>
            </a:graphic>
          </wp:inline>
        </w:drawing>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lastRenderedPageBreak/>
        <w:t>A.</w:t>
      </w:r>
      <w:r w:rsidRPr="00DF230A">
        <w:rPr>
          <w:rFonts w:eastAsia="宋体" w:hint="eastAsia"/>
          <w:kern w:val="2"/>
          <w:szCs w:val="22"/>
          <w:shd w:val="clear" w:color="auto" w:fill="FFFFFF"/>
          <w:lang w:eastAsia="zh-CN"/>
        </w:rPr>
        <w:t>世贸组织的成立极大地推动了世界贸易的增长</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B.</w:t>
      </w:r>
      <w:r w:rsidRPr="00DF230A">
        <w:rPr>
          <w:rFonts w:eastAsia="宋体" w:hint="eastAsia"/>
          <w:kern w:val="2"/>
          <w:szCs w:val="22"/>
          <w:shd w:val="clear" w:color="auto" w:fill="FFFFFF"/>
          <w:lang w:eastAsia="zh-CN"/>
        </w:rPr>
        <w:t>率先进行新技术革命的国家在贸易中占比猛增</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C.20</w:t>
      </w:r>
      <w:r w:rsidRPr="00DF230A">
        <w:rPr>
          <w:rFonts w:eastAsia="宋体" w:hint="eastAsia"/>
          <w:kern w:val="2"/>
          <w:szCs w:val="22"/>
          <w:shd w:val="clear" w:color="auto" w:fill="FFFFFF"/>
          <w:lang w:eastAsia="zh-CN"/>
        </w:rPr>
        <w:t>世纪后期新兴国家对世界经济的贡献度上升</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D.</w:t>
      </w:r>
      <w:r w:rsidRPr="00DF230A">
        <w:rPr>
          <w:rFonts w:eastAsia="宋体" w:hint="eastAsia"/>
          <w:kern w:val="2"/>
          <w:szCs w:val="22"/>
          <w:shd w:val="clear" w:color="auto" w:fill="FFFFFF"/>
          <w:lang w:eastAsia="zh-CN"/>
        </w:rPr>
        <w:t>经济全球化背景下世界经济发展的不平衡加剧</w:t>
      </w:r>
    </w:p>
    <w:p w:rsidR="00A77B3E" w:rsidRDefault="007E0432">
      <w:pPr>
        <w:rPr>
          <w:rFonts w:eastAsia="微软雅黑"/>
          <w:b/>
          <w:lang w:eastAsia="zh-CN"/>
        </w:rPr>
      </w:pPr>
      <w:r>
        <w:rPr>
          <w:rFonts w:eastAsia="微软雅黑"/>
          <w:b/>
          <w:lang w:eastAsia="zh-CN"/>
        </w:rPr>
        <w:t>二、材料题</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26</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阅读材料，回答问题。</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材料一</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朝贡体制下，中国与贡国的关系是不侵略和不干涉的和平关系。是否与中国往来和是否向中国进贡，是自由选择的。向中国进贡的国家，中国也不干涉他们的内政。正如我国学者所指出的：“朝贡制度是以中原王朝的宗主地位为前提，这种体制的宗旨是‘四夷顺而中国宁’，它是防御性的而非侵略性的。”……朝贡制度得以建立和长期存在的根本原因在于这种制度对于关系双方都是有利的。中国的强大和繁荣稳定是朝贡制度建立的前提条件。</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——刘炳香《中国古代外交展开的思想背景与制度框架》</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材料二</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周恩来把中国革命的根本经验引申到新中国的外交领域，提出中</w:t>
      </w:r>
      <w:r w:rsidRPr="00DF230A">
        <w:rPr>
          <w:rFonts w:ascii="楷体" w:eastAsia="楷体" w:hAnsi="楷体" w:hint="eastAsia"/>
          <w:kern w:val="2"/>
          <w:szCs w:val="22"/>
          <w:shd w:val="clear" w:color="auto" w:fill="FFFFFF"/>
          <w:lang w:eastAsia="zh-CN"/>
        </w:rPr>
        <w:t>华民族的独立自主是新中国外交的基本立场。他指出：“维护得来不易的民族独立，政治上自主而不允许任何外来干涉，经济上自主而不依赖外援，这是我们决定外交政策、处理外交问题的出发点，也是区别于旧中国屈辱外交的根本所在。在这个原则问题上是决不能让步的。”他强调：“我们愿意和一切平等待我之国家合作。我们不排外，不挑衅，但必须站稳立场，否则就只能倒在外国人的怀里。”</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——齐鹏飞《新中国</w:t>
      </w:r>
      <w:r w:rsidRPr="00DF230A">
        <w:rPr>
          <w:rFonts w:ascii="楷体" w:eastAsia="楷体" w:hAnsi="楷体" w:hint="eastAsia"/>
          <w:kern w:val="2"/>
          <w:szCs w:val="22"/>
          <w:shd w:val="clear" w:color="auto" w:fill="FFFFFF"/>
          <w:lang w:eastAsia="zh-CN"/>
        </w:rPr>
        <w:t>70</w:t>
      </w:r>
      <w:r w:rsidRPr="00DF230A">
        <w:rPr>
          <w:rFonts w:ascii="楷体" w:eastAsia="楷体" w:hAnsi="楷体" w:hint="eastAsia"/>
          <w:kern w:val="2"/>
          <w:szCs w:val="22"/>
          <w:shd w:val="clear" w:color="auto" w:fill="FFFFFF"/>
          <w:lang w:eastAsia="zh-CN"/>
        </w:rPr>
        <w:t>年和平外交的发展历程及其基本经验》</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1</w:t>
      </w:r>
      <w:r w:rsidRPr="00DF230A">
        <w:rPr>
          <w:rFonts w:eastAsia="宋体" w:hint="eastAsia"/>
          <w:kern w:val="2"/>
          <w:szCs w:val="22"/>
          <w:shd w:val="clear" w:color="auto" w:fill="FFFFFF"/>
          <w:lang w:eastAsia="zh-CN"/>
        </w:rPr>
        <w:t>）根据材料一概括中国古代朝贡体制的特征，结合所学指出朝贡体制在明清对外贸易上的表现。</w:t>
      </w:r>
      <w:r>
        <w:rPr>
          <w:rFonts w:asciiTheme="minorHAnsi" w:hAnsiTheme="minorHAnsi" w:cstheme="minorBidi"/>
          <w:kern w:val="2"/>
          <w:sz w:val="21"/>
          <w:szCs w:val="22"/>
          <w:lang w:eastAsia="zh-CN"/>
        </w:rPr>
        <w:cr/>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2</w:t>
      </w:r>
      <w:r w:rsidRPr="00DF230A">
        <w:rPr>
          <w:rFonts w:eastAsia="宋体" w:hint="eastAsia"/>
          <w:kern w:val="2"/>
          <w:szCs w:val="22"/>
          <w:shd w:val="clear" w:color="auto" w:fill="FFFFFF"/>
          <w:lang w:eastAsia="zh-CN"/>
        </w:rPr>
        <w:t>）根</w:t>
      </w:r>
      <w:r w:rsidRPr="00DF230A">
        <w:rPr>
          <w:rFonts w:eastAsia="宋体" w:hint="eastAsia"/>
          <w:kern w:val="2"/>
          <w:szCs w:val="22"/>
          <w:shd w:val="clear" w:color="auto" w:fill="FFFFFF"/>
          <w:lang w:eastAsia="zh-CN"/>
        </w:rPr>
        <w:t>据材料一，结合所学，指出新中国成立初期体现周恩来外交思想的具体政策。</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27</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阅读材料，回答问题。</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材料一</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工厂是机械化的生产，而机械化生产不允许任何一处的工作懈怠，因为一个环节任务的积压，都有可能造成全厂工作的停滞，这是工厂主不能允许的。为确保工厂机</w:t>
      </w:r>
      <w:r w:rsidRPr="00DF230A">
        <w:rPr>
          <w:rFonts w:ascii="楷体" w:eastAsia="楷体" w:hAnsi="楷体" w:hint="eastAsia"/>
          <w:kern w:val="2"/>
          <w:szCs w:val="22"/>
          <w:shd w:val="clear" w:color="auto" w:fill="FFFFFF"/>
          <w:lang w:eastAsia="zh-CN"/>
        </w:rPr>
        <w:lastRenderedPageBreak/>
        <w:t>器的正常运转、工作任务的顺利完成、利润的最大增长，各个工厂都制定了严格的纪律，具体地说就是制定规章制度，实行强制性劳动。工厂将工人每天十几个小时地固定在某一处，随着机器的节奏不停地做着机械运动，以保证最大限度地使用机器。</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——宋严萍《英国工业革命时期的工厂管理</w:t>
      </w:r>
      <w:r w:rsidRPr="00DF230A">
        <w:rPr>
          <w:rFonts w:ascii="楷体" w:eastAsia="楷体" w:hAnsi="楷体" w:hint="eastAsia"/>
          <w:kern w:val="2"/>
          <w:szCs w:val="22"/>
          <w:shd w:val="clear" w:color="auto" w:fill="FFFFFF"/>
          <w:lang w:eastAsia="zh-CN"/>
        </w:rPr>
        <w:t>及特点探究》</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材料二</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我刚刚从英格兰回来。在那个国家，伟大的成就——我或许该说是难以置信的成就——已经取得。英国的经验成功证明了被灌输了同样精神、抱定同样目标的个人联起手来一同工作会造就何等伟业。但是，这幅图景还有另一面：商品实际生产者——那些真正的工人，而不是坐在办公桌后面的人——的处境，并不值得羡慕，尽管他看上去可能薪水高。成千上万的英国工厂的工人没有一个拥有哪怕一小片土地。他们不能享受大自然千姿百态的美（但我们可以）。即使这些美存在于英格兰，它们也会被从成千上万的烟囱里冒出的烟雾给遮蔽。”</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——摘</w:t>
      </w:r>
      <w:r w:rsidRPr="00DF230A">
        <w:rPr>
          <w:rFonts w:ascii="楷体" w:eastAsia="楷体" w:hAnsi="楷体" w:hint="eastAsia"/>
          <w:kern w:val="2"/>
          <w:szCs w:val="22"/>
          <w:shd w:val="clear" w:color="auto" w:fill="FFFFFF"/>
          <w:lang w:eastAsia="zh-CN"/>
        </w:rPr>
        <w:t>编自韩德森《费希尔和他的工业英格兰日记（</w:t>
      </w:r>
      <w:r w:rsidRPr="00DF230A">
        <w:rPr>
          <w:rFonts w:ascii="楷体" w:eastAsia="楷体" w:hAnsi="楷体" w:hint="eastAsia"/>
          <w:kern w:val="2"/>
          <w:szCs w:val="22"/>
          <w:shd w:val="clear" w:color="auto" w:fill="FFFFFF"/>
          <w:lang w:eastAsia="zh-CN"/>
        </w:rPr>
        <w:t>1814-1851</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1</w:t>
      </w:r>
      <w:r w:rsidRPr="00DF230A">
        <w:rPr>
          <w:rFonts w:eastAsia="宋体" w:hint="eastAsia"/>
          <w:kern w:val="2"/>
          <w:szCs w:val="22"/>
          <w:shd w:val="clear" w:color="auto" w:fill="FFFFFF"/>
          <w:lang w:eastAsia="zh-CN"/>
        </w:rPr>
        <w:t>）根据材料一并结合所学，概括英国近代工厂制度的特点，并分析这一制度对工业生产的作用。</w:t>
      </w:r>
      <w:r>
        <w:rPr>
          <w:rFonts w:asciiTheme="minorHAnsi" w:hAnsiTheme="minorHAnsi" w:cstheme="minorBidi"/>
          <w:kern w:val="2"/>
          <w:sz w:val="21"/>
          <w:szCs w:val="22"/>
          <w:lang w:eastAsia="zh-CN"/>
        </w:rPr>
        <w:cr/>
      </w: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2</w:t>
      </w:r>
      <w:r w:rsidRPr="00DF230A">
        <w:rPr>
          <w:rFonts w:eastAsia="宋体" w:hint="eastAsia"/>
          <w:kern w:val="2"/>
          <w:szCs w:val="22"/>
          <w:shd w:val="clear" w:color="auto" w:fill="FFFFFF"/>
          <w:lang w:eastAsia="zh-CN"/>
        </w:rPr>
        <w:t>）根据材料二并结合所学知识，简述工业革命背景下英国社会“图景的另一面”的具体表现。</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28</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赋役征发和基层治理关乎国计民生和社会稳定。阅读材料，回答问题。</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材料一</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为保证赋役制度的实行，汉武帝时期开始推行编户齐民制度。“编户”即按户登录人口，强调基层人民通过户籍接受国家的统治与管理：“齐民”则意味着他们是受国君统治的平等人民。其内容涉及户籍、军队、地方行政、族群聚落、土地、法律和身份七个方面。</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——摘编自杜正胜《编户齐民——传统政治社会结构之形成》</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材料二</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（两税法施行后）天下便之，人不土断而地著，赋不加敛而增入，版籍不造而得其虚实，贪吏不诫而奸无所取，自是轻重之权始归于朝廷。</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——（宋）欧阳修宋祁《新唐书》</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材料三</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lastRenderedPageBreak/>
        <w:t>教化即“以教化民”、“以教道民”，中国自古就有</w:t>
      </w:r>
      <w:r w:rsidRPr="00DF230A">
        <w:rPr>
          <w:rFonts w:ascii="楷体" w:eastAsia="楷体" w:hAnsi="楷体" w:hint="eastAsia"/>
          <w:kern w:val="2"/>
          <w:szCs w:val="22"/>
          <w:shd w:val="clear" w:color="auto" w:fill="FFFFFF"/>
          <w:lang w:eastAsia="zh-CN"/>
        </w:rPr>
        <w:t>重视教化的传统，把教化看作是社会治理的重要手段。</w:t>
      </w:r>
    </w:p>
    <w:tbl>
      <w:tblPr>
        <w:tblStyle w:val="TableGrid2"/>
        <w:tblW w:w="0" w:type="auto"/>
        <w:tblLook w:val="04A0" w:firstRow="1" w:lastRow="0" w:firstColumn="1" w:lastColumn="0" w:noHBand="0" w:noVBand="1"/>
      </w:tblPr>
      <w:tblGrid>
        <w:gridCol w:w="988"/>
        <w:gridCol w:w="7308"/>
      </w:tblGrid>
      <w:tr w:rsidR="00FC1F31" w:rsidTr="00BB5735">
        <w:tc>
          <w:tcPr>
            <w:tcW w:w="988" w:type="dxa"/>
            <w:vAlign w:val="center"/>
          </w:tcPr>
          <w:p w:rsidR="00FC1F31" w:rsidRDefault="007E0432">
            <w:pPr>
              <w:widowControl w:val="0"/>
              <w:tabs>
                <w:tab w:val="left" w:pos="2075"/>
                <w:tab w:val="left" w:pos="4156"/>
                <w:tab w:val="left" w:pos="6231"/>
              </w:tabs>
              <w:spacing w:line="360" w:lineRule="auto"/>
              <w:jc w:val="center"/>
              <w:rPr>
                <w:rFonts w:eastAsia="楷体"/>
                <w:szCs w:val="20"/>
                <w:shd w:val="clear" w:color="auto" w:fill="FFFFFF"/>
              </w:rPr>
            </w:pPr>
            <w:r w:rsidRPr="00DF230A">
              <w:rPr>
                <w:rFonts w:eastAsia="楷体" w:hint="eastAsia"/>
                <w:szCs w:val="20"/>
                <w:shd w:val="clear" w:color="auto" w:fill="FFFFFF"/>
              </w:rPr>
              <w:t>宋代</w:t>
            </w:r>
          </w:p>
        </w:tc>
        <w:tc>
          <w:tcPr>
            <w:tcW w:w="7308" w:type="dxa"/>
            <w:vAlign w:val="center"/>
          </w:tcPr>
          <w:p w:rsidR="00FC1F31" w:rsidRDefault="007E0432">
            <w:pPr>
              <w:widowControl w:val="0"/>
              <w:tabs>
                <w:tab w:val="left" w:pos="2075"/>
                <w:tab w:val="left" w:pos="4156"/>
                <w:tab w:val="left" w:pos="6231"/>
              </w:tabs>
              <w:spacing w:line="360" w:lineRule="auto"/>
              <w:jc w:val="center"/>
              <w:rPr>
                <w:rFonts w:eastAsia="楷体"/>
                <w:szCs w:val="20"/>
                <w:shd w:val="clear" w:color="auto" w:fill="FFFFFF"/>
              </w:rPr>
            </w:pPr>
            <w:r w:rsidRPr="00DF230A">
              <w:rPr>
                <w:rFonts w:eastAsia="楷体" w:hint="eastAsia"/>
                <w:szCs w:val="20"/>
                <w:shd w:val="clear" w:color="auto" w:fill="FFFFFF"/>
              </w:rPr>
              <w:t>宋代一改唐代《开元礼》以君主、宗室、官僚为对象制定礼仪制度的特点，其修订的宋《政和五礼新仪》多涉及庶人礼仪。宋代的地方政府高度重视社会教化，宋仁宗皇社年间，陈褒知仙居县，撰制《劝诊文》，劝诫乡民：和睦宗族，救恤邻里；各依本分，勤修本业。这是宋代地方官颁布“谕俗文”的开端。</w:t>
            </w:r>
          </w:p>
        </w:tc>
      </w:tr>
      <w:tr w:rsidR="00FC1F31" w:rsidTr="00BB5735">
        <w:tc>
          <w:tcPr>
            <w:tcW w:w="988" w:type="dxa"/>
            <w:vAlign w:val="center"/>
          </w:tcPr>
          <w:p w:rsidR="00FC1F31" w:rsidRDefault="007E0432">
            <w:pPr>
              <w:widowControl w:val="0"/>
              <w:tabs>
                <w:tab w:val="left" w:pos="2075"/>
                <w:tab w:val="left" w:pos="4156"/>
                <w:tab w:val="left" w:pos="6231"/>
              </w:tabs>
              <w:spacing w:line="360" w:lineRule="auto"/>
              <w:jc w:val="center"/>
              <w:rPr>
                <w:rFonts w:eastAsia="楷体"/>
                <w:szCs w:val="20"/>
                <w:shd w:val="clear" w:color="auto" w:fill="FFFFFF"/>
              </w:rPr>
            </w:pPr>
            <w:r w:rsidRPr="00DF230A">
              <w:rPr>
                <w:rFonts w:eastAsia="楷体" w:hint="eastAsia"/>
                <w:szCs w:val="20"/>
                <w:shd w:val="clear" w:color="auto" w:fill="FFFFFF"/>
              </w:rPr>
              <w:t>明代</w:t>
            </w:r>
          </w:p>
        </w:tc>
        <w:tc>
          <w:tcPr>
            <w:tcW w:w="7308" w:type="dxa"/>
            <w:vAlign w:val="center"/>
          </w:tcPr>
          <w:p w:rsidR="00FC1F31" w:rsidRDefault="007E0432">
            <w:pPr>
              <w:widowControl w:val="0"/>
              <w:tabs>
                <w:tab w:val="left" w:pos="2075"/>
                <w:tab w:val="left" w:pos="4156"/>
                <w:tab w:val="left" w:pos="6231"/>
              </w:tabs>
              <w:spacing w:line="360" w:lineRule="auto"/>
              <w:jc w:val="center"/>
              <w:rPr>
                <w:rFonts w:eastAsia="楷体"/>
                <w:szCs w:val="20"/>
                <w:shd w:val="clear" w:color="auto" w:fill="FFFFFF"/>
              </w:rPr>
            </w:pPr>
            <w:r w:rsidRPr="00DF230A">
              <w:rPr>
                <w:rFonts w:eastAsia="楷体" w:hint="eastAsia"/>
                <w:szCs w:val="20"/>
                <w:shd w:val="clear" w:color="auto" w:fill="FFFFFF"/>
              </w:rPr>
              <w:t>明太祖朱元璋下令由民间自行推举年高德劭之人掌教化，其主要职责即是向民众宣读并讲解《大明律》及《教民榜文》，使民众知法畏法，不敢犯法；明后期，乡约宣讲明太祖《教民榜文》中的六句话即所谓的“六谕”，不遵守的百姓会受到处罚。</w:t>
            </w:r>
          </w:p>
        </w:tc>
      </w:tr>
    </w:tbl>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——摘编自邢丽芳（儒家教化及其有效性研究）等</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1</w:t>
      </w:r>
      <w:r w:rsidRPr="00DF230A">
        <w:rPr>
          <w:rFonts w:eastAsia="宋体" w:hint="eastAsia"/>
          <w:kern w:val="2"/>
          <w:szCs w:val="22"/>
          <w:shd w:val="clear" w:color="auto" w:fill="FFFFFF"/>
          <w:lang w:eastAsia="zh-CN"/>
        </w:rPr>
        <w:t>）根据材料一并结合所学，指出中国古代实行户籍制度的根本目的，并结合史实说明汉代基层治理的特点。</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2</w:t>
      </w:r>
      <w:r w:rsidRPr="00DF230A">
        <w:rPr>
          <w:rFonts w:eastAsia="宋体" w:hint="eastAsia"/>
          <w:kern w:val="2"/>
          <w:szCs w:val="22"/>
          <w:shd w:val="clear" w:color="auto" w:fill="FFFFFF"/>
          <w:lang w:eastAsia="zh-CN"/>
        </w:rPr>
        <w:t>）概括材料二中欧阳修对两税法的认识，并结合所学，从中国古代赋役制度演变的角度谈谈两税法的重要意义。</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3</w:t>
      </w:r>
      <w:r w:rsidRPr="00DF230A">
        <w:rPr>
          <w:rFonts w:eastAsia="宋体" w:hint="eastAsia"/>
          <w:kern w:val="2"/>
          <w:szCs w:val="22"/>
          <w:shd w:val="clear" w:color="auto" w:fill="FFFFFF"/>
          <w:lang w:eastAsia="zh-CN"/>
        </w:rPr>
        <w:t>）根据材料三，结合所学，任选一朝代，自拟论题并做简要阐述。（要求：观点明确、论述充分、史论结合、表述成文、逻辑清晰）</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29</w:t>
      </w:r>
      <w:r w:rsidRPr="00DF230A">
        <w:rPr>
          <w:rFonts w:eastAsia="宋体" w:hint="eastAsia"/>
          <w:color w:val="000000"/>
          <w:kern w:val="2"/>
          <w:szCs w:val="22"/>
          <w:shd w:val="clear" w:color="auto" w:fill="FFFFFF"/>
          <w:lang w:eastAsia="zh-CN"/>
        </w:rPr>
        <w:t>、</w:t>
      </w:r>
      <w:r w:rsidRPr="00DF230A">
        <w:rPr>
          <w:rFonts w:eastAsia="宋体" w:hint="eastAsia"/>
          <w:kern w:val="2"/>
          <w:szCs w:val="22"/>
          <w:shd w:val="clear" w:color="auto" w:fill="FFFFFF"/>
          <w:lang w:eastAsia="zh-CN"/>
        </w:rPr>
        <w:t>人类社会的商贸活动给经济、生活带来巨大影响。阅读材料，回答问题。</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材料一</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明朝后期，玉米、番薯等美洲粮食作物通过多种途径传入中国，逐渐得到推广。番薯“亩可得数千斤，胜五谷几倍”，玉米“种一收千，其利甚大”，大大缓解了“民食问题”，人们遂能腾出更多的时间、劳力和土地等去发展经济作物，社会生活的许多方面也因此深受影响。而粮食生产革命和人口爆炸互为因果，清代以来，人口压力不断增加，原本人烟</w:t>
      </w:r>
      <w:r w:rsidRPr="00DF230A">
        <w:rPr>
          <w:rFonts w:ascii="楷体" w:eastAsia="楷体" w:hAnsi="楷体" w:hint="eastAsia"/>
          <w:kern w:val="2"/>
          <w:szCs w:val="22"/>
          <w:shd w:val="clear" w:color="auto" w:fill="FFFFFF"/>
          <w:lang w:eastAsia="zh-CN"/>
        </w:rPr>
        <w:t>稀少的广大山区，因为“老林初开，苞谷不粪而获”和番薯“备荒第一物”的特性，玉米、番薯等栽种遍野，“生齿日繁”。“棚民租山垦种，阡陌相连，将山土刨松，一遇淫霖，沙随水落，倾注而下，溪河日淀月淤，不能容纳。”</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——摘编自何炳棣、陈树平等的研究成果</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lastRenderedPageBreak/>
        <w:t>材料二</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ind w:firstLineChars="200" w:firstLine="480"/>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东印度公司）是一个具有法人和政治地位的团体，在任何时候都是以伦敦公司和印度总督的名义在印度群岛进行贸易。他们及其后继者在法律上都有权拥有、购买、接收和保留土地、租金、特权、自由、管辖权、特许经营权以及任何种类的财产继承权。东印度公司及其后继者有权在</w:t>
      </w:r>
      <w:r w:rsidRPr="00DF230A">
        <w:rPr>
          <w:rFonts w:ascii="楷体" w:eastAsia="楷体" w:hAnsi="楷体" w:hint="eastAsia"/>
          <w:kern w:val="2"/>
          <w:szCs w:val="22"/>
          <w:shd w:val="clear" w:color="auto" w:fill="FFFFFF"/>
          <w:lang w:eastAsia="zh-CN"/>
        </w:rPr>
        <w:t>15</w:t>
      </w:r>
      <w:r w:rsidRPr="00DF230A">
        <w:rPr>
          <w:rFonts w:ascii="楷体" w:eastAsia="楷体" w:hAnsi="楷体" w:hint="eastAsia"/>
          <w:kern w:val="2"/>
          <w:szCs w:val="22"/>
          <w:shd w:val="clear" w:color="auto" w:fill="FFFFFF"/>
          <w:lang w:eastAsia="zh-CN"/>
        </w:rPr>
        <w:t>年的</w:t>
      </w:r>
      <w:r w:rsidRPr="00DF230A">
        <w:rPr>
          <w:rFonts w:ascii="楷体" w:eastAsia="楷体" w:hAnsi="楷体" w:hint="eastAsia"/>
          <w:kern w:val="2"/>
          <w:szCs w:val="22"/>
          <w:shd w:val="clear" w:color="auto" w:fill="FFFFFF"/>
          <w:lang w:eastAsia="zh-CN"/>
        </w:rPr>
        <w:t>任期内，享有完全独占东印度贸易的自由和特权，可以自由在东印度的所有岛屿、港口、城市、城镇进行贸易。</w:t>
      </w:r>
    </w:p>
    <w:p w:rsidR="00FC1F31" w:rsidRDefault="007E0432">
      <w:pPr>
        <w:widowControl w:val="0"/>
        <w:tabs>
          <w:tab w:val="left" w:pos="2075"/>
          <w:tab w:val="left" w:pos="4156"/>
          <w:tab w:val="left" w:pos="6231"/>
        </w:tabs>
        <w:spacing w:line="360" w:lineRule="auto"/>
        <w:ind w:firstLineChars="200" w:firstLine="480"/>
        <w:jc w:val="right"/>
        <w:rPr>
          <w:rFonts w:ascii="楷体" w:eastAsia="楷体" w:hAnsi="楷体"/>
          <w:kern w:val="2"/>
          <w:szCs w:val="22"/>
          <w:shd w:val="clear" w:color="auto" w:fill="FFFFFF"/>
          <w:lang w:eastAsia="zh-CN"/>
        </w:rPr>
      </w:pPr>
      <w:r w:rsidRPr="00DF230A">
        <w:rPr>
          <w:rFonts w:ascii="楷体" w:eastAsia="楷体" w:hAnsi="楷体" w:hint="eastAsia"/>
          <w:kern w:val="2"/>
          <w:szCs w:val="22"/>
          <w:shd w:val="clear" w:color="auto" w:fill="FFFFFF"/>
          <w:lang w:eastAsia="zh-CN"/>
        </w:rPr>
        <w:t>——摘译自《伊丽莎白女王授予东印度公司的特许证》（</w:t>
      </w:r>
      <w:r w:rsidRPr="00DF230A">
        <w:rPr>
          <w:rFonts w:ascii="楷体" w:eastAsia="楷体" w:hAnsi="楷体" w:hint="eastAsia"/>
          <w:kern w:val="2"/>
          <w:szCs w:val="22"/>
          <w:shd w:val="clear" w:color="auto" w:fill="FFFFFF"/>
          <w:lang w:eastAsia="zh-CN"/>
        </w:rPr>
        <w:t>1600</w:t>
      </w:r>
      <w:r w:rsidRPr="00DF230A">
        <w:rPr>
          <w:rFonts w:ascii="楷体" w:eastAsia="楷体" w:hAnsi="楷体" w:hint="eastAsia"/>
          <w:kern w:val="2"/>
          <w:szCs w:val="22"/>
          <w:shd w:val="clear" w:color="auto" w:fill="FFFFFF"/>
          <w:lang w:eastAsia="zh-CN"/>
        </w:rPr>
        <w:t>年</w:t>
      </w:r>
      <w:r w:rsidRPr="00DF230A">
        <w:rPr>
          <w:rFonts w:ascii="楷体" w:eastAsia="楷体" w:hAnsi="楷体" w:hint="eastAsia"/>
          <w:kern w:val="2"/>
          <w:szCs w:val="22"/>
          <w:shd w:val="clear" w:color="auto" w:fill="FFFFFF"/>
          <w:lang w:eastAsia="zh-CN"/>
        </w:rPr>
        <w:t>12</w:t>
      </w:r>
      <w:r w:rsidRPr="00DF230A">
        <w:rPr>
          <w:rFonts w:ascii="楷体" w:eastAsia="楷体" w:hAnsi="楷体" w:hint="eastAsia"/>
          <w:kern w:val="2"/>
          <w:szCs w:val="22"/>
          <w:shd w:val="clear" w:color="auto" w:fill="FFFFFF"/>
          <w:lang w:eastAsia="zh-CN"/>
        </w:rPr>
        <w:t>月</w:t>
      </w:r>
      <w:r w:rsidRPr="00DF230A">
        <w:rPr>
          <w:rFonts w:ascii="楷体" w:eastAsia="楷体" w:hAnsi="楷体" w:hint="eastAsia"/>
          <w:kern w:val="2"/>
          <w:szCs w:val="22"/>
          <w:shd w:val="clear" w:color="auto" w:fill="FFFFFF"/>
          <w:lang w:eastAsia="zh-CN"/>
        </w:rPr>
        <w:t>31</w:t>
      </w:r>
      <w:r w:rsidRPr="00DF230A">
        <w:rPr>
          <w:rFonts w:ascii="楷体" w:eastAsia="楷体" w:hAnsi="楷体" w:hint="eastAsia"/>
          <w:kern w:val="2"/>
          <w:szCs w:val="22"/>
          <w:shd w:val="clear" w:color="auto" w:fill="FFFFFF"/>
          <w:lang w:eastAsia="zh-CN"/>
        </w:rPr>
        <w:t>日）</w:t>
      </w:r>
    </w:p>
    <w:p w:rsidR="00FC1F31" w:rsidRDefault="007E0432">
      <w:pPr>
        <w:widowControl w:val="0"/>
        <w:tabs>
          <w:tab w:val="left" w:pos="2075"/>
          <w:tab w:val="left" w:pos="4156"/>
          <w:tab w:val="left" w:pos="6231"/>
        </w:tabs>
        <w:spacing w:line="360" w:lineRule="auto"/>
        <w:ind w:firstLineChars="200" w:firstLine="482"/>
        <w:rPr>
          <w:rFonts w:ascii="楷体" w:eastAsia="楷体" w:hAnsi="楷体"/>
          <w:kern w:val="2"/>
          <w:szCs w:val="22"/>
          <w:shd w:val="clear" w:color="auto" w:fill="FFFFFF"/>
          <w:lang w:eastAsia="zh-CN"/>
        </w:rPr>
      </w:pPr>
      <w:r w:rsidRPr="00DF230A">
        <w:rPr>
          <w:rFonts w:ascii="楷体" w:eastAsia="楷体" w:hAnsi="楷体" w:hint="eastAsia"/>
          <w:b/>
          <w:kern w:val="2"/>
          <w:szCs w:val="22"/>
          <w:shd w:val="clear" w:color="auto" w:fill="FFFFFF"/>
          <w:lang w:eastAsia="zh-CN"/>
        </w:rPr>
        <w:t>材料三</w:t>
      </w:r>
      <w:r w:rsidRPr="00DF230A">
        <w:rPr>
          <w:rFonts w:ascii="楷体" w:eastAsia="楷体" w:hAnsi="楷体" w:hint="eastAsia"/>
          <w:kern w:val="2"/>
          <w:szCs w:val="22"/>
          <w:shd w:val="clear" w:color="auto" w:fill="FFFFFF"/>
          <w:lang w:eastAsia="zh-CN"/>
        </w:rPr>
        <w:t>：</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Pr>
          <w:rFonts w:eastAsia="宋体"/>
          <w:noProof/>
          <w:shd w:val="clear" w:color="auto" w:fill="FFFFFF"/>
          <w:lang w:eastAsia="zh-CN"/>
        </w:rPr>
        <w:drawing>
          <wp:inline distT="0" distB="0" distL="0" distR="0">
            <wp:extent cx="3409950" cy="2076450"/>
            <wp:effectExtent l="0" t="0" r="0" b="0"/>
            <wp:docPr id="3" name="_x0000_i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027374" name="_x0000_i1027"/>
                    <pic:cNvPicPr/>
                  </pic:nvPicPr>
                  <pic:blipFill>
                    <a:blip r:embed="rId8"/>
                    <a:stretch>
                      <a:fillRect/>
                    </a:stretch>
                  </pic:blipFill>
                  <pic:spPr>
                    <a:xfrm>
                      <a:off x="0" y="0"/>
                      <a:ext cx="3409950" cy="2076450"/>
                    </a:xfrm>
                    <a:prstGeom prst="rect">
                      <a:avLst/>
                    </a:prstGeom>
                  </pic:spPr>
                </pic:pic>
              </a:graphicData>
            </a:graphic>
          </wp:inline>
        </w:drawing>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1</w:t>
      </w:r>
      <w:r w:rsidRPr="00DF230A">
        <w:rPr>
          <w:rFonts w:eastAsia="宋体" w:hint="eastAsia"/>
          <w:kern w:val="2"/>
          <w:szCs w:val="22"/>
          <w:shd w:val="clear" w:color="auto" w:fill="FFFFFF"/>
          <w:lang w:eastAsia="zh-CN"/>
        </w:rPr>
        <w:t>）根据材料一概括玉米传入中国后产生的影响。</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2</w:t>
      </w:r>
      <w:r w:rsidRPr="00DF230A">
        <w:rPr>
          <w:rFonts w:eastAsia="宋体" w:hint="eastAsia"/>
          <w:kern w:val="2"/>
          <w:szCs w:val="22"/>
          <w:shd w:val="clear" w:color="auto" w:fill="FFFFFF"/>
          <w:lang w:eastAsia="zh-CN"/>
        </w:rPr>
        <w:t>）根据材料二，结合所学，分析东印度公司的特点和对英国社会转型所起的作用。</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kern w:val="2"/>
          <w:szCs w:val="22"/>
          <w:shd w:val="clear" w:color="auto" w:fill="FFFFFF"/>
          <w:lang w:eastAsia="zh-CN"/>
        </w:rPr>
        <w:t>（</w:t>
      </w:r>
      <w:r w:rsidRPr="00DF230A">
        <w:rPr>
          <w:rFonts w:eastAsia="宋体" w:hint="eastAsia"/>
          <w:kern w:val="2"/>
          <w:szCs w:val="22"/>
          <w:shd w:val="clear" w:color="auto" w:fill="FFFFFF"/>
          <w:lang w:eastAsia="zh-CN"/>
        </w:rPr>
        <w:t>3</w:t>
      </w:r>
      <w:r w:rsidRPr="00DF230A">
        <w:rPr>
          <w:rFonts w:eastAsia="宋体" w:hint="eastAsia"/>
          <w:kern w:val="2"/>
          <w:szCs w:val="22"/>
          <w:shd w:val="clear" w:color="auto" w:fill="FFFFFF"/>
          <w:lang w:eastAsia="zh-CN"/>
        </w:rPr>
        <w:t>）根据材料三，结合所学，指出该时期国际贸易格局的特征，并分析形成该特征的原因。</w:t>
      </w:r>
    </w:p>
    <w:p w:rsidR="00A77B3E" w:rsidRDefault="007E0432">
      <w:pPr>
        <w:jc w:val="center"/>
        <w:rPr>
          <w:rFonts w:eastAsia="微软雅黑"/>
          <w:b/>
          <w:sz w:val="40"/>
          <w:lang w:eastAsia="zh-CN"/>
        </w:rPr>
      </w:pPr>
      <w:r>
        <w:rPr>
          <w:rFonts w:eastAsia="微软雅黑"/>
          <w:b/>
          <w:lang w:eastAsia="zh-CN"/>
        </w:rPr>
        <w:br w:type="page"/>
      </w:r>
      <w:r>
        <w:rPr>
          <w:rFonts w:eastAsia="微软雅黑"/>
          <w:b/>
          <w:sz w:val="40"/>
          <w:lang w:eastAsia="zh-CN"/>
        </w:rPr>
        <w:lastRenderedPageBreak/>
        <w:t>参考答案</w:t>
      </w:r>
    </w:p>
    <w:p w:rsidR="00290705" w:rsidRPr="00AC38FD" w:rsidRDefault="007E0432" w:rsidP="00AC38FD">
      <w:pPr>
        <w:widowControl w:val="0"/>
        <w:tabs>
          <w:tab w:val="left" w:pos="2075"/>
          <w:tab w:val="left" w:pos="4156"/>
          <w:tab w:val="left" w:pos="6231"/>
        </w:tabs>
        <w:spacing w:line="360" w:lineRule="auto"/>
        <w:rPr>
          <w:rFonts w:eastAsia="宋体"/>
          <w:kern w:val="2"/>
          <w:szCs w:val="22"/>
          <w:shd w:val="clear" w:color="auto" w:fill="FFFFFF"/>
          <w:lang w:eastAsia="zh-CN"/>
        </w:rPr>
      </w:pPr>
      <w:r w:rsidRPr="00AC38FD">
        <w:rPr>
          <w:rFonts w:eastAsia="宋体" w:hint="eastAsia"/>
          <w:color w:val="000000"/>
          <w:kern w:val="2"/>
          <w:szCs w:val="22"/>
          <w:shd w:val="clear" w:color="auto" w:fill="FFFFFF"/>
          <w:lang w:eastAsia="zh-CN"/>
        </w:rPr>
        <w:t>1</w:t>
      </w:r>
      <w:r w:rsidRPr="00AC38FD">
        <w:rPr>
          <w:rFonts w:eastAsia="宋体" w:hint="eastAsia"/>
          <w:color w:val="000000"/>
          <w:kern w:val="2"/>
          <w:szCs w:val="22"/>
          <w:shd w:val="clear" w:color="auto" w:fill="FFFFFF"/>
          <w:lang w:eastAsia="zh-CN"/>
        </w:rPr>
        <w:t>、答案：</w:t>
      </w:r>
      <w:r w:rsidRPr="00AC38FD">
        <w:rPr>
          <w:rFonts w:eastAsia="宋体"/>
          <w:kern w:val="2"/>
          <w:szCs w:val="22"/>
          <w:shd w:val="clear" w:color="auto" w:fill="FFFFFF"/>
          <w:lang w:eastAsia="zh-CN"/>
        </w:rPr>
        <w:t>A</w:t>
      </w:r>
    </w:p>
    <w:p w:rsidR="00290705" w:rsidRPr="00AC38FD" w:rsidRDefault="007E0432" w:rsidP="00AC38FD">
      <w:pPr>
        <w:widowControl w:val="0"/>
        <w:tabs>
          <w:tab w:val="left" w:pos="2075"/>
          <w:tab w:val="left" w:pos="4156"/>
          <w:tab w:val="left" w:pos="6231"/>
        </w:tabs>
        <w:spacing w:line="360" w:lineRule="auto"/>
        <w:rPr>
          <w:rFonts w:eastAsia="宋体"/>
          <w:lang w:eastAsia="zh-CN"/>
        </w:rPr>
      </w:pPr>
      <w:r w:rsidRPr="00AC38FD">
        <w:rPr>
          <w:rFonts w:eastAsia="宋体"/>
          <w:kern w:val="2"/>
          <w:szCs w:val="22"/>
          <w:shd w:val="clear" w:color="auto" w:fill="FFFFFF"/>
          <w:lang w:eastAsia="zh-CN"/>
        </w:rPr>
        <w:t>解析：</w:t>
      </w:r>
      <w:r w:rsidR="00AC38FD" w:rsidRPr="00AC38FD">
        <w:rPr>
          <w:rFonts w:eastAsia="宋体"/>
          <w:lang w:eastAsia="zh-CN"/>
        </w:rPr>
        <w:t>结合所学知识可知</w:t>
      </w:r>
      <w:r w:rsidR="00AC38FD" w:rsidRPr="00AC38FD">
        <w:rPr>
          <w:rFonts w:eastAsia="宋体"/>
          <w:lang w:eastAsia="zh-CN"/>
        </w:rPr>
        <w:t>,</w:t>
      </w:r>
      <w:r w:rsidR="00AC38FD" w:rsidRPr="00AC38FD">
        <w:rPr>
          <w:rFonts w:eastAsia="宋体"/>
          <w:lang w:eastAsia="zh-CN"/>
        </w:rPr>
        <w:t>西周时期正式实行宗法制</w:t>
      </w:r>
      <w:r w:rsidR="00AC38FD" w:rsidRPr="00AC38FD">
        <w:rPr>
          <w:rFonts w:eastAsia="宋体"/>
          <w:lang w:eastAsia="zh-CN"/>
        </w:rPr>
        <w:t>,</w:t>
      </w:r>
      <w:r w:rsidR="00AC38FD" w:rsidRPr="00AC38FD">
        <w:rPr>
          <w:rFonts w:eastAsia="宋体"/>
          <w:lang w:eastAsia="zh-CN"/>
        </w:rPr>
        <w:t>其核心是嫡长子继承制</w:t>
      </w:r>
      <w:r w:rsidR="00AC38FD" w:rsidRPr="00AC38FD">
        <w:rPr>
          <w:rFonts w:eastAsia="宋体"/>
          <w:lang w:eastAsia="zh-CN"/>
        </w:rPr>
        <w:t>,</w:t>
      </w:r>
      <w:r w:rsidR="00AC38FD" w:rsidRPr="00AC38FD">
        <w:rPr>
          <w:rFonts w:eastAsia="宋体"/>
          <w:lang w:eastAsia="zh-CN"/>
        </w:rPr>
        <w:t>因此</w:t>
      </w:r>
      <w:r w:rsidR="00AC38FD" w:rsidRPr="00AC38FD">
        <w:rPr>
          <w:rFonts w:eastAsia="宋体"/>
          <w:lang w:eastAsia="zh-CN"/>
        </w:rPr>
        <w:t>A</w:t>
      </w:r>
      <w:r w:rsidR="00AC38FD" w:rsidRPr="00AC38FD">
        <w:rPr>
          <w:rFonts w:eastAsia="宋体"/>
          <w:lang w:eastAsia="zh-CN"/>
        </w:rPr>
        <w:t>项错误</w:t>
      </w:r>
      <w:r w:rsidR="00AC38FD" w:rsidRPr="00AC38FD">
        <w:rPr>
          <w:rFonts w:eastAsia="宋体"/>
          <w:lang w:eastAsia="zh-CN"/>
        </w:rPr>
        <w:t>,</w:t>
      </w:r>
      <w:r w:rsidR="00AC38FD" w:rsidRPr="00AC38FD">
        <w:rPr>
          <w:rFonts w:eastAsia="宋体"/>
          <w:lang w:eastAsia="zh-CN"/>
        </w:rPr>
        <w:t>符合题意</w:t>
      </w:r>
      <w:r w:rsidR="00AC38FD" w:rsidRPr="00AC38FD">
        <w:rPr>
          <w:rFonts w:eastAsia="宋体"/>
          <w:lang w:eastAsia="zh-CN"/>
        </w:rPr>
        <w:t>;</w:t>
      </w:r>
      <w:r w:rsidR="00AC38FD" w:rsidRPr="00AC38FD">
        <w:rPr>
          <w:rFonts w:eastAsia="宋体"/>
          <w:lang w:eastAsia="zh-CN"/>
        </w:rPr>
        <w:t>从大臣反对微子启继承来看</w:t>
      </w:r>
      <w:r w:rsidR="00AC38FD" w:rsidRPr="00AC38FD">
        <w:rPr>
          <w:rFonts w:eastAsia="宋体"/>
          <w:lang w:eastAsia="zh-CN"/>
        </w:rPr>
        <w:t>,</w:t>
      </w:r>
      <w:r w:rsidR="00AC38FD" w:rsidRPr="00AC38FD">
        <w:rPr>
          <w:rFonts w:eastAsia="宋体"/>
          <w:lang w:eastAsia="zh-CN"/>
        </w:rPr>
        <w:t>商王权力受到一定的制约</w:t>
      </w:r>
      <w:r w:rsidR="00AC38FD" w:rsidRPr="00AC38FD">
        <w:rPr>
          <w:rFonts w:eastAsia="宋体"/>
          <w:lang w:eastAsia="zh-CN"/>
        </w:rPr>
        <w:t>,B</w:t>
      </w:r>
      <w:r w:rsidR="00AC38FD" w:rsidRPr="00AC38FD">
        <w:rPr>
          <w:rFonts w:eastAsia="宋体"/>
          <w:lang w:eastAsia="zh-CN"/>
        </w:rPr>
        <w:t>项不符合题意</w:t>
      </w:r>
      <w:r w:rsidR="00AC38FD" w:rsidRPr="00AC38FD">
        <w:rPr>
          <w:rFonts w:eastAsia="宋体"/>
          <w:lang w:eastAsia="zh-CN"/>
        </w:rPr>
        <w:t>;</w:t>
      </w:r>
      <w:r w:rsidR="00AC38FD" w:rsidRPr="00AC38FD">
        <w:rPr>
          <w:rFonts w:eastAsia="宋体"/>
          <w:lang w:eastAsia="zh-CN"/>
        </w:rPr>
        <w:t>从纣王的王位继承来看</w:t>
      </w:r>
      <w:r w:rsidR="00AC38FD" w:rsidRPr="00AC38FD">
        <w:rPr>
          <w:rFonts w:eastAsia="宋体"/>
          <w:lang w:eastAsia="zh-CN"/>
        </w:rPr>
        <w:t>,</w:t>
      </w:r>
      <w:r w:rsidR="00AC38FD" w:rsidRPr="00AC38FD">
        <w:rPr>
          <w:rFonts w:eastAsia="宋体"/>
          <w:lang w:eastAsia="zh-CN"/>
        </w:rPr>
        <w:t>商代已出现血缘政治特征</w:t>
      </w:r>
      <w:r w:rsidR="00AC38FD" w:rsidRPr="00AC38FD">
        <w:rPr>
          <w:rFonts w:eastAsia="宋体"/>
          <w:lang w:eastAsia="zh-CN"/>
        </w:rPr>
        <w:t>,</w:t>
      </w:r>
      <w:r w:rsidR="00AC38FD" w:rsidRPr="00AC38FD">
        <w:rPr>
          <w:rFonts w:eastAsia="宋体"/>
          <w:lang w:eastAsia="zh-CN"/>
        </w:rPr>
        <w:t>且王位继承体现了子凭母贵</w:t>
      </w:r>
      <w:r w:rsidR="00AC38FD" w:rsidRPr="00AC38FD">
        <w:rPr>
          <w:rFonts w:eastAsia="宋体"/>
          <w:lang w:eastAsia="zh-CN"/>
        </w:rPr>
        <w:t>,CD</w:t>
      </w:r>
      <w:r w:rsidR="00AC38FD" w:rsidRPr="00AC38FD">
        <w:rPr>
          <w:rFonts w:eastAsia="宋体"/>
          <w:lang w:eastAsia="zh-CN"/>
        </w:rPr>
        <w:t>项不符合题意。故选</w:t>
      </w:r>
      <w:r w:rsidR="00AC38FD" w:rsidRPr="00AC38FD">
        <w:rPr>
          <w:rFonts w:eastAsia="宋体"/>
          <w:lang w:eastAsia="zh-CN"/>
        </w:rPr>
        <w:t>A</w:t>
      </w:r>
      <w:r w:rsidR="00AC38FD" w:rsidRPr="00AC38FD">
        <w:rPr>
          <w:rFonts w:eastAsia="宋体"/>
          <w:lang w:eastAsia="zh-CN"/>
        </w:rPr>
        <w:t>项。</w:t>
      </w:r>
    </w:p>
    <w:p w:rsidR="00FC1F31" w:rsidRDefault="007E0432">
      <w:pPr>
        <w:widowControl w:val="0"/>
        <w:shd w:val="clear" w:color="auto" w:fill="FFFFFF"/>
        <w:tabs>
          <w:tab w:val="left" w:pos="2075"/>
          <w:tab w:val="left" w:pos="4156"/>
          <w:tab w:val="left" w:pos="6231"/>
        </w:tabs>
        <w:spacing w:line="360" w:lineRule="auto"/>
        <w:rPr>
          <w:rFonts w:eastAsia="宋体"/>
          <w:kern w:val="2"/>
          <w:szCs w:val="22"/>
          <w:shd w:val="clear" w:color="auto" w:fill="FFFFFF"/>
          <w:lang w:eastAsia="zh-CN"/>
        </w:rPr>
      </w:pPr>
      <w:r w:rsidRPr="00F447EC">
        <w:rPr>
          <w:rFonts w:eastAsia="宋体" w:hint="eastAsia"/>
          <w:color w:val="000000"/>
          <w:kern w:val="2"/>
          <w:szCs w:val="22"/>
          <w:shd w:val="clear" w:color="auto" w:fill="FFFFFF"/>
          <w:lang w:eastAsia="zh-CN"/>
        </w:rPr>
        <w:t>2</w:t>
      </w:r>
      <w:r w:rsidRPr="00F447EC">
        <w:rPr>
          <w:rFonts w:eastAsia="宋体" w:hint="eastAsia"/>
          <w:color w:val="000000"/>
          <w:kern w:val="2"/>
          <w:szCs w:val="22"/>
          <w:shd w:val="clear" w:color="auto" w:fill="FFFFFF"/>
          <w:lang w:eastAsia="zh-CN"/>
        </w:rPr>
        <w:t>、答案：</w:t>
      </w:r>
      <w:r w:rsidRPr="00F447EC">
        <w:rPr>
          <w:rFonts w:eastAsia="宋体"/>
          <w:kern w:val="2"/>
          <w:szCs w:val="22"/>
          <w:shd w:val="clear" w:color="auto" w:fill="FFFFFF"/>
          <w:lang w:eastAsia="zh-CN"/>
        </w:rPr>
        <w:t>C</w:t>
      </w:r>
    </w:p>
    <w:p w:rsidR="00FC1F31" w:rsidRDefault="007E0432">
      <w:pPr>
        <w:widowControl w:val="0"/>
        <w:shd w:val="clear" w:color="auto" w:fill="FFFFFF"/>
        <w:tabs>
          <w:tab w:val="left" w:pos="2075"/>
          <w:tab w:val="left" w:pos="4156"/>
          <w:tab w:val="left" w:pos="6231"/>
        </w:tabs>
        <w:spacing w:line="360" w:lineRule="auto"/>
        <w:rPr>
          <w:rFonts w:eastAsia="宋体"/>
          <w:kern w:val="2"/>
          <w:szCs w:val="22"/>
          <w:shd w:val="clear" w:color="auto" w:fill="FFFFFF"/>
          <w:lang w:eastAsia="zh-CN"/>
        </w:rPr>
      </w:pPr>
      <w:r w:rsidRPr="00F447EC">
        <w:rPr>
          <w:rFonts w:eastAsia="宋体"/>
          <w:kern w:val="2"/>
          <w:szCs w:val="22"/>
          <w:shd w:val="clear" w:color="auto" w:fill="FFFFFF"/>
          <w:lang w:eastAsia="zh-CN"/>
        </w:rPr>
        <w:t>解析：根据材料可知，法国统治者在城市空间中处处显示自己的权力，并将改造后的都城作为自己的象征，这些都是为了增强其自身的权威，抗衡教会的权威，巩固王朝的统治，</w:t>
      </w:r>
      <w:r w:rsidRPr="00F447EC">
        <w:rPr>
          <w:rFonts w:eastAsia="宋体"/>
          <w:kern w:val="2"/>
          <w:szCs w:val="22"/>
          <w:shd w:val="clear" w:color="auto" w:fill="FFFFFF"/>
          <w:lang w:eastAsia="zh-CN"/>
        </w:rPr>
        <w:t>C</w:t>
      </w:r>
      <w:r w:rsidRPr="00F447EC">
        <w:rPr>
          <w:rFonts w:eastAsia="宋体"/>
          <w:kern w:val="2"/>
          <w:szCs w:val="22"/>
          <w:shd w:val="clear" w:color="auto" w:fill="FFFFFF"/>
          <w:lang w:eastAsia="zh-CN"/>
        </w:rPr>
        <w:t>项正确；宗教改革是</w:t>
      </w:r>
      <w:r w:rsidRPr="00F447EC">
        <w:rPr>
          <w:rFonts w:eastAsia="宋体"/>
          <w:kern w:val="2"/>
          <w:szCs w:val="22"/>
          <w:shd w:val="clear" w:color="auto" w:fill="FFFFFF"/>
          <w:lang w:eastAsia="zh-CN"/>
        </w:rPr>
        <w:t>16</w:t>
      </w:r>
      <w:r w:rsidRPr="00F447EC">
        <w:rPr>
          <w:rFonts w:eastAsia="宋体"/>
          <w:kern w:val="2"/>
          <w:szCs w:val="22"/>
          <w:shd w:val="clear" w:color="auto" w:fill="FFFFFF"/>
          <w:lang w:eastAsia="zh-CN"/>
        </w:rPr>
        <w:t>世纪开始的，排除</w:t>
      </w:r>
      <w:r w:rsidRPr="00F447EC">
        <w:rPr>
          <w:rFonts w:eastAsia="宋体"/>
          <w:kern w:val="2"/>
          <w:szCs w:val="22"/>
          <w:shd w:val="clear" w:color="auto" w:fill="FFFFFF"/>
          <w:lang w:eastAsia="zh-CN"/>
        </w:rPr>
        <w:t>A</w:t>
      </w:r>
      <w:r w:rsidRPr="00F447EC">
        <w:rPr>
          <w:rFonts w:eastAsia="宋体"/>
          <w:kern w:val="2"/>
          <w:szCs w:val="22"/>
          <w:shd w:val="clear" w:color="auto" w:fill="FFFFFF"/>
          <w:lang w:eastAsia="zh-CN"/>
        </w:rPr>
        <w:t>项；材料无法体现进一步强化王权，排除</w:t>
      </w:r>
      <w:r w:rsidRPr="00F447EC">
        <w:rPr>
          <w:rFonts w:eastAsia="宋体"/>
          <w:kern w:val="2"/>
          <w:szCs w:val="22"/>
          <w:shd w:val="clear" w:color="auto" w:fill="FFFFFF"/>
          <w:lang w:eastAsia="zh-CN"/>
        </w:rPr>
        <w:t>B</w:t>
      </w:r>
      <w:r w:rsidRPr="00F447EC">
        <w:rPr>
          <w:rFonts w:eastAsia="宋体"/>
          <w:kern w:val="2"/>
          <w:szCs w:val="22"/>
          <w:shd w:val="clear" w:color="auto" w:fill="FFFFFF"/>
          <w:lang w:eastAsia="zh-CN"/>
        </w:rPr>
        <w:t>项；</w:t>
      </w:r>
      <w:r w:rsidRPr="00F447EC">
        <w:rPr>
          <w:rFonts w:eastAsia="宋体"/>
          <w:kern w:val="2"/>
          <w:szCs w:val="22"/>
          <w:shd w:val="clear" w:color="auto" w:fill="FFFFFF"/>
          <w:lang w:eastAsia="zh-CN"/>
        </w:rPr>
        <w:t>D</w:t>
      </w:r>
      <w:r w:rsidRPr="00F447EC">
        <w:rPr>
          <w:rFonts w:eastAsia="宋体"/>
          <w:kern w:val="2"/>
          <w:szCs w:val="22"/>
          <w:shd w:val="clear" w:color="auto" w:fill="FFFFFF"/>
          <w:lang w:eastAsia="zh-CN"/>
        </w:rPr>
        <w:t>项与材料主旨无关，排除</w:t>
      </w:r>
      <w:r w:rsidRPr="00F447EC">
        <w:rPr>
          <w:rFonts w:eastAsia="宋体"/>
          <w:kern w:val="2"/>
          <w:szCs w:val="22"/>
          <w:shd w:val="clear" w:color="auto" w:fill="FFFFFF"/>
          <w:lang w:eastAsia="zh-CN"/>
        </w:rPr>
        <w:t>D</w:t>
      </w:r>
      <w:r w:rsidRPr="00F447EC">
        <w:rPr>
          <w:rFonts w:eastAsia="宋体"/>
          <w:kern w:val="2"/>
          <w:szCs w:val="22"/>
          <w:shd w:val="clear" w:color="auto" w:fill="FFFFFF"/>
          <w:lang w:eastAsia="zh-CN"/>
        </w:rPr>
        <w:t>项。故选</w:t>
      </w:r>
      <w:r w:rsidRPr="00F447EC">
        <w:rPr>
          <w:rFonts w:eastAsia="宋体"/>
          <w:kern w:val="2"/>
          <w:szCs w:val="22"/>
          <w:shd w:val="clear" w:color="auto" w:fill="FFFFFF"/>
          <w:lang w:eastAsia="zh-CN"/>
        </w:rPr>
        <w:t>C</w:t>
      </w:r>
      <w:r w:rsidRPr="00F447EC">
        <w:rPr>
          <w:rFonts w:eastAsia="宋体"/>
          <w:kern w:val="2"/>
          <w:szCs w:val="22"/>
          <w:shd w:val="clear" w:color="auto" w:fill="FFFFFF"/>
          <w:lang w:eastAsia="zh-CN"/>
        </w:rPr>
        <w:t>项。</w:t>
      </w:r>
    </w:p>
    <w:p w:rsidR="005447A2" w:rsidRPr="008A41F0" w:rsidRDefault="007E0432" w:rsidP="008A41F0">
      <w:pPr>
        <w:widowControl w:val="0"/>
        <w:tabs>
          <w:tab w:val="left" w:pos="2075"/>
          <w:tab w:val="left" w:pos="4156"/>
          <w:tab w:val="left" w:pos="6231"/>
        </w:tabs>
        <w:spacing w:line="360" w:lineRule="auto"/>
        <w:rPr>
          <w:rFonts w:eastAsia="宋体"/>
          <w:kern w:val="2"/>
          <w:szCs w:val="22"/>
          <w:shd w:val="clear" w:color="auto" w:fill="FFFFFF"/>
          <w:lang w:eastAsia="zh-CN"/>
        </w:rPr>
      </w:pPr>
      <w:r w:rsidRPr="008A41F0">
        <w:rPr>
          <w:rFonts w:eastAsia="宋体" w:hint="eastAsia"/>
          <w:color w:val="000000"/>
          <w:kern w:val="2"/>
          <w:szCs w:val="22"/>
          <w:shd w:val="clear" w:color="auto" w:fill="FFFFFF"/>
          <w:lang w:eastAsia="zh-CN"/>
        </w:rPr>
        <w:t>3</w:t>
      </w:r>
      <w:r w:rsidRPr="008A41F0">
        <w:rPr>
          <w:rFonts w:eastAsia="宋体" w:hint="eastAsia"/>
          <w:color w:val="000000"/>
          <w:kern w:val="2"/>
          <w:szCs w:val="22"/>
          <w:shd w:val="clear" w:color="auto" w:fill="FFFFFF"/>
          <w:lang w:eastAsia="zh-CN"/>
        </w:rPr>
        <w:t>、答案：</w:t>
      </w:r>
      <w:r w:rsidRPr="008A41F0">
        <w:rPr>
          <w:rFonts w:eastAsia="宋体"/>
          <w:kern w:val="2"/>
          <w:szCs w:val="22"/>
          <w:shd w:val="clear" w:color="auto" w:fill="FFFFFF"/>
          <w:lang w:eastAsia="zh-CN"/>
        </w:rPr>
        <w:t>D</w:t>
      </w:r>
    </w:p>
    <w:p w:rsidR="005447A2" w:rsidRPr="008A41F0" w:rsidRDefault="007E0432" w:rsidP="008A41F0">
      <w:pPr>
        <w:widowControl w:val="0"/>
        <w:tabs>
          <w:tab w:val="left" w:pos="2075"/>
          <w:tab w:val="left" w:pos="4156"/>
          <w:tab w:val="left" w:pos="6231"/>
        </w:tabs>
        <w:spacing w:line="360" w:lineRule="auto"/>
        <w:rPr>
          <w:rFonts w:eastAsia="宋体"/>
          <w:lang w:eastAsia="zh-CN"/>
        </w:rPr>
      </w:pPr>
      <w:r w:rsidRPr="008A41F0">
        <w:rPr>
          <w:rFonts w:eastAsia="宋体"/>
          <w:kern w:val="2"/>
          <w:szCs w:val="22"/>
          <w:shd w:val="clear" w:color="auto" w:fill="FFFFFF"/>
          <w:lang w:eastAsia="zh-CN"/>
        </w:rPr>
        <w:t>解析：</w:t>
      </w:r>
      <w:r w:rsidR="008A41F0" w:rsidRPr="008A41F0">
        <w:rPr>
          <w:rFonts w:eastAsia="宋体"/>
          <w:lang w:eastAsia="zh-CN"/>
        </w:rPr>
        <w:t>根据材料</w:t>
      </w:r>
      <w:r w:rsidR="008A41F0" w:rsidRPr="008A41F0">
        <w:rPr>
          <w:rFonts w:eastAsia="宋体"/>
          <w:lang w:eastAsia="zh-CN"/>
        </w:rPr>
        <w:t>“</w:t>
      </w:r>
      <w:r w:rsidR="008A41F0" w:rsidRPr="008A41F0">
        <w:rPr>
          <w:rFonts w:eastAsia="宋体"/>
          <w:lang w:eastAsia="zh-CN"/>
        </w:rPr>
        <w:t>共产党员只占三分之一</w:t>
      </w:r>
      <w:r w:rsidR="008A41F0" w:rsidRPr="008A41F0">
        <w:rPr>
          <w:rFonts w:eastAsia="宋体"/>
          <w:lang w:eastAsia="zh-CN"/>
        </w:rPr>
        <w:t>,</w:t>
      </w:r>
      <w:r w:rsidR="008A41F0" w:rsidRPr="008A41F0">
        <w:rPr>
          <w:rFonts w:eastAsia="宋体"/>
          <w:lang w:eastAsia="zh-CN"/>
        </w:rPr>
        <w:t>其余三分之二由党外人士充任</w:t>
      </w:r>
      <w:r w:rsidR="008A41F0" w:rsidRPr="008A41F0">
        <w:rPr>
          <w:rFonts w:eastAsia="宋体"/>
          <w:lang w:eastAsia="zh-CN"/>
        </w:rPr>
        <w:t>,</w:t>
      </w:r>
      <w:r w:rsidR="008A41F0" w:rsidRPr="008A41F0">
        <w:rPr>
          <w:rFonts w:eastAsia="宋体"/>
          <w:lang w:eastAsia="zh-CN"/>
        </w:rPr>
        <w:t>共产党员与党外人士实行民主合作</w:t>
      </w:r>
      <w:r w:rsidR="008A41F0" w:rsidRPr="008A41F0">
        <w:rPr>
          <w:rFonts w:eastAsia="宋体"/>
          <w:lang w:eastAsia="zh-CN"/>
        </w:rPr>
        <w:t>”</w:t>
      </w:r>
      <w:r w:rsidR="008A41F0" w:rsidRPr="008A41F0">
        <w:rPr>
          <w:rFonts w:eastAsia="宋体"/>
          <w:lang w:eastAsia="zh-CN"/>
        </w:rPr>
        <w:t>可知</w:t>
      </w:r>
      <w:r w:rsidR="008A41F0" w:rsidRPr="008A41F0">
        <w:rPr>
          <w:rFonts w:eastAsia="宋体"/>
          <w:lang w:eastAsia="zh-CN"/>
        </w:rPr>
        <w:t>,</w:t>
      </w:r>
      <w:r w:rsidR="008A41F0" w:rsidRPr="008A41F0">
        <w:rPr>
          <w:rFonts w:eastAsia="宋体"/>
          <w:lang w:eastAsia="zh-CN"/>
        </w:rPr>
        <w:t>中共在抗日根据地实行</w:t>
      </w:r>
      <w:r w:rsidR="008A41F0" w:rsidRPr="008A41F0">
        <w:rPr>
          <w:rFonts w:eastAsia="宋体"/>
          <w:lang w:eastAsia="zh-CN"/>
        </w:rPr>
        <w:t>“</w:t>
      </w:r>
      <w:r w:rsidR="008A41F0" w:rsidRPr="008A41F0">
        <w:rPr>
          <w:rFonts w:eastAsia="宋体"/>
          <w:lang w:eastAsia="zh-CN"/>
        </w:rPr>
        <w:t>三三制</w:t>
      </w:r>
      <w:r w:rsidR="008A41F0" w:rsidRPr="008A41F0">
        <w:rPr>
          <w:rFonts w:eastAsia="宋体"/>
          <w:lang w:eastAsia="zh-CN"/>
        </w:rPr>
        <w:t>”</w:t>
      </w:r>
      <w:r w:rsidR="008A41F0" w:rsidRPr="008A41F0">
        <w:rPr>
          <w:rFonts w:eastAsia="宋体"/>
          <w:lang w:eastAsia="zh-CN"/>
        </w:rPr>
        <w:t>原则</w:t>
      </w:r>
      <w:r w:rsidR="008A41F0" w:rsidRPr="008A41F0">
        <w:rPr>
          <w:rFonts w:eastAsia="宋体"/>
          <w:lang w:eastAsia="zh-CN"/>
        </w:rPr>
        <w:t>,</w:t>
      </w:r>
      <w:r w:rsidR="008A41F0" w:rsidRPr="008A41F0">
        <w:rPr>
          <w:rFonts w:eastAsia="宋体"/>
          <w:lang w:eastAsia="zh-CN"/>
        </w:rPr>
        <w:t>是为了团结一切可以团结的力量共同抗日</w:t>
      </w:r>
      <w:r w:rsidR="008A41F0" w:rsidRPr="008A41F0">
        <w:rPr>
          <w:rFonts w:eastAsia="宋体"/>
          <w:lang w:eastAsia="zh-CN"/>
        </w:rPr>
        <w:t>,</w:t>
      </w:r>
      <w:r w:rsidR="008A41F0" w:rsidRPr="008A41F0">
        <w:rPr>
          <w:rFonts w:eastAsia="宋体"/>
          <w:lang w:eastAsia="zh-CN"/>
        </w:rPr>
        <w:t>体现了当时中共根据主要矛盾调整政策</w:t>
      </w:r>
      <w:r w:rsidR="008A41F0" w:rsidRPr="008A41F0">
        <w:rPr>
          <w:rFonts w:eastAsia="宋体"/>
          <w:lang w:eastAsia="zh-CN"/>
        </w:rPr>
        <w:t>,D</w:t>
      </w:r>
      <w:r w:rsidR="008A41F0" w:rsidRPr="008A41F0">
        <w:rPr>
          <w:rFonts w:eastAsia="宋体"/>
          <w:lang w:eastAsia="zh-CN"/>
        </w:rPr>
        <w:t>项正确</w:t>
      </w:r>
      <w:r w:rsidR="008A41F0" w:rsidRPr="008A41F0">
        <w:rPr>
          <w:rFonts w:eastAsia="宋体"/>
          <w:lang w:eastAsia="zh-CN"/>
        </w:rPr>
        <w:t>;</w:t>
      </w:r>
      <w:r w:rsidR="008A41F0" w:rsidRPr="008A41F0">
        <w:rPr>
          <w:rFonts w:eastAsia="宋体"/>
          <w:lang w:eastAsia="zh-CN"/>
        </w:rPr>
        <w:t>材料内容体现了中共在抗日根据地实行</w:t>
      </w:r>
      <w:r w:rsidR="008A41F0" w:rsidRPr="008A41F0">
        <w:rPr>
          <w:rFonts w:eastAsia="宋体"/>
          <w:lang w:eastAsia="zh-CN"/>
        </w:rPr>
        <w:t>“</w:t>
      </w:r>
      <w:r w:rsidR="008A41F0" w:rsidRPr="008A41F0">
        <w:rPr>
          <w:rFonts w:eastAsia="宋体"/>
          <w:lang w:eastAsia="zh-CN"/>
        </w:rPr>
        <w:t>三三制</w:t>
      </w:r>
      <w:r w:rsidR="008A41F0" w:rsidRPr="008A41F0">
        <w:rPr>
          <w:rFonts w:eastAsia="宋体"/>
          <w:lang w:eastAsia="zh-CN"/>
        </w:rPr>
        <w:t>”</w:t>
      </w:r>
      <w:r w:rsidR="008A41F0" w:rsidRPr="008A41F0">
        <w:rPr>
          <w:rFonts w:eastAsia="宋体"/>
          <w:lang w:eastAsia="zh-CN"/>
        </w:rPr>
        <w:t>原则</w:t>
      </w:r>
      <w:r w:rsidR="008A41F0" w:rsidRPr="008A41F0">
        <w:rPr>
          <w:rFonts w:eastAsia="宋体"/>
          <w:lang w:eastAsia="zh-CN"/>
        </w:rPr>
        <w:t>,</w:t>
      </w:r>
      <w:r w:rsidR="008A41F0" w:rsidRPr="008A41F0">
        <w:rPr>
          <w:rFonts w:eastAsia="宋体"/>
          <w:lang w:eastAsia="zh-CN"/>
        </w:rPr>
        <w:t>没有体现建立苏维埃政权</w:t>
      </w:r>
      <w:r w:rsidR="008A41F0" w:rsidRPr="008A41F0">
        <w:rPr>
          <w:rFonts w:eastAsia="宋体"/>
          <w:lang w:eastAsia="zh-CN"/>
        </w:rPr>
        <w:t>,</w:t>
      </w:r>
      <w:r w:rsidR="008A41F0" w:rsidRPr="008A41F0">
        <w:rPr>
          <w:rFonts w:eastAsia="宋体"/>
          <w:lang w:eastAsia="zh-CN"/>
        </w:rPr>
        <w:t>排除</w:t>
      </w:r>
      <w:r w:rsidR="008A41F0" w:rsidRPr="008A41F0">
        <w:rPr>
          <w:rFonts w:eastAsia="宋体"/>
          <w:lang w:eastAsia="zh-CN"/>
        </w:rPr>
        <w:t>A</w:t>
      </w:r>
      <w:r w:rsidR="008A41F0" w:rsidRPr="008A41F0">
        <w:rPr>
          <w:rFonts w:eastAsia="宋体"/>
          <w:lang w:eastAsia="zh-CN"/>
        </w:rPr>
        <w:t>项</w:t>
      </w:r>
      <w:r w:rsidR="008A41F0" w:rsidRPr="008A41F0">
        <w:rPr>
          <w:rFonts w:eastAsia="宋体"/>
          <w:lang w:eastAsia="zh-CN"/>
        </w:rPr>
        <w:t>;</w:t>
      </w:r>
      <w:r w:rsidR="008A41F0" w:rsidRPr="008A41F0">
        <w:rPr>
          <w:rFonts w:eastAsia="宋体"/>
          <w:lang w:eastAsia="zh-CN"/>
        </w:rPr>
        <w:t>材料内容体现了中共在抗日根据地实行</w:t>
      </w:r>
      <w:r w:rsidR="008A41F0" w:rsidRPr="008A41F0">
        <w:rPr>
          <w:rFonts w:eastAsia="宋体"/>
          <w:lang w:eastAsia="zh-CN"/>
        </w:rPr>
        <w:t>“</w:t>
      </w:r>
      <w:r w:rsidR="008A41F0" w:rsidRPr="008A41F0">
        <w:rPr>
          <w:rFonts w:eastAsia="宋体"/>
          <w:lang w:eastAsia="zh-CN"/>
        </w:rPr>
        <w:t>三三制</w:t>
      </w:r>
      <w:r w:rsidR="008A41F0" w:rsidRPr="008A41F0">
        <w:rPr>
          <w:rFonts w:eastAsia="宋体"/>
          <w:lang w:eastAsia="zh-CN"/>
        </w:rPr>
        <w:t>”</w:t>
      </w:r>
      <w:r w:rsidR="008A41F0" w:rsidRPr="008A41F0">
        <w:rPr>
          <w:rFonts w:eastAsia="宋体"/>
          <w:lang w:eastAsia="zh-CN"/>
        </w:rPr>
        <w:t>原则</w:t>
      </w:r>
      <w:r w:rsidR="008A41F0" w:rsidRPr="008A41F0">
        <w:rPr>
          <w:rFonts w:eastAsia="宋体"/>
          <w:lang w:eastAsia="zh-CN"/>
        </w:rPr>
        <w:t>,</w:t>
      </w:r>
      <w:r w:rsidR="008A41F0" w:rsidRPr="008A41F0">
        <w:rPr>
          <w:rFonts w:eastAsia="宋体"/>
          <w:lang w:eastAsia="zh-CN"/>
        </w:rPr>
        <w:t>是为了团结一切可以团结的力量共同抗日</w:t>
      </w:r>
      <w:r w:rsidR="008A41F0" w:rsidRPr="008A41F0">
        <w:rPr>
          <w:rFonts w:eastAsia="宋体"/>
          <w:lang w:eastAsia="zh-CN"/>
        </w:rPr>
        <w:t>,</w:t>
      </w:r>
      <w:r w:rsidR="008A41F0" w:rsidRPr="008A41F0">
        <w:rPr>
          <w:rFonts w:eastAsia="宋体"/>
          <w:lang w:eastAsia="zh-CN"/>
        </w:rPr>
        <w:t>没有体现反抗国民党的独裁统治</w:t>
      </w:r>
      <w:r w:rsidR="008A41F0" w:rsidRPr="008A41F0">
        <w:rPr>
          <w:rFonts w:eastAsia="宋体"/>
          <w:lang w:eastAsia="zh-CN"/>
        </w:rPr>
        <w:t>,</w:t>
      </w:r>
      <w:r w:rsidR="008A41F0" w:rsidRPr="008A41F0">
        <w:rPr>
          <w:rFonts w:eastAsia="宋体"/>
          <w:lang w:eastAsia="zh-CN"/>
        </w:rPr>
        <w:t>排除</w:t>
      </w:r>
      <w:r w:rsidR="008A41F0" w:rsidRPr="008A41F0">
        <w:rPr>
          <w:rFonts w:eastAsia="宋体"/>
          <w:lang w:eastAsia="zh-CN"/>
        </w:rPr>
        <w:t>B</w:t>
      </w:r>
      <w:r w:rsidR="008A41F0" w:rsidRPr="008A41F0">
        <w:rPr>
          <w:rFonts w:eastAsia="宋体"/>
          <w:lang w:eastAsia="zh-CN"/>
        </w:rPr>
        <w:t>项</w:t>
      </w:r>
      <w:r w:rsidR="008A41F0" w:rsidRPr="008A41F0">
        <w:rPr>
          <w:rFonts w:eastAsia="宋体"/>
          <w:lang w:eastAsia="zh-CN"/>
        </w:rPr>
        <w:t>;</w:t>
      </w:r>
      <w:r w:rsidR="008A41F0" w:rsidRPr="008A41F0">
        <w:rPr>
          <w:rFonts w:eastAsia="宋体"/>
          <w:lang w:eastAsia="zh-CN"/>
        </w:rPr>
        <w:t>材料内容体现了中共在抗日根据地实行</w:t>
      </w:r>
      <w:r w:rsidR="008A41F0" w:rsidRPr="008A41F0">
        <w:rPr>
          <w:rFonts w:eastAsia="宋体"/>
          <w:lang w:eastAsia="zh-CN"/>
        </w:rPr>
        <w:t>“</w:t>
      </w:r>
      <w:r w:rsidR="008A41F0" w:rsidRPr="008A41F0">
        <w:rPr>
          <w:rFonts w:eastAsia="宋体"/>
          <w:lang w:eastAsia="zh-CN"/>
        </w:rPr>
        <w:t>三三制</w:t>
      </w:r>
      <w:r w:rsidR="008A41F0" w:rsidRPr="008A41F0">
        <w:rPr>
          <w:rFonts w:eastAsia="宋体"/>
          <w:lang w:eastAsia="zh-CN"/>
        </w:rPr>
        <w:t>”</w:t>
      </w:r>
      <w:r w:rsidR="008A41F0" w:rsidRPr="008A41F0">
        <w:rPr>
          <w:rFonts w:eastAsia="宋体"/>
          <w:lang w:eastAsia="zh-CN"/>
        </w:rPr>
        <w:t>原则</w:t>
      </w:r>
      <w:r w:rsidR="008A41F0" w:rsidRPr="008A41F0">
        <w:rPr>
          <w:rFonts w:eastAsia="宋体"/>
          <w:lang w:eastAsia="zh-CN"/>
        </w:rPr>
        <w:t>,</w:t>
      </w:r>
      <w:r w:rsidR="008A41F0" w:rsidRPr="008A41F0">
        <w:rPr>
          <w:rFonts w:eastAsia="宋体"/>
          <w:lang w:eastAsia="zh-CN"/>
        </w:rPr>
        <w:t>是为了团结一切可以团结的力量共同抗日</w:t>
      </w:r>
      <w:r w:rsidR="008A41F0" w:rsidRPr="008A41F0">
        <w:rPr>
          <w:rFonts w:eastAsia="宋体"/>
          <w:lang w:eastAsia="zh-CN"/>
        </w:rPr>
        <w:t>,</w:t>
      </w:r>
      <w:r w:rsidR="008A41F0" w:rsidRPr="008A41F0">
        <w:rPr>
          <w:rFonts w:eastAsia="宋体"/>
          <w:lang w:eastAsia="zh-CN"/>
        </w:rPr>
        <w:t>没有体现探索本国特色的政治制度</w:t>
      </w:r>
      <w:r w:rsidR="008A41F0" w:rsidRPr="008A41F0">
        <w:rPr>
          <w:rFonts w:eastAsia="宋体"/>
          <w:lang w:eastAsia="zh-CN"/>
        </w:rPr>
        <w:t>,</w:t>
      </w:r>
      <w:r w:rsidR="008A41F0" w:rsidRPr="008A41F0">
        <w:rPr>
          <w:rFonts w:eastAsia="宋体"/>
          <w:lang w:eastAsia="zh-CN"/>
        </w:rPr>
        <w:t>排除</w:t>
      </w:r>
      <w:r w:rsidR="008A41F0" w:rsidRPr="008A41F0">
        <w:rPr>
          <w:rFonts w:eastAsia="宋体"/>
          <w:lang w:eastAsia="zh-CN"/>
        </w:rPr>
        <w:t>C</w:t>
      </w:r>
      <w:r w:rsidR="008A41F0" w:rsidRPr="008A41F0">
        <w:rPr>
          <w:rFonts w:eastAsia="宋体"/>
          <w:lang w:eastAsia="zh-CN"/>
        </w:rPr>
        <w:t>项。故选</w:t>
      </w:r>
      <w:r w:rsidR="008A41F0" w:rsidRPr="008A41F0">
        <w:rPr>
          <w:rFonts w:eastAsia="宋体"/>
          <w:lang w:eastAsia="zh-CN"/>
        </w:rPr>
        <w:t>D</w:t>
      </w:r>
      <w:r w:rsidR="008A41F0" w:rsidRPr="008A41F0">
        <w:rPr>
          <w:rFonts w:eastAsia="宋体"/>
          <w:lang w:eastAsia="zh-CN"/>
        </w:rPr>
        <w:t>项。</w:t>
      </w:r>
    </w:p>
    <w:p w:rsidR="00D941D2" w:rsidRPr="000248A8" w:rsidRDefault="007E0432" w:rsidP="000248A8">
      <w:pPr>
        <w:widowControl w:val="0"/>
        <w:tabs>
          <w:tab w:val="left" w:pos="2075"/>
          <w:tab w:val="left" w:pos="4156"/>
          <w:tab w:val="left" w:pos="6231"/>
        </w:tabs>
        <w:spacing w:line="360" w:lineRule="auto"/>
        <w:rPr>
          <w:rFonts w:eastAsia="宋体"/>
          <w:kern w:val="2"/>
          <w:szCs w:val="22"/>
          <w:shd w:val="clear" w:color="auto" w:fill="FFFFFF"/>
          <w:lang w:eastAsia="zh-CN"/>
        </w:rPr>
      </w:pPr>
      <w:r w:rsidRPr="000248A8">
        <w:rPr>
          <w:rFonts w:eastAsia="宋体" w:hint="eastAsia"/>
          <w:color w:val="000000"/>
          <w:kern w:val="2"/>
          <w:szCs w:val="22"/>
          <w:shd w:val="clear" w:color="auto" w:fill="FFFFFF"/>
          <w:lang w:eastAsia="zh-CN"/>
        </w:rPr>
        <w:t>4</w:t>
      </w:r>
      <w:r w:rsidRPr="000248A8">
        <w:rPr>
          <w:rFonts w:eastAsia="宋体" w:hint="eastAsia"/>
          <w:color w:val="000000"/>
          <w:kern w:val="2"/>
          <w:szCs w:val="22"/>
          <w:shd w:val="clear" w:color="auto" w:fill="FFFFFF"/>
          <w:lang w:eastAsia="zh-CN"/>
        </w:rPr>
        <w:t>、答案：</w:t>
      </w:r>
      <w:r w:rsidRPr="000248A8">
        <w:rPr>
          <w:rFonts w:eastAsia="宋体"/>
          <w:kern w:val="2"/>
          <w:szCs w:val="22"/>
          <w:shd w:val="clear" w:color="auto" w:fill="FFFFFF"/>
          <w:lang w:eastAsia="zh-CN"/>
        </w:rPr>
        <w:t>C</w:t>
      </w:r>
    </w:p>
    <w:p w:rsidR="00D941D2" w:rsidRPr="000248A8" w:rsidRDefault="007E0432" w:rsidP="000248A8">
      <w:pPr>
        <w:widowControl w:val="0"/>
        <w:tabs>
          <w:tab w:val="left" w:pos="2075"/>
          <w:tab w:val="left" w:pos="4156"/>
          <w:tab w:val="left" w:pos="6231"/>
        </w:tabs>
        <w:spacing w:line="360" w:lineRule="auto"/>
        <w:rPr>
          <w:rFonts w:eastAsia="宋体"/>
          <w:lang w:eastAsia="zh-CN"/>
        </w:rPr>
      </w:pPr>
      <w:r w:rsidRPr="000248A8">
        <w:rPr>
          <w:rFonts w:eastAsia="宋体"/>
          <w:kern w:val="2"/>
          <w:szCs w:val="22"/>
          <w:shd w:val="clear" w:color="auto" w:fill="FFFFFF"/>
          <w:lang w:eastAsia="zh-CN"/>
        </w:rPr>
        <w:t>解析：</w:t>
      </w:r>
      <w:r w:rsidR="000248A8" w:rsidRPr="000248A8">
        <w:rPr>
          <w:rFonts w:eastAsia="宋体"/>
          <w:lang w:eastAsia="zh-CN"/>
        </w:rPr>
        <w:t>根据材料可知</w:t>
      </w:r>
      <w:r w:rsidR="000248A8" w:rsidRPr="000248A8">
        <w:rPr>
          <w:rFonts w:eastAsia="宋体"/>
          <w:lang w:eastAsia="zh-CN"/>
        </w:rPr>
        <w:t>,</w:t>
      </w:r>
      <w:r w:rsidR="000248A8" w:rsidRPr="000248A8">
        <w:rPr>
          <w:rFonts w:eastAsia="宋体"/>
          <w:lang w:eastAsia="zh-CN"/>
        </w:rPr>
        <w:t>材料中的观点都夸大了王安石变法的不利影响</w:t>
      </w:r>
      <w:r w:rsidR="000248A8" w:rsidRPr="000248A8">
        <w:rPr>
          <w:rFonts w:eastAsia="宋体"/>
          <w:lang w:eastAsia="zh-CN"/>
        </w:rPr>
        <w:t>,</w:t>
      </w:r>
      <w:r w:rsidR="000248A8" w:rsidRPr="000248A8">
        <w:rPr>
          <w:rFonts w:eastAsia="宋体"/>
          <w:lang w:eastAsia="zh-CN"/>
        </w:rPr>
        <w:t>没有客观公正地评价王安石变法</w:t>
      </w:r>
      <w:r w:rsidR="000248A8" w:rsidRPr="000248A8">
        <w:rPr>
          <w:rFonts w:eastAsia="宋体"/>
          <w:lang w:eastAsia="zh-CN"/>
        </w:rPr>
        <w:t>,C</w:t>
      </w:r>
      <w:r w:rsidR="000248A8" w:rsidRPr="000248A8">
        <w:rPr>
          <w:rFonts w:eastAsia="宋体"/>
          <w:lang w:eastAsia="zh-CN"/>
        </w:rPr>
        <w:t>项正确</w:t>
      </w:r>
      <w:r w:rsidR="000248A8" w:rsidRPr="000248A8">
        <w:rPr>
          <w:rFonts w:eastAsia="宋体"/>
          <w:lang w:eastAsia="zh-CN"/>
        </w:rPr>
        <w:t>;</w:t>
      </w:r>
      <w:r w:rsidR="000248A8" w:rsidRPr="000248A8">
        <w:rPr>
          <w:rFonts w:eastAsia="宋体"/>
          <w:lang w:eastAsia="zh-CN"/>
        </w:rPr>
        <w:t>材料中的观点贬低了王安石变法</w:t>
      </w:r>
      <w:r w:rsidR="000248A8" w:rsidRPr="000248A8">
        <w:rPr>
          <w:rFonts w:eastAsia="宋体"/>
          <w:lang w:eastAsia="zh-CN"/>
        </w:rPr>
        <w:t>,</w:t>
      </w:r>
      <w:r w:rsidR="000248A8" w:rsidRPr="000248A8">
        <w:rPr>
          <w:rFonts w:eastAsia="宋体"/>
          <w:lang w:eastAsia="zh-CN"/>
        </w:rPr>
        <w:t>但不能就此认为其忽视了北宋的统治危机</w:t>
      </w:r>
      <w:r w:rsidR="000248A8" w:rsidRPr="000248A8">
        <w:rPr>
          <w:rFonts w:eastAsia="宋体"/>
          <w:lang w:eastAsia="zh-CN"/>
        </w:rPr>
        <w:t>,</w:t>
      </w:r>
      <w:r w:rsidR="000248A8" w:rsidRPr="000248A8">
        <w:rPr>
          <w:rFonts w:eastAsia="宋体"/>
          <w:lang w:eastAsia="zh-CN"/>
        </w:rPr>
        <w:t>排除</w:t>
      </w:r>
      <w:r w:rsidR="000248A8" w:rsidRPr="000248A8">
        <w:rPr>
          <w:rFonts w:eastAsia="宋体"/>
          <w:lang w:eastAsia="zh-CN"/>
        </w:rPr>
        <w:t>A</w:t>
      </w:r>
      <w:r w:rsidR="000248A8" w:rsidRPr="000248A8">
        <w:rPr>
          <w:rFonts w:eastAsia="宋体"/>
          <w:lang w:eastAsia="zh-CN"/>
        </w:rPr>
        <w:t>项</w:t>
      </w:r>
      <w:r w:rsidR="000248A8" w:rsidRPr="000248A8">
        <w:rPr>
          <w:rFonts w:eastAsia="宋体"/>
          <w:lang w:eastAsia="zh-CN"/>
        </w:rPr>
        <w:t>;</w:t>
      </w:r>
      <w:r w:rsidR="000248A8" w:rsidRPr="000248A8">
        <w:rPr>
          <w:rFonts w:eastAsia="宋体"/>
          <w:lang w:eastAsia="zh-CN"/>
        </w:rPr>
        <w:t>材料强调王安石变法中的变革</w:t>
      </w:r>
      <w:r w:rsidR="000248A8" w:rsidRPr="000248A8">
        <w:rPr>
          <w:rFonts w:eastAsia="宋体"/>
          <w:lang w:eastAsia="zh-CN"/>
        </w:rPr>
        <w:t>,</w:t>
      </w:r>
      <w:r w:rsidR="000248A8" w:rsidRPr="000248A8">
        <w:rPr>
          <w:rFonts w:eastAsia="宋体"/>
          <w:lang w:eastAsia="zh-CN"/>
        </w:rPr>
        <w:t>并未背离求变求新的历史传统</w:t>
      </w:r>
      <w:r w:rsidR="000248A8" w:rsidRPr="000248A8">
        <w:rPr>
          <w:rFonts w:eastAsia="宋体"/>
          <w:lang w:eastAsia="zh-CN"/>
        </w:rPr>
        <w:t>,</w:t>
      </w:r>
      <w:r w:rsidR="000248A8" w:rsidRPr="000248A8">
        <w:rPr>
          <w:rFonts w:eastAsia="宋体"/>
          <w:lang w:eastAsia="zh-CN"/>
        </w:rPr>
        <w:t>排除</w:t>
      </w:r>
      <w:r w:rsidR="000248A8" w:rsidRPr="000248A8">
        <w:rPr>
          <w:rFonts w:eastAsia="宋体"/>
          <w:lang w:eastAsia="zh-CN"/>
        </w:rPr>
        <w:t>B</w:t>
      </w:r>
      <w:r w:rsidR="000248A8" w:rsidRPr="000248A8">
        <w:rPr>
          <w:rFonts w:eastAsia="宋体"/>
          <w:lang w:eastAsia="zh-CN"/>
        </w:rPr>
        <w:t>项</w:t>
      </w:r>
      <w:r w:rsidR="000248A8" w:rsidRPr="000248A8">
        <w:rPr>
          <w:rFonts w:eastAsia="宋体"/>
          <w:lang w:eastAsia="zh-CN"/>
        </w:rPr>
        <w:t>;D</w:t>
      </w:r>
      <w:r w:rsidR="000248A8" w:rsidRPr="000248A8">
        <w:rPr>
          <w:rFonts w:eastAsia="宋体"/>
          <w:lang w:eastAsia="zh-CN"/>
        </w:rPr>
        <w:t>与材料无关</w:t>
      </w:r>
      <w:r w:rsidR="000248A8" w:rsidRPr="000248A8">
        <w:rPr>
          <w:rFonts w:eastAsia="宋体"/>
          <w:lang w:eastAsia="zh-CN"/>
        </w:rPr>
        <w:t>,</w:t>
      </w:r>
      <w:r w:rsidR="000248A8" w:rsidRPr="000248A8">
        <w:rPr>
          <w:rFonts w:eastAsia="宋体"/>
          <w:lang w:eastAsia="zh-CN"/>
        </w:rPr>
        <w:t>排除。故选</w:t>
      </w:r>
      <w:r w:rsidR="000248A8" w:rsidRPr="000248A8">
        <w:rPr>
          <w:rFonts w:eastAsia="宋体"/>
          <w:lang w:eastAsia="zh-CN"/>
        </w:rPr>
        <w:t>:C</w:t>
      </w:r>
      <w:r w:rsidR="000248A8" w:rsidRPr="000248A8">
        <w:rPr>
          <w:rFonts w:eastAsia="宋体"/>
          <w:lang w:eastAsia="zh-CN"/>
        </w:rPr>
        <w:t>。</w:t>
      </w:r>
    </w:p>
    <w:p w:rsidR="00C6307E" w:rsidRPr="002E29B2" w:rsidRDefault="007E0432" w:rsidP="002E29B2">
      <w:pPr>
        <w:widowControl w:val="0"/>
        <w:tabs>
          <w:tab w:val="left" w:pos="2075"/>
          <w:tab w:val="left" w:pos="4156"/>
          <w:tab w:val="left" w:pos="6231"/>
        </w:tabs>
        <w:spacing w:line="360" w:lineRule="auto"/>
        <w:rPr>
          <w:rFonts w:eastAsia="宋体"/>
          <w:kern w:val="2"/>
          <w:szCs w:val="22"/>
          <w:shd w:val="clear" w:color="auto" w:fill="FFFFFF"/>
          <w:lang w:eastAsia="zh-CN"/>
        </w:rPr>
      </w:pPr>
      <w:r w:rsidRPr="002E29B2">
        <w:rPr>
          <w:rFonts w:eastAsia="宋体" w:hint="eastAsia"/>
          <w:color w:val="000000"/>
          <w:kern w:val="2"/>
          <w:szCs w:val="22"/>
          <w:shd w:val="clear" w:color="auto" w:fill="FFFFFF"/>
          <w:lang w:eastAsia="zh-CN"/>
        </w:rPr>
        <w:t>5</w:t>
      </w:r>
      <w:r w:rsidRPr="002E29B2">
        <w:rPr>
          <w:rFonts w:eastAsia="宋体" w:hint="eastAsia"/>
          <w:color w:val="000000"/>
          <w:kern w:val="2"/>
          <w:szCs w:val="22"/>
          <w:shd w:val="clear" w:color="auto" w:fill="FFFFFF"/>
          <w:lang w:eastAsia="zh-CN"/>
        </w:rPr>
        <w:t>、答案：</w:t>
      </w:r>
      <w:r w:rsidRPr="002E29B2">
        <w:rPr>
          <w:rFonts w:eastAsia="宋体"/>
          <w:kern w:val="2"/>
          <w:szCs w:val="22"/>
          <w:shd w:val="clear" w:color="auto" w:fill="FFFFFF"/>
          <w:lang w:eastAsia="zh-CN"/>
        </w:rPr>
        <w:t>D</w:t>
      </w:r>
    </w:p>
    <w:p w:rsidR="00C6307E" w:rsidRPr="002E29B2" w:rsidRDefault="007E0432" w:rsidP="002E29B2">
      <w:pPr>
        <w:widowControl w:val="0"/>
        <w:tabs>
          <w:tab w:val="left" w:pos="2075"/>
          <w:tab w:val="left" w:pos="4156"/>
          <w:tab w:val="left" w:pos="6231"/>
        </w:tabs>
        <w:spacing w:line="360" w:lineRule="auto"/>
        <w:rPr>
          <w:rFonts w:eastAsia="宋体"/>
          <w:lang w:eastAsia="zh-CN"/>
        </w:rPr>
      </w:pPr>
      <w:r w:rsidRPr="002E29B2">
        <w:rPr>
          <w:rFonts w:eastAsia="宋体"/>
          <w:kern w:val="2"/>
          <w:szCs w:val="22"/>
          <w:shd w:val="clear" w:color="auto" w:fill="FFFFFF"/>
          <w:lang w:eastAsia="zh-CN"/>
        </w:rPr>
        <w:t>解析：</w:t>
      </w:r>
      <w:r w:rsidR="002E29B2" w:rsidRPr="002E29B2">
        <w:rPr>
          <w:rFonts w:eastAsia="宋体"/>
          <w:lang w:eastAsia="zh-CN"/>
        </w:rPr>
        <w:t>根据题干唐代进士科目中寒族占据一定的比例</w:t>
      </w:r>
      <w:r w:rsidR="002E29B2" w:rsidRPr="002E29B2">
        <w:rPr>
          <w:rFonts w:eastAsia="宋体"/>
          <w:lang w:eastAsia="zh-CN"/>
        </w:rPr>
        <w:t>,</w:t>
      </w:r>
      <w:r w:rsidR="002E29B2" w:rsidRPr="002E29B2">
        <w:rPr>
          <w:rFonts w:eastAsia="宋体"/>
          <w:lang w:eastAsia="zh-CN"/>
        </w:rPr>
        <w:t>与唐朝之前九品中正制相比</w:t>
      </w:r>
      <w:r w:rsidR="002E29B2" w:rsidRPr="002E29B2">
        <w:rPr>
          <w:rFonts w:eastAsia="宋体"/>
          <w:lang w:eastAsia="zh-CN"/>
        </w:rPr>
        <w:t>,</w:t>
      </w:r>
      <w:r w:rsidR="002E29B2" w:rsidRPr="002E29B2">
        <w:rPr>
          <w:rFonts w:eastAsia="宋体"/>
          <w:lang w:eastAsia="zh-CN"/>
        </w:rPr>
        <w:t>很多不具备士族身份的人进入到官僚体系之中</w:t>
      </w:r>
      <w:r w:rsidR="002E29B2" w:rsidRPr="002E29B2">
        <w:rPr>
          <w:rFonts w:eastAsia="宋体"/>
          <w:lang w:eastAsia="zh-CN"/>
        </w:rPr>
        <w:t>,</w:t>
      </w:r>
      <w:r w:rsidR="002E29B2" w:rsidRPr="002E29B2">
        <w:rPr>
          <w:rFonts w:eastAsia="宋体"/>
          <w:lang w:eastAsia="zh-CN"/>
        </w:rPr>
        <w:t>扩大了政权的统治基础</w:t>
      </w:r>
      <w:r w:rsidR="002E29B2" w:rsidRPr="002E29B2">
        <w:rPr>
          <w:rFonts w:eastAsia="宋体"/>
          <w:lang w:eastAsia="zh-CN"/>
        </w:rPr>
        <w:t>,D</w:t>
      </w:r>
      <w:r w:rsidR="002E29B2" w:rsidRPr="002E29B2">
        <w:rPr>
          <w:rFonts w:eastAsia="宋体"/>
          <w:lang w:eastAsia="zh-CN"/>
        </w:rPr>
        <w:t>项正确</w:t>
      </w:r>
      <w:r w:rsidR="002E29B2" w:rsidRPr="002E29B2">
        <w:rPr>
          <w:rFonts w:eastAsia="宋体"/>
          <w:lang w:eastAsia="zh-CN"/>
        </w:rPr>
        <w:t>;</w:t>
      </w:r>
      <w:r w:rsidR="002E29B2" w:rsidRPr="002E29B2">
        <w:rPr>
          <w:rFonts w:eastAsia="宋体"/>
          <w:lang w:eastAsia="zh-CN"/>
        </w:rPr>
        <w:t>题干并未体现科举考试的程序</w:t>
      </w:r>
      <w:r w:rsidR="002E29B2" w:rsidRPr="002E29B2">
        <w:rPr>
          <w:rFonts w:eastAsia="宋体"/>
          <w:lang w:eastAsia="zh-CN"/>
        </w:rPr>
        <w:t>,</w:t>
      </w:r>
      <w:r w:rsidR="002E29B2" w:rsidRPr="002E29B2">
        <w:rPr>
          <w:rFonts w:eastAsia="宋体"/>
          <w:lang w:eastAsia="zh-CN"/>
        </w:rPr>
        <w:t>排除</w:t>
      </w:r>
      <w:r w:rsidR="002E29B2" w:rsidRPr="002E29B2">
        <w:rPr>
          <w:rFonts w:eastAsia="宋体"/>
          <w:lang w:eastAsia="zh-CN"/>
        </w:rPr>
        <w:t>A</w:t>
      </w:r>
      <w:r w:rsidR="002E29B2" w:rsidRPr="002E29B2">
        <w:rPr>
          <w:rFonts w:eastAsia="宋体"/>
          <w:lang w:eastAsia="zh-CN"/>
        </w:rPr>
        <w:t>项</w:t>
      </w:r>
      <w:r w:rsidR="002E29B2" w:rsidRPr="002E29B2">
        <w:rPr>
          <w:rFonts w:eastAsia="宋体"/>
          <w:lang w:eastAsia="zh-CN"/>
        </w:rPr>
        <w:t>;</w:t>
      </w:r>
      <w:r w:rsidR="002E29B2" w:rsidRPr="002E29B2">
        <w:rPr>
          <w:rFonts w:eastAsia="宋体"/>
          <w:lang w:eastAsia="zh-CN"/>
        </w:rPr>
        <w:t>题干只涉及到进士科中士族和寒族的比例</w:t>
      </w:r>
      <w:r w:rsidR="002E29B2" w:rsidRPr="002E29B2">
        <w:rPr>
          <w:rFonts w:eastAsia="宋体"/>
          <w:lang w:eastAsia="zh-CN"/>
        </w:rPr>
        <w:t>,</w:t>
      </w:r>
      <w:r w:rsidR="002E29B2" w:rsidRPr="002E29B2">
        <w:rPr>
          <w:rFonts w:eastAsia="宋体"/>
          <w:lang w:eastAsia="zh-CN"/>
        </w:rPr>
        <w:t>不能反映科</w:t>
      </w:r>
      <w:r w:rsidR="002E29B2" w:rsidRPr="002E29B2">
        <w:rPr>
          <w:rFonts w:eastAsia="宋体"/>
          <w:lang w:eastAsia="zh-CN"/>
        </w:rPr>
        <w:lastRenderedPageBreak/>
        <w:t>举成为选官的主要途径</w:t>
      </w:r>
      <w:r w:rsidR="002E29B2" w:rsidRPr="002E29B2">
        <w:rPr>
          <w:rFonts w:eastAsia="宋体"/>
          <w:lang w:eastAsia="zh-CN"/>
        </w:rPr>
        <w:t>,</w:t>
      </w:r>
      <w:r w:rsidR="002E29B2" w:rsidRPr="002E29B2">
        <w:rPr>
          <w:rFonts w:eastAsia="宋体"/>
          <w:lang w:eastAsia="zh-CN"/>
        </w:rPr>
        <w:t>排除</w:t>
      </w:r>
      <w:r w:rsidR="002E29B2" w:rsidRPr="002E29B2">
        <w:rPr>
          <w:rFonts w:eastAsia="宋体"/>
          <w:lang w:eastAsia="zh-CN"/>
        </w:rPr>
        <w:t>B</w:t>
      </w:r>
      <w:r w:rsidR="002E29B2" w:rsidRPr="002E29B2">
        <w:rPr>
          <w:rFonts w:eastAsia="宋体"/>
          <w:lang w:eastAsia="zh-CN"/>
        </w:rPr>
        <w:t>项</w:t>
      </w:r>
      <w:r w:rsidR="002E29B2" w:rsidRPr="002E29B2">
        <w:rPr>
          <w:rFonts w:eastAsia="宋体"/>
          <w:lang w:eastAsia="zh-CN"/>
        </w:rPr>
        <w:t>;C</w:t>
      </w:r>
      <w:r w:rsidR="002E29B2" w:rsidRPr="002E29B2">
        <w:rPr>
          <w:rFonts w:eastAsia="宋体"/>
          <w:lang w:eastAsia="zh-CN"/>
        </w:rPr>
        <w:t>从材料中不能看出</w:t>
      </w:r>
      <w:r w:rsidR="002E29B2" w:rsidRPr="002E29B2">
        <w:rPr>
          <w:rFonts w:eastAsia="宋体"/>
          <w:lang w:eastAsia="zh-CN"/>
        </w:rPr>
        <w:t>,</w:t>
      </w:r>
      <w:r w:rsidR="002E29B2" w:rsidRPr="002E29B2">
        <w:rPr>
          <w:rFonts w:eastAsia="宋体"/>
          <w:lang w:eastAsia="zh-CN"/>
        </w:rPr>
        <w:t>排除。故选</w:t>
      </w:r>
      <w:r w:rsidR="002E29B2" w:rsidRPr="002E29B2">
        <w:rPr>
          <w:rFonts w:eastAsia="宋体"/>
          <w:lang w:eastAsia="zh-CN"/>
        </w:rPr>
        <w:t>:D</w:t>
      </w:r>
      <w:r w:rsidR="002E29B2" w:rsidRPr="002E29B2">
        <w:rPr>
          <w:rFonts w:eastAsia="宋体"/>
          <w:lang w:eastAsia="zh-CN"/>
        </w:rPr>
        <w:t>。</w:t>
      </w:r>
    </w:p>
    <w:p w:rsidR="00EA1D09" w:rsidRPr="006A6AD6" w:rsidRDefault="007E0432" w:rsidP="006A6AD6">
      <w:pPr>
        <w:widowControl w:val="0"/>
        <w:tabs>
          <w:tab w:val="left" w:pos="2075"/>
          <w:tab w:val="left" w:pos="4156"/>
          <w:tab w:val="left" w:pos="6231"/>
        </w:tabs>
        <w:spacing w:line="360" w:lineRule="auto"/>
        <w:rPr>
          <w:rFonts w:eastAsia="宋体"/>
          <w:kern w:val="2"/>
          <w:szCs w:val="22"/>
          <w:shd w:val="clear" w:color="auto" w:fill="FFFFFF"/>
          <w:lang w:eastAsia="zh-CN"/>
        </w:rPr>
      </w:pPr>
      <w:r w:rsidRPr="006A6AD6">
        <w:rPr>
          <w:rFonts w:eastAsia="宋体" w:hint="eastAsia"/>
          <w:color w:val="000000"/>
          <w:kern w:val="2"/>
          <w:szCs w:val="22"/>
          <w:shd w:val="clear" w:color="auto" w:fill="FFFFFF"/>
          <w:lang w:eastAsia="zh-CN"/>
        </w:rPr>
        <w:t>6</w:t>
      </w:r>
      <w:r w:rsidRPr="006A6AD6">
        <w:rPr>
          <w:rFonts w:eastAsia="宋体" w:hint="eastAsia"/>
          <w:color w:val="000000"/>
          <w:kern w:val="2"/>
          <w:szCs w:val="22"/>
          <w:shd w:val="clear" w:color="auto" w:fill="FFFFFF"/>
          <w:lang w:eastAsia="zh-CN"/>
        </w:rPr>
        <w:t>、答案：</w:t>
      </w:r>
      <w:r w:rsidRPr="006A6AD6">
        <w:rPr>
          <w:rFonts w:eastAsia="宋体"/>
          <w:kern w:val="2"/>
          <w:szCs w:val="22"/>
          <w:shd w:val="clear" w:color="auto" w:fill="FFFFFF"/>
          <w:lang w:eastAsia="zh-CN"/>
        </w:rPr>
        <w:t>B</w:t>
      </w:r>
    </w:p>
    <w:p w:rsidR="00EA1D09" w:rsidRPr="006A6AD6" w:rsidRDefault="007E0432" w:rsidP="006A6AD6">
      <w:pPr>
        <w:widowControl w:val="0"/>
        <w:tabs>
          <w:tab w:val="left" w:pos="2075"/>
          <w:tab w:val="left" w:pos="4156"/>
          <w:tab w:val="left" w:pos="6231"/>
        </w:tabs>
        <w:spacing w:line="360" w:lineRule="auto"/>
        <w:rPr>
          <w:rFonts w:eastAsia="宋体"/>
          <w:lang w:eastAsia="zh-CN"/>
        </w:rPr>
      </w:pPr>
      <w:r w:rsidRPr="006A6AD6">
        <w:rPr>
          <w:rFonts w:eastAsia="宋体"/>
          <w:kern w:val="2"/>
          <w:szCs w:val="22"/>
          <w:shd w:val="clear" w:color="auto" w:fill="FFFFFF"/>
          <w:lang w:eastAsia="zh-CN"/>
        </w:rPr>
        <w:t>解析：</w:t>
      </w:r>
      <w:r w:rsidR="006A6AD6" w:rsidRPr="006A6AD6">
        <w:rPr>
          <w:rFonts w:eastAsia="宋体"/>
          <w:lang w:eastAsia="zh-CN"/>
        </w:rPr>
        <w:t>结合所学可知</w:t>
      </w:r>
      <w:r w:rsidR="006A6AD6" w:rsidRPr="006A6AD6">
        <w:rPr>
          <w:rFonts w:eastAsia="宋体"/>
          <w:lang w:eastAsia="zh-CN"/>
        </w:rPr>
        <w:t>,</w:t>
      </w:r>
      <w:r w:rsidR="006A6AD6" w:rsidRPr="006A6AD6">
        <w:rPr>
          <w:rFonts w:eastAsia="宋体"/>
          <w:lang w:eastAsia="zh-CN"/>
        </w:rPr>
        <w:t>英国文官制度在美国之前确立</w:t>
      </w:r>
      <w:r w:rsidR="006A6AD6" w:rsidRPr="006A6AD6">
        <w:rPr>
          <w:rFonts w:eastAsia="宋体"/>
          <w:lang w:eastAsia="zh-CN"/>
        </w:rPr>
        <w:t>,B</w:t>
      </w:r>
      <w:r w:rsidR="006A6AD6" w:rsidRPr="006A6AD6">
        <w:rPr>
          <w:rFonts w:eastAsia="宋体"/>
          <w:lang w:eastAsia="zh-CN"/>
        </w:rPr>
        <w:t>项符合题意</w:t>
      </w:r>
      <w:r w:rsidR="006A6AD6" w:rsidRPr="006A6AD6">
        <w:rPr>
          <w:rFonts w:eastAsia="宋体"/>
          <w:lang w:eastAsia="zh-CN"/>
        </w:rPr>
        <w:t>,</w:t>
      </w:r>
      <w:r w:rsidR="006A6AD6" w:rsidRPr="006A6AD6">
        <w:rPr>
          <w:rFonts w:eastAsia="宋体"/>
          <w:lang w:eastAsia="zh-CN"/>
        </w:rPr>
        <w:t>选择</w:t>
      </w:r>
      <w:r w:rsidR="006A6AD6" w:rsidRPr="006A6AD6">
        <w:rPr>
          <w:rFonts w:eastAsia="宋体"/>
          <w:lang w:eastAsia="zh-CN"/>
        </w:rPr>
        <w:t>B</w:t>
      </w:r>
      <w:r w:rsidR="006A6AD6" w:rsidRPr="006A6AD6">
        <w:rPr>
          <w:rFonts w:eastAsia="宋体"/>
          <w:lang w:eastAsia="zh-CN"/>
        </w:rPr>
        <w:t>项</w:t>
      </w:r>
      <w:r w:rsidR="006A6AD6" w:rsidRPr="006A6AD6">
        <w:rPr>
          <w:rFonts w:eastAsia="宋体"/>
          <w:lang w:eastAsia="zh-CN"/>
        </w:rPr>
        <w:t>;</w:t>
      </w:r>
      <w:r w:rsidR="006A6AD6" w:rsidRPr="006A6AD6">
        <w:rPr>
          <w:rFonts w:eastAsia="宋体"/>
          <w:lang w:eastAsia="zh-CN"/>
        </w:rPr>
        <w:t>《美国文官法》标志美国文官制度建立</w:t>
      </w:r>
      <w:r w:rsidR="006A6AD6" w:rsidRPr="006A6AD6">
        <w:rPr>
          <w:rFonts w:eastAsia="宋体"/>
          <w:lang w:eastAsia="zh-CN"/>
        </w:rPr>
        <w:t>,A</w:t>
      </w:r>
      <w:r w:rsidR="006A6AD6" w:rsidRPr="006A6AD6">
        <w:rPr>
          <w:rFonts w:eastAsia="宋体"/>
          <w:lang w:eastAsia="zh-CN"/>
        </w:rPr>
        <w:t>项不符合题意</w:t>
      </w:r>
      <w:r w:rsidR="006A6AD6" w:rsidRPr="006A6AD6">
        <w:rPr>
          <w:rFonts w:eastAsia="宋体"/>
          <w:lang w:eastAsia="zh-CN"/>
        </w:rPr>
        <w:t>,</w:t>
      </w:r>
      <w:r w:rsidR="006A6AD6" w:rsidRPr="006A6AD6">
        <w:rPr>
          <w:rFonts w:eastAsia="宋体"/>
          <w:lang w:eastAsia="zh-CN"/>
        </w:rPr>
        <w:t>排除</w:t>
      </w:r>
      <w:r w:rsidR="006A6AD6" w:rsidRPr="006A6AD6">
        <w:rPr>
          <w:rFonts w:eastAsia="宋体"/>
          <w:lang w:eastAsia="zh-CN"/>
        </w:rPr>
        <w:t>A</w:t>
      </w:r>
      <w:r w:rsidR="006A6AD6" w:rsidRPr="006A6AD6">
        <w:rPr>
          <w:rFonts w:eastAsia="宋体"/>
          <w:lang w:eastAsia="zh-CN"/>
        </w:rPr>
        <w:t>项</w:t>
      </w:r>
      <w:r w:rsidR="006A6AD6" w:rsidRPr="006A6AD6">
        <w:rPr>
          <w:rFonts w:eastAsia="宋体"/>
          <w:lang w:eastAsia="zh-CN"/>
        </w:rPr>
        <w:t>;“</w:t>
      </w:r>
      <w:r w:rsidR="006A6AD6" w:rsidRPr="006A6AD6">
        <w:rPr>
          <w:rFonts w:eastAsia="宋体"/>
          <w:lang w:eastAsia="zh-CN"/>
        </w:rPr>
        <w:t>任何公务人员不因此而承担向政治基金会捐款的义务</w:t>
      </w:r>
      <w:r w:rsidR="006A6AD6" w:rsidRPr="006A6AD6">
        <w:rPr>
          <w:rFonts w:eastAsia="宋体"/>
          <w:lang w:eastAsia="zh-CN"/>
        </w:rPr>
        <w:t>,</w:t>
      </w:r>
      <w:r w:rsidR="006A6AD6" w:rsidRPr="006A6AD6">
        <w:rPr>
          <w:rFonts w:eastAsia="宋体"/>
          <w:lang w:eastAsia="zh-CN"/>
        </w:rPr>
        <w:t>也不因此承担提供政治服务的义务</w:t>
      </w:r>
      <w:r w:rsidR="006A6AD6" w:rsidRPr="006A6AD6">
        <w:rPr>
          <w:rFonts w:eastAsia="宋体"/>
          <w:lang w:eastAsia="zh-CN"/>
        </w:rPr>
        <w:t>”</w:t>
      </w:r>
      <w:r w:rsidR="006A6AD6" w:rsidRPr="006A6AD6">
        <w:rPr>
          <w:rFonts w:eastAsia="宋体"/>
          <w:lang w:eastAsia="zh-CN"/>
        </w:rPr>
        <w:t>体现文官保持政治中立的特点</w:t>
      </w:r>
      <w:r w:rsidR="006A6AD6" w:rsidRPr="006A6AD6">
        <w:rPr>
          <w:rFonts w:eastAsia="宋体"/>
          <w:lang w:eastAsia="zh-CN"/>
        </w:rPr>
        <w:t>,C</w:t>
      </w:r>
      <w:r w:rsidR="006A6AD6" w:rsidRPr="006A6AD6">
        <w:rPr>
          <w:rFonts w:eastAsia="宋体"/>
          <w:lang w:eastAsia="zh-CN"/>
        </w:rPr>
        <w:t>项不符合题意</w:t>
      </w:r>
      <w:r w:rsidR="006A6AD6" w:rsidRPr="006A6AD6">
        <w:rPr>
          <w:rFonts w:eastAsia="宋体"/>
          <w:lang w:eastAsia="zh-CN"/>
        </w:rPr>
        <w:t>,</w:t>
      </w:r>
      <w:r w:rsidR="006A6AD6" w:rsidRPr="006A6AD6">
        <w:rPr>
          <w:rFonts w:eastAsia="宋体"/>
          <w:lang w:eastAsia="zh-CN"/>
        </w:rPr>
        <w:t>排除</w:t>
      </w:r>
      <w:r w:rsidR="006A6AD6" w:rsidRPr="006A6AD6">
        <w:rPr>
          <w:rFonts w:eastAsia="宋体"/>
          <w:lang w:eastAsia="zh-CN"/>
        </w:rPr>
        <w:t>C</w:t>
      </w:r>
      <w:r w:rsidR="006A6AD6" w:rsidRPr="006A6AD6">
        <w:rPr>
          <w:rFonts w:eastAsia="宋体"/>
          <w:lang w:eastAsia="zh-CN"/>
        </w:rPr>
        <w:t>项</w:t>
      </w:r>
      <w:r w:rsidR="006A6AD6" w:rsidRPr="006A6AD6">
        <w:rPr>
          <w:rFonts w:eastAsia="宋体"/>
          <w:lang w:eastAsia="zh-CN"/>
        </w:rPr>
        <w:t>;D</w:t>
      </w:r>
      <w:r w:rsidR="006A6AD6" w:rsidRPr="006A6AD6">
        <w:rPr>
          <w:rFonts w:eastAsia="宋体"/>
          <w:lang w:eastAsia="zh-CN"/>
        </w:rPr>
        <w:t>说法符合文官特点</w:t>
      </w:r>
      <w:r w:rsidR="006A6AD6" w:rsidRPr="006A6AD6">
        <w:rPr>
          <w:rFonts w:eastAsia="宋体"/>
          <w:lang w:eastAsia="zh-CN"/>
        </w:rPr>
        <w:t>,</w:t>
      </w:r>
      <w:r w:rsidR="006A6AD6" w:rsidRPr="006A6AD6">
        <w:rPr>
          <w:rFonts w:eastAsia="宋体"/>
          <w:lang w:eastAsia="zh-CN"/>
        </w:rPr>
        <w:t>不符合题意</w:t>
      </w:r>
      <w:r w:rsidR="006A6AD6" w:rsidRPr="006A6AD6">
        <w:rPr>
          <w:rFonts w:eastAsia="宋体"/>
          <w:lang w:eastAsia="zh-CN"/>
        </w:rPr>
        <w:t>,</w:t>
      </w:r>
      <w:r w:rsidR="006A6AD6" w:rsidRPr="006A6AD6">
        <w:rPr>
          <w:rFonts w:eastAsia="宋体"/>
          <w:lang w:eastAsia="zh-CN"/>
        </w:rPr>
        <w:t>排除。故选</w:t>
      </w:r>
      <w:r w:rsidR="006A6AD6" w:rsidRPr="006A6AD6">
        <w:rPr>
          <w:rFonts w:eastAsia="宋体"/>
          <w:lang w:eastAsia="zh-CN"/>
        </w:rPr>
        <w:t>:B</w:t>
      </w:r>
      <w:r w:rsidR="006A6AD6" w:rsidRPr="006A6AD6">
        <w:rPr>
          <w:rFonts w:eastAsia="宋体"/>
          <w:lang w:eastAsia="zh-CN"/>
        </w:rPr>
        <w:t>。</w:t>
      </w:r>
    </w:p>
    <w:p w:rsidR="00AE25C3" w:rsidRPr="002F6130" w:rsidRDefault="007E0432" w:rsidP="002F6130">
      <w:pPr>
        <w:widowControl w:val="0"/>
        <w:tabs>
          <w:tab w:val="left" w:pos="2075"/>
          <w:tab w:val="left" w:pos="4156"/>
          <w:tab w:val="left" w:pos="6231"/>
        </w:tabs>
        <w:spacing w:line="360" w:lineRule="auto"/>
        <w:rPr>
          <w:rFonts w:eastAsia="宋体"/>
          <w:kern w:val="2"/>
          <w:szCs w:val="22"/>
          <w:shd w:val="clear" w:color="auto" w:fill="FFFFFF"/>
          <w:lang w:eastAsia="zh-CN"/>
        </w:rPr>
      </w:pPr>
      <w:r w:rsidRPr="002F6130">
        <w:rPr>
          <w:rFonts w:eastAsia="宋体" w:hint="eastAsia"/>
          <w:color w:val="000000"/>
          <w:kern w:val="2"/>
          <w:szCs w:val="22"/>
          <w:shd w:val="clear" w:color="auto" w:fill="FFFFFF"/>
          <w:lang w:eastAsia="zh-CN"/>
        </w:rPr>
        <w:t>7</w:t>
      </w:r>
      <w:r w:rsidRPr="002F6130">
        <w:rPr>
          <w:rFonts w:eastAsia="宋体" w:hint="eastAsia"/>
          <w:color w:val="000000"/>
          <w:kern w:val="2"/>
          <w:szCs w:val="22"/>
          <w:shd w:val="clear" w:color="auto" w:fill="FFFFFF"/>
          <w:lang w:eastAsia="zh-CN"/>
        </w:rPr>
        <w:t>、答案：</w:t>
      </w:r>
      <w:r w:rsidRPr="002F6130">
        <w:rPr>
          <w:rFonts w:eastAsia="宋体"/>
          <w:kern w:val="2"/>
          <w:szCs w:val="22"/>
          <w:shd w:val="clear" w:color="auto" w:fill="FFFFFF"/>
          <w:lang w:eastAsia="zh-CN"/>
        </w:rPr>
        <w:t>A</w:t>
      </w:r>
    </w:p>
    <w:p w:rsidR="00AE25C3" w:rsidRPr="002F6130" w:rsidRDefault="007E0432" w:rsidP="002F6130">
      <w:pPr>
        <w:widowControl w:val="0"/>
        <w:tabs>
          <w:tab w:val="left" w:pos="2075"/>
          <w:tab w:val="left" w:pos="4156"/>
          <w:tab w:val="left" w:pos="6231"/>
        </w:tabs>
        <w:spacing w:line="360" w:lineRule="auto"/>
        <w:rPr>
          <w:rFonts w:eastAsia="宋体"/>
          <w:lang w:eastAsia="zh-CN"/>
        </w:rPr>
      </w:pPr>
      <w:r w:rsidRPr="002F6130">
        <w:rPr>
          <w:rFonts w:eastAsia="宋体"/>
          <w:kern w:val="2"/>
          <w:szCs w:val="22"/>
          <w:shd w:val="clear" w:color="auto" w:fill="FFFFFF"/>
          <w:lang w:eastAsia="zh-CN"/>
        </w:rPr>
        <w:t>解析：</w:t>
      </w:r>
      <w:r w:rsidR="002F6130" w:rsidRPr="002F6130">
        <w:rPr>
          <w:rFonts w:eastAsia="宋体"/>
          <w:lang w:eastAsia="zh-CN"/>
        </w:rPr>
        <w:t>依据材料</w:t>
      </w:r>
      <w:r w:rsidR="002F6130" w:rsidRPr="002F6130">
        <w:rPr>
          <w:rFonts w:eastAsia="宋体"/>
          <w:lang w:eastAsia="zh-CN"/>
        </w:rPr>
        <w:t>“</w:t>
      </w:r>
      <w:r w:rsidR="002F6130" w:rsidRPr="002F6130">
        <w:rPr>
          <w:rFonts w:eastAsia="宋体"/>
          <w:lang w:eastAsia="zh-CN"/>
        </w:rPr>
        <w:t>今虽设立学堂</w:t>
      </w:r>
      <w:r w:rsidR="002F6130" w:rsidRPr="002F6130">
        <w:rPr>
          <w:rFonts w:eastAsia="宋体"/>
          <w:lang w:eastAsia="zh-CN"/>
        </w:rPr>
        <w:t>,</w:t>
      </w:r>
      <w:r w:rsidR="002F6130" w:rsidRPr="002F6130">
        <w:rPr>
          <w:rFonts w:eastAsia="宋体"/>
          <w:lang w:eastAsia="zh-CN"/>
        </w:rPr>
        <w:t>彼仍卖《三字经》《百家姓》</w:t>
      </w:r>
      <w:r w:rsidR="002F6130" w:rsidRPr="002F6130">
        <w:rPr>
          <w:rFonts w:eastAsia="宋体"/>
          <w:lang w:eastAsia="zh-CN"/>
        </w:rPr>
        <w:t>(</w:t>
      </w:r>
      <w:r w:rsidR="002F6130" w:rsidRPr="002F6130">
        <w:rPr>
          <w:rFonts w:eastAsia="宋体"/>
          <w:lang w:eastAsia="zh-CN"/>
        </w:rPr>
        <w:t>四书合讲》《五经备旨》《八铭》《七家诗》等书</w:t>
      </w:r>
      <w:r w:rsidR="002F6130" w:rsidRPr="002F6130">
        <w:rPr>
          <w:rFonts w:eastAsia="宋体"/>
          <w:lang w:eastAsia="zh-CN"/>
        </w:rPr>
        <w:t>,</w:t>
      </w:r>
      <w:r w:rsidR="002F6130" w:rsidRPr="002F6130">
        <w:rPr>
          <w:rFonts w:eastAsia="宋体"/>
          <w:lang w:eastAsia="zh-CN"/>
        </w:rPr>
        <w:t>终日无过局者</w:t>
      </w:r>
      <w:r w:rsidR="002F6130" w:rsidRPr="002F6130">
        <w:rPr>
          <w:rFonts w:eastAsia="宋体"/>
          <w:lang w:eastAsia="zh-CN"/>
        </w:rPr>
        <w:t>”</w:t>
      </w:r>
      <w:r w:rsidR="002F6130" w:rsidRPr="002F6130">
        <w:rPr>
          <w:rFonts w:eastAsia="宋体"/>
          <w:lang w:eastAsia="zh-CN"/>
        </w:rPr>
        <w:t>、</w:t>
      </w:r>
      <w:r w:rsidR="002F6130" w:rsidRPr="002F6130">
        <w:rPr>
          <w:rFonts w:eastAsia="宋体"/>
          <w:lang w:eastAsia="zh-CN"/>
        </w:rPr>
        <w:t>“</w:t>
      </w:r>
      <w:r w:rsidR="002F6130" w:rsidRPr="002F6130">
        <w:rPr>
          <w:rFonts w:eastAsia="宋体"/>
          <w:lang w:eastAsia="zh-CN"/>
        </w:rPr>
        <w:t>与此相对的西门内新开新华书局</w:t>
      </w:r>
      <w:r w:rsidR="002F6130" w:rsidRPr="002F6130">
        <w:rPr>
          <w:rFonts w:eastAsia="宋体"/>
          <w:lang w:eastAsia="zh-CN"/>
        </w:rPr>
        <w:t>,</w:t>
      </w:r>
      <w:r w:rsidR="002F6130" w:rsidRPr="002F6130">
        <w:rPr>
          <w:rFonts w:eastAsia="宋体"/>
          <w:lang w:eastAsia="zh-CN"/>
        </w:rPr>
        <w:t>专卖学堂新书</w:t>
      </w:r>
      <w:r w:rsidR="002F6130" w:rsidRPr="002F6130">
        <w:rPr>
          <w:rFonts w:eastAsia="宋体"/>
          <w:lang w:eastAsia="zh-CN"/>
        </w:rPr>
        <w:t>,</w:t>
      </w:r>
      <w:r w:rsidR="002F6130" w:rsidRPr="002F6130">
        <w:rPr>
          <w:rFonts w:eastAsia="宋体"/>
          <w:lang w:eastAsia="zh-CN"/>
        </w:rPr>
        <w:t>则</w:t>
      </w:r>
      <w:r w:rsidR="002F6130" w:rsidRPr="002F6130">
        <w:rPr>
          <w:rFonts w:eastAsia="宋体"/>
          <w:lang w:eastAsia="zh-CN"/>
        </w:rPr>
        <w:t>‘</w:t>
      </w:r>
      <w:r w:rsidR="002F6130" w:rsidRPr="002F6130">
        <w:rPr>
          <w:rFonts w:eastAsia="宋体"/>
          <w:lang w:eastAsia="zh-CN"/>
        </w:rPr>
        <w:t>获利什倍</w:t>
      </w:r>
      <w:r w:rsidR="002F6130" w:rsidRPr="002F6130">
        <w:rPr>
          <w:rFonts w:eastAsia="宋体"/>
          <w:lang w:eastAsia="zh-CN"/>
        </w:rPr>
        <w:t>’”</w:t>
      </w:r>
      <w:r w:rsidR="002F6130" w:rsidRPr="002F6130">
        <w:rPr>
          <w:rFonts w:eastAsia="宋体"/>
          <w:lang w:eastAsia="zh-CN"/>
        </w:rPr>
        <w:t>可知</w:t>
      </w:r>
      <w:r w:rsidR="002F6130" w:rsidRPr="002F6130">
        <w:rPr>
          <w:rFonts w:eastAsia="宋体"/>
          <w:lang w:eastAsia="zh-CN"/>
        </w:rPr>
        <w:t>,</w:t>
      </w:r>
      <w:r w:rsidR="002F6130" w:rsidRPr="002F6130">
        <w:rPr>
          <w:rFonts w:eastAsia="宋体"/>
          <w:lang w:eastAsia="zh-CN"/>
        </w:rPr>
        <w:t>传统儒学类书籍滞销</w:t>
      </w:r>
      <w:r w:rsidR="002F6130" w:rsidRPr="002F6130">
        <w:rPr>
          <w:rFonts w:eastAsia="宋体"/>
          <w:lang w:eastAsia="zh-CN"/>
        </w:rPr>
        <w:t>,</w:t>
      </w:r>
      <w:r w:rsidR="002F6130" w:rsidRPr="002F6130">
        <w:rPr>
          <w:rFonts w:eastAsia="宋体"/>
          <w:lang w:eastAsia="zh-CN"/>
        </w:rPr>
        <w:t>而学堂新书的行情却大好。结合材料时间</w:t>
      </w:r>
      <w:r w:rsidR="002F6130" w:rsidRPr="002F6130">
        <w:rPr>
          <w:rFonts w:eastAsia="宋体"/>
          <w:lang w:eastAsia="zh-CN"/>
        </w:rPr>
        <w:t>“1907</w:t>
      </w:r>
      <w:r w:rsidR="002F6130" w:rsidRPr="002F6130">
        <w:rPr>
          <w:rFonts w:eastAsia="宋体"/>
          <w:lang w:eastAsia="zh-CN"/>
        </w:rPr>
        <w:t>年</w:t>
      </w:r>
      <w:r w:rsidR="002F6130" w:rsidRPr="002F6130">
        <w:rPr>
          <w:rFonts w:eastAsia="宋体"/>
          <w:lang w:eastAsia="zh-CN"/>
        </w:rPr>
        <w:t>”</w:t>
      </w:r>
      <w:r w:rsidR="002F6130" w:rsidRPr="002F6130">
        <w:rPr>
          <w:rFonts w:eastAsia="宋体"/>
          <w:lang w:eastAsia="zh-CN"/>
        </w:rPr>
        <w:t>和所学知识可知</w:t>
      </w:r>
      <w:r w:rsidR="002F6130" w:rsidRPr="002F6130">
        <w:rPr>
          <w:rFonts w:eastAsia="宋体"/>
          <w:lang w:eastAsia="zh-CN"/>
        </w:rPr>
        <w:t>,</w:t>
      </w:r>
      <w:r w:rsidR="002F6130" w:rsidRPr="002F6130">
        <w:rPr>
          <w:rFonts w:eastAsia="宋体"/>
          <w:lang w:eastAsia="zh-CN"/>
        </w:rPr>
        <w:t>这主要缘于清末新政废除了科举制</w:t>
      </w:r>
      <w:r w:rsidR="002F6130" w:rsidRPr="002F6130">
        <w:rPr>
          <w:rFonts w:eastAsia="宋体"/>
          <w:lang w:eastAsia="zh-CN"/>
        </w:rPr>
        <w:t>,</w:t>
      </w:r>
      <w:r w:rsidR="002F6130" w:rsidRPr="002F6130">
        <w:rPr>
          <w:rFonts w:eastAsia="宋体"/>
          <w:lang w:eastAsia="zh-CN"/>
        </w:rPr>
        <w:t>推行学堂选官制</w:t>
      </w:r>
      <w:r w:rsidR="002F6130" w:rsidRPr="002F6130">
        <w:rPr>
          <w:rFonts w:eastAsia="宋体"/>
          <w:lang w:eastAsia="zh-CN"/>
        </w:rPr>
        <w:t>,A</w:t>
      </w:r>
      <w:r w:rsidR="002F6130" w:rsidRPr="002F6130">
        <w:rPr>
          <w:rFonts w:eastAsia="宋体"/>
          <w:lang w:eastAsia="zh-CN"/>
        </w:rPr>
        <w:t>项正确</w:t>
      </w:r>
      <w:r w:rsidR="002F6130" w:rsidRPr="002F6130">
        <w:rPr>
          <w:rFonts w:eastAsia="宋体"/>
          <w:lang w:eastAsia="zh-CN"/>
        </w:rPr>
        <w:t>;B</w:t>
      </w:r>
      <w:r w:rsidR="002F6130" w:rsidRPr="002F6130">
        <w:rPr>
          <w:rFonts w:eastAsia="宋体"/>
          <w:lang w:eastAsia="zh-CN"/>
        </w:rPr>
        <w:t>项时间为</w:t>
      </w:r>
      <w:r w:rsidR="002F6130" w:rsidRPr="002F6130">
        <w:rPr>
          <w:rFonts w:eastAsia="宋体"/>
          <w:lang w:eastAsia="zh-CN"/>
        </w:rPr>
        <w:t>1915</w:t>
      </w:r>
      <w:r w:rsidR="002F6130" w:rsidRPr="002F6130">
        <w:rPr>
          <w:rFonts w:eastAsia="宋体"/>
          <w:lang w:eastAsia="zh-CN"/>
        </w:rPr>
        <w:t>年</w:t>
      </w:r>
      <w:r w:rsidR="002F6130" w:rsidRPr="002F6130">
        <w:rPr>
          <w:rFonts w:eastAsia="宋体"/>
          <w:lang w:eastAsia="zh-CN"/>
        </w:rPr>
        <w:t>,</w:t>
      </w:r>
      <w:r w:rsidR="002F6130" w:rsidRPr="002F6130">
        <w:rPr>
          <w:rFonts w:eastAsia="宋体"/>
          <w:lang w:eastAsia="zh-CN"/>
        </w:rPr>
        <w:t>排除</w:t>
      </w:r>
      <w:r w:rsidR="002F6130" w:rsidRPr="002F6130">
        <w:rPr>
          <w:rFonts w:eastAsia="宋体"/>
          <w:lang w:eastAsia="zh-CN"/>
        </w:rPr>
        <w:t>;</w:t>
      </w:r>
      <w:r w:rsidR="002F6130" w:rsidRPr="002F6130">
        <w:rPr>
          <w:rFonts w:eastAsia="宋体"/>
          <w:lang w:eastAsia="zh-CN"/>
        </w:rPr>
        <w:t>辛亥革命后使得民主共和思想深入人心</w:t>
      </w:r>
      <w:r w:rsidR="002F6130" w:rsidRPr="002F6130">
        <w:rPr>
          <w:rFonts w:eastAsia="宋体"/>
          <w:lang w:eastAsia="zh-CN"/>
        </w:rPr>
        <w:t>,</w:t>
      </w:r>
      <w:r w:rsidR="002F6130" w:rsidRPr="002F6130">
        <w:rPr>
          <w:rFonts w:eastAsia="宋体"/>
          <w:lang w:eastAsia="zh-CN"/>
        </w:rPr>
        <w:t>与材料时间不符</w:t>
      </w:r>
      <w:r w:rsidR="002F6130" w:rsidRPr="002F6130">
        <w:rPr>
          <w:rFonts w:eastAsia="宋体"/>
          <w:lang w:eastAsia="zh-CN"/>
        </w:rPr>
        <w:t>,</w:t>
      </w:r>
      <w:r w:rsidR="002F6130" w:rsidRPr="002F6130">
        <w:rPr>
          <w:rFonts w:eastAsia="宋体"/>
          <w:lang w:eastAsia="zh-CN"/>
        </w:rPr>
        <w:t>排除</w:t>
      </w:r>
      <w:r w:rsidR="002F6130" w:rsidRPr="002F6130">
        <w:rPr>
          <w:rFonts w:eastAsia="宋体"/>
          <w:lang w:eastAsia="zh-CN"/>
        </w:rPr>
        <w:t>C</w:t>
      </w:r>
      <w:r w:rsidR="002F6130" w:rsidRPr="002F6130">
        <w:rPr>
          <w:rFonts w:eastAsia="宋体"/>
          <w:lang w:eastAsia="zh-CN"/>
        </w:rPr>
        <w:t>项</w:t>
      </w:r>
      <w:r w:rsidR="002F6130" w:rsidRPr="002F6130">
        <w:rPr>
          <w:rFonts w:eastAsia="宋体"/>
          <w:lang w:eastAsia="zh-CN"/>
        </w:rPr>
        <w:t>;D</w:t>
      </w:r>
      <w:r w:rsidR="002F6130" w:rsidRPr="002F6130">
        <w:rPr>
          <w:rFonts w:eastAsia="宋体"/>
          <w:lang w:eastAsia="zh-CN"/>
        </w:rPr>
        <w:t>说法绝对</w:t>
      </w:r>
      <w:r w:rsidR="002F6130" w:rsidRPr="002F6130">
        <w:rPr>
          <w:rFonts w:eastAsia="宋体"/>
          <w:lang w:eastAsia="zh-CN"/>
        </w:rPr>
        <w:t>,</w:t>
      </w:r>
      <w:r w:rsidR="002F6130" w:rsidRPr="002F6130">
        <w:rPr>
          <w:rFonts w:eastAsia="宋体"/>
          <w:lang w:eastAsia="zh-CN"/>
        </w:rPr>
        <w:t>不符合史实</w:t>
      </w:r>
      <w:r w:rsidR="002F6130" w:rsidRPr="002F6130">
        <w:rPr>
          <w:rFonts w:eastAsia="宋体"/>
          <w:lang w:eastAsia="zh-CN"/>
        </w:rPr>
        <w:t>,</w:t>
      </w:r>
      <w:r w:rsidR="002F6130" w:rsidRPr="002F6130">
        <w:rPr>
          <w:rFonts w:eastAsia="宋体"/>
          <w:lang w:eastAsia="zh-CN"/>
        </w:rPr>
        <w:t>排除。故选</w:t>
      </w:r>
      <w:r w:rsidR="002F6130" w:rsidRPr="002F6130">
        <w:rPr>
          <w:rFonts w:eastAsia="宋体"/>
          <w:lang w:eastAsia="zh-CN"/>
        </w:rPr>
        <w:t>:A</w:t>
      </w:r>
      <w:r w:rsidR="002F6130" w:rsidRPr="002F6130">
        <w:rPr>
          <w:rFonts w:eastAsia="宋体"/>
          <w:lang w:eastAsia="zh-CN"/>
        </w:rPr>
        <w:t>。</w:t>
      </w:r>
    </w:p>
    <w:p w:rsidR="00427DBD" w:rsidRPr="00457087" w:rsidRDefault="007E0432" w:rsidP="00457087">
      <w:pPr>
        <w:widowControl w:val="0"/>
        <w:tabs>
          <w:tab w:val="left" w:pos="2075"/>
          <w:tab w:val="left" w:pos="4156"/>
          <w:tab w:val="left" w:pos="6231"/>
        </w:tabs>
        <w:spacing w:line="360" w:lineRule="auto"/>
        <w:rPr>
          <w:rFonts w:eastAsia="宋体"/>
          <w:kern w:val="2"/>
          <w:szCs w:val="22"/>
          <w:shd w:val="clear" w:color="auto" w:fill="FFFFFF"/>
          <w:lang w:eastAsia="zh-CN"/>
        </w:rPr>
      </w:pPr>
      <w:r w:rsidRPr="00457087">
        <w:rPr>
          <w:rFonts w:eastAsia="宋体" w:hint="eastAsia"/>
          <w:color w:val="000000"/>
          <w:kern w:val="2"/>
          <w:szCs w:val="22"/>
          <w:shd w:val="clear" w:color="auto" w:fill="FFFFFF"/>
          <w:lang w:eastAsia="zh-CN"/>
        </w:rPr>
        <w:t>8</w:t>
      </w:r>
      <w:r w:rsidRPr="00457087">
        <w:rPr>
          <w:rFonts w:eastAsia="宋体" w:hint="eastAsia"/>
          <w:color w:val="000000"/>
          <w:kern w:val="2"/>
          <w:szCs w:val="22"/>
          <w:shd w:val="clear" w:color="auto" w:fill="FFFFFF"/>
          <w:lang w:eastAsia="zh-CN"/>
        </w:rPr>
        <w:t>、答案：</w:t>
      </w:r>
      <w:r w:rsidRPr="00457087">
        <w:rPr>
          <w:rFonts w:eastAsia="宋体"/>
          <w:kern w:val="2"/>
          <w:szCs w:val="22"/>
          <w:shd w:val="clear" w:color="auto" w:fill="FFFFFF"/>
          <w:lang w:eastAsia="zh-CN"/>
        </w:rPr>
        <w:t>B</w:t>
      </w:r>
    </w:p>
    <w:p w:rsidR="00427DBD" w:rsidRPr="00457087" w:rsidRDefault="007E0432" w:rsidP="00457087">
      <w:pPr>
        <w:widowControl w:val="0"/>
        <w:tabs>
          <w:tab w:val="left" w:pos="2075"/>
          <w:tab w:val="left" w:pos="4156"/>
          <w:tab w:val="left" w:pos="6231"/>
        </w:tabs>
        <w:spacing w:line="360" w:lineRule="auto"/>
        <w:rPr>
          <w:rFonts w:eastAsia="宋体"/>
          <w:lang w:eastAsia="zh-CN"/>
        </w:rPr>
      </w:pPr>
      <w:r w:rsidRPr="00457087">
        <w:rPr>
          <w:rFonts w:eastAsia="宋体"/>
          <w:kern w:val="2"/>
          <w:szCs w:val="22"/>
          <w:shd w:val="clear" w:color="auto" w:fill="FFFFFF"/>
          <w:lang w:eastAsia="zh-CN"/>
        </w:rPr>
        <w:t>解析：</w:t>
      </w:r>
      <w:r w:rsidR="00457087" w:rsidRPr="00457087">
        <w:rPr>
          <w:rFonts w:eastAsia="宋体"/>
          <w:lang w:eastAsia="zh-CN"/>
        </w:rPr>
        <w:t>材料</w:t>
      </w:r>
      <w:r w:rsidR="00457087" w:rsidRPr="00457087">
        <w:rPr>
          <w:rFonts w:eastAsia="宋体"/>
          <w:lang w:eastAsia="zh-CN"/>
        </w:rPr>
        <w:t>“</w:t>
      </w:r>
      <w:r w:rsidR="00457087" w:rsidRPr="00457087">
        <w:rPr>
          <w:rFonts w:eastAsia="宋体"/>
          <w:lang w:eastAsia="zh-CN"/>
        </w:rPr>
        <w:t>孔子生于乱世</w:t>
      </w:r>
      <w:r w:rsidR="00457087" w:rsidRPr="00457087">
        <w:rPr>
          <w:rFonts w:eastAsia="宋体"/>
          <w:lang w:eastAsia="zh-CN"/>
        </w:rPr>
        <w:t>,</w:t>
      </w:r>
      <w:r w:rsidR="00457087" w:rsidRPr="00457087">
        <w:rPr>
          <w:rFonts w:eastAsia="宋体"/>
          <w:lang w:eastAsia="zh-CN"/>
        </w:rPr>
        <w:t>推崇克己复礼</w:t>
      </w:r>
      <w:r w:rsidR="00457087" w:rsidRPr="00457087">
        <w:rPr>
          <w:rFonts w:eastAsia="宋体"/>
          <w:lang w:eastAsia="zh-CN"/>
        </w:rPr>
        <w:t>,</w:t>
      </w:r>
      <w:r w:rsidR="00457087" w:rsidRPr="00457087">
        <w:rPr>
          <w:rFonts w:eastAsia="宋体"/>
          <w:lang w:eastAsia="zh-CN"/>
        </w:rPr>
        <w:t>孟子突出民本主义</w:t>
      </w:r>
      <w:r w:rsidR="00457087" w:rsidRPr="00457087">
        <w:rPr>
          <w:rFonts w:eastAsia="宋体"/>
          <w:lang w:eastAsia="zh-CN"/>
        </w:rPr>
        <w:t>,</w:t>
      </w:r>
      <w:r w:rsidR="00457087" w:rsidRPr="00457087">
        <w:rPr>
          <w:rFonts w:eastAsia="宋体"/>
          <w:lang w:eastAsia="zh-CN"/>
        </w:rPr>
        <w:t>认为维护人民利益才是治理之道</w:t>
      </w:r>
      <w:r w:rsidR="00457087" w:rsidRPr="00457087">
        <w:rPr>
          <w:rFonts w:eastAsia="宋体"/>
          <w:lang w:eastAsia="zh-CN"/>
        </w:rPr>
        <w:t>”</w:t>
      </w:r>
      <w:r w:rsidR="00457087" w:rsidRPr="00457087">
        <w:rPr>
          <w:rFonts w:eastAsia="宋体"/>
          <w:lang w:eastAsia="zh-CN"/>
        </w:rPr>
        <w:t>体现的是面对社会变革</w:t>
      </w:r>
      <w:r w:rsidR="00457087" w:rsidRPr="00457087">
        <w:rPr>
          <w:rFonts w:eastAsia="宋体"/>
          <w:lang w:eastAsia="zh-CN"/>
        </w:rPr>
        <w:t>,</w:t>
      </w:r>
      <w:r w:rsidR="00457087" w:rsidRPr="00457087">
        <w:rPr>
          <w:rFonts w:eastAsia="宋体"/>
          <w:lang w:eastAsia="zh-CN"/>
        </w:rPr>
        <w:t>以孔孟为代表的儒家主张德治</w:t>
      </w:r>
      <w:r w:rsidR="00457087" w:rsidRPr="00457087">
        <w:rPr>
          <w:rFonts w:eastAsia="宋体"/>
          <w:lang w:eastAsia="zh-CN"/>
        </w:rPr>
        <w:t>,B</w:t>
      </w:r>
      <w:r w:rsidR="00457087" w:rsidRPr="00457087">
        <w:rPr>
          <w:rFonts w:eastAsia="宋体"/>
          <w:lang w:eastAsia="zh-CN"/>
        </w:rPr>
        <w:t>项正确</w:t>
      </w:r>
      <w:r w:rsidR="00457087" w:rsidRPr="00457087">
        <w:rPr>
          <w:rFonts w:eastAsia="宋体"/>
          <w:lang w:eastAsia="zh-CN"/>
        </w:rPr>
        <w:t>;</w:t>
      </w:r>
      <w:r w:rsidR="00457087" w:rsidRPr="00457087">
        <w:rPr>
          <w:rFonts w:eastAsia="宋体"/>
          <w:lang w:eastAsia="zh-CN"/>
        </w:rPr>
        <w:t>西周时期儒家思想尚未产生</w:t>
      </w:r>
      <w:r w:rsidR="00457087" w:rsidRPr="00457087">
        <w:rPr>
          <w:rFonts w:eastAsia="宋体"/>
          <w:lang w:eastAsia="zh-CN"/>
        </w:rPr>
        <w:t>,</w:t>
      </w:r>
      <w:r w:rsidR="00457087" w:rsidRPr="00457087">
        <w:rPr>
          <w:rFonts w:eastAsia="宋体"/>
          <w:lang w:eastAsia="zh-CN"/>
        </w:rPr>
        <w:t>排除</w:t>
      </w:r>
      <w:r w:rsidR="00457087" w:rsidRPr="00457087">
        <w:rPr>
          <w:rFonts w:eastAsia="宋体"/>
          <w:lang w:eastAsia="zh-CN"/>
        </w:rPr>
        <w:t>A</w:t>
      </w:r>
      <w:r w:rsidR="00457087" w:rsidRPr="00457087">
        <w:rPr>
          <w:rFonts w:eastAsia="宋体"/>
          <w:lang w:eastAsia="zh-CN"/>
        </w:rPr>
        <w:t>项</w:t>
      </w:r>
      <w:r w:rsidR="00457087" w:rsidRPr="00457087">
        <w:rPr>
          <w:rFonts w:eastAsia="宋体"/>
          <w:lang w:eastAsia="zh-CN"/>
        </w:rPr>
        <w:t>;</w:t>
      </w:r>
      <w:r w:rsidR="00457087" w:rsidRPr="00457087">
        <w:rPr>
          <w:rFonts w:eastAsia="宋体"/>
          <w:lang w:eastAsia="zh-CN"/>
        </w:rPr>
        <w:t>材料未涉及对原始民主传统的继承</w:t>
      </w:r>
      <w:r w:rsidR="00457087" w:rsidRPr="00457087">
        <w:rPr>
          <w:rFonts w:eastAsia="宋体"/>
          <w:lang w:eastAsia="zh-CN"/>
        </w:rPr>
        <w:t>,</w:t>
      </w:r>
      <w:r w:rsidR="00457087" w:rsidRPr="00457087">
        <w:rPr>
          <w:rFonts w:eastAsia="宋体"/>
          <w:lang w:eastAsia="zh-CN"/>
        </w:rPr>
        <w:t>排除</w:t>
      </w:r>
      <w:r w:rsidR="00457087" w:rsidRPr="00457087">
        <w:rPr>
          <w:rFonts w:eastAsia="宋体"/>
          <w:lang w:eastAsia="zh-CN"/>
        </w:rPr>
        <w:t>C</w:t>
      </w:r>
      <w:r w:rsidR="00457087" w:rsidRPr="00457087">
        <w:rPr>
          <w:rFonts w:eastAsia="宋体"/>
          <w:lang w:eastAsia="zh-CN"/>
        </w:rPr>
        <w:t>项</w:t>
      </w:r>
      <w:r w:rsidR="00457087" w:rsidRPr="00457087">
        <w:rPr>
          <w:rFonts w:eastAsia="宋体"/>
          <w:lang w:eastAsia="zh-CN"/>
        </w:rPr>
        <w:t>;</w:t>
      </w:r>
      <w:r w:rsidR="00457087" w:rsidRPr="00457087">
        <w:rPr>
          <w:rFonts w:eastAsia="宋体"/>
          <w:lang w:eastAsia="zh-CN"/>
        </w:rPr>
        <w:t>唐朝中华体系形成</w:t>
      </w:r>
      <w:r w:rsidR="00457087" w:rsidRPr="00457087">
        <w:rPr>
          <w:rFonts w:eastAsia="宋体"/>
          <w:lang w:eastAsia="zh-CN"/>
        </w:rPr>
        <w:t>,</w:t>
      </w:r>
      <w:r w:rsidR="00457087" w:rsidRPr="00457087">
        <w:rPr>
          <w:rFonts w:eastAsia="宋体"/>
          <w:lang w:eastAsia="zh-CN"/>
        </w:rPr>
        <w:t>排除</w:t>
      </w:r>
      <w:r w:rsidR="00457087" w:rsidRPr="00457087">
        <w:rPr>
          <w:rFonts w:eastAsia="宋体"/>
          <w:lang w:eastAsia="zh-CN"/>
        </w:rPr>
        <w:t>D</w:t>
      </w:r>
      <w:r w:rsidR="00457087" w:rsidRPr="00457087">
        <w:rPr>
          <w:rFonts w:eastAsia="宋体"/>
          <w:lang w:eastAsia="zh-CN"/>
        </w:rPr>
        <w:t>。故选</w:t>
      </w:r>
      <w:r w:rsidR="00457087" w:rsidRPr="00457087">
        <w:rPr>
          <w:rFonts w:eastAsia="宋体"/>
          <w:lang w:eastAsia="zh-CN"/>
        </w:rPr>
        <w:t>:B</w:t>
      </w:r>
      <w:r w:rsidR="00457087" w:rsidRPr="00457087">
        <w:rPr>
          <w:rFonts w:eastAsia="宋体"/>
          <w:lang w:eastAsia="zh-CN"/>
        </w:rPr>
        <w:t>。</w:t>
      </w:r>
    </w:p>
    <w:p w:rsidR="00B4688B" w:rsidRPr="001F26CB" w:rsidRDefault="007E0432" w:rsidP="001F26CB">
      <w:pPr>
        <w:widowControl w:val="0"/>
        <w:tabs>
          <w:tab w:val="left" w:pos="2075"/>
          <w:tab w:val="left" w:pos="4156"/>
          <w:tab w:val="left" w:pos="6231"/>
        </w:tabs>
        <w:spacing w:line="360" w:lineRule="auto"/>
        <w:rPr>
          <w:rFonts w:eastAsia="宋体"/>
          <w:kern w:val="2"/>
          <w:szCs w:val="22"/>
          <w:shd w:val="clear" w:color="auto" w:fill="FFFFFF"/>
          <w:lang w:eastAsia="zh-CN"/>
        </w:rPr>
      </w:pPr>
      <w:r w:rsidRPr="001F26CB">
        <w:rPr>
          <w:rFonts w:eastAsia="宋体" w:hint="eastAsia"/>
          <w:color w:val="000000"/>
          <w:kern w:val="2"/>
          <w:szCs w:val="22"/>
          <w:shd w:val="clear" w:color="auto" w:fill="FFFFFF"/>
          <w:lang w:eastAsia="zh-CN"/>
        </w:rPr>
        <w:t>9</w:t>
      </w:r>
      <w:r w:rsidRPr="001F26CB">
        <w:rPr>
          <w:rFonts w:eastAsia="宋体" w:hint="eastAsia"/>
          <w:color w:val="000000"/>
          <w:kern w:val="2"/>
          <w:szCs w:val="22"/>
          <w:shd w:val="clear" w:color="auto" w:fill="FFFFFF"/>
          <w:lang w:eastAsia="zh-CN"/>
        </w:rPr>
        <w:t>、答案：</w:t>
      </w:r>
      <w:r w:rsidRPr="001F26CB">
        <w:rPr>
          <w:rFonts w:eastAsia="宋体"/>
          <w:kern w:val="2"/>
          <w:szCs w:val="22"/>
          <w:shd w:val="clear" w:color="auto" w:fill="FFFFFF"/>
          <w:lang w:eastAsia="zh-CN"/>
        </w:rPr>
        <w:t>A</w:t>
      </w:r>
    </w:p>
    <w:p w:rsidR="00B4688B" w:rsidRPr="001F26CB" w:rsidRDefault="007E0432" w:rsidP="001F26CB">
      <w:pPr>
        <w:widowControl w:val="0"/>
        <w:tabs>
          <w:tab w:val="left" w:pos="2075"/>
          <w:tab w:val="left" w:pos="4156"/>
          <w:tab w:val="left" w:pos="6231"/>
        </w:tabs>
        <w:spacing w:line="360" w:lineRule="auto"/>
        <w:rPr>
          <w:rFonts w:eastAsia="宋体"/>
          <w:lang w:eastAsia="zh-CN"/>
        </w:rPr>
      </w:pPr>
      <w:r w:rsidRPr="001F26CB">
        <w:rPr>
          <w:rFonts w:eastAsia="宋体"/>
          <w:kern w:val="2"/>
          <w:szCs w:val="22"/>
          <w:shd w:val="clear" w:color="auto" w:fill="FFFFFF"/>
          <w:lang w:eastAsia="zh-CN"/>
        </w:rPr>
        <w:t>解析：</w:t>
      </w:r>
      <w:r w:rsidR="001F26CB" w:rsidRPr="001F26CB">
        <w:rPr>
          <w:rFonts w:eastAsia="宋体"/>
          <w:lang w:eastAsia="zh-CN"/>
        </w:rPr>
        <w:t>根据材料并结合所学可知</w:t>
      </w:r>
      <w:r w:rsidR="001F26CB" w:rsidRPr="001F26CB">
        <w:rPr>
          <w:rFonts w:eastAsia="宋体"/>
          <w:lang w:eastAsia="zh-CN"/>
        </w:rPr>
        <w:t>,</w:t>
      </w:r>
      <w:r w:rsidR="001F26CB" w:rsidRPr="001F26CB">
        <w:rPr>
          <w:rFonts w:eastAsia="宋体"/>
          <w:lang w:eastAsia="zh-CN"/>
        </w:rPr>
        <w:t>中世纪基督教控制欧洲社会生活的各个方面</w:t>
      </w:r>
      <w:r w:rsidR="001F26CB" w:rsidRPr="001F26CB">
        <w:rPr>
          <w:rFonts w:eastAsia="宋体"/>
          <w:lang w:eastAsia="zh-CN"/>
        </w:rPr>
        <w:t>,</w:t>
      </w:r>
      <w:r w:rsidR="001F26CB" w:rsidRPr="001F26CB">
        <w:rPr>
          <w:rFonts w:eastAsia="宋体"/>
          <w:lang w:eastAsia="zh-CN"/>
        </w:rPr>
        <w:t>无论是政治、法律</w:t>
      </w:r>
      <w:r w:rsidR="001F26CB" w:rsidRPr="001F26CB">
        <w:rPr>
          <w:rFonts w:eastAsia="宋体"/>
          <w:lang w:eastAsia="zh-CN"/>
        </w:rPr>
        <w:t>,</w:t>
      </w:r>
      <w:r w:rsidR="001F26CB" w:rsidRPr="001F26CB">
        <w:rPr>
          <w:rFonts w:eastAsia="宋体"/>
          <w:lang w:eastAsia="zh-CN"/>
        </w:rPr>
        <w:t>还是人们社会生活的其他方面都受到基督教的影响</w:t>
      </w:r>
      <w:r w:rsidR="001F26CB" w:rsidRPr="001F26CB">
        <w:rPr>
          <w:rFonts w:eastAsia="宋体"/>
          <w:lang w:eastAsia="zh-CN"/>
        </w:rPr>
        <w:t>,</w:t>
      </w:r>
      <w:r w:rsidR="001F26CB" w:rsidRPr="001F26CB">
        <w:rPr>
          <w:rFonts w:eastAsia="宋体"/>
          <w:lang w:eastAsia="zh-CN"/>
        </w:rPr>
        <w:t>说明基督教会广泛影响西欧社会</w:t>
      </w:r>
      <w:r w:rsidR="001F26CB" w:rsidRPr="001F26CB">
        <w:rPr>
          <w:rFonts w:eastAsia="宋体"/>
          <w:lang w:eastAsia="zh-CN"/>
        </w:rPr>
        <w:t>,A</w:t>
      </w:r>
      <w:r w:rsidR="001F26CB" w:rsidRPr="001F26CB">
        <w:rPr>
          <w:rFonts w:eastAsia="宋体"/>
          <w:lang w:eastAsia="zh-CN"/>
        </w:rPr>
        <w:t>项正确</w:t>
      </w:r>
      <w:r w:rsidR="001F26CB" w:rsidRPr="001F26CB">
        <w:rPr>
          <w:rFonts w:eastAsia="宋体"/>
          <w:lang w:eastAsia="zh-CN"/>
        </w:rPr>
        <w:t>;</w:t>
      </w:r>
      <w:r w:rsidR="001F26CB" w:rsidRPr="001F26CB">
        <w:rPr>
          <w:rFonts w:eastAsia="宋体"/>
          <w:lang w:eastAsia="zh-CN"/>
        </w:rPr>
        <w:t>教会法并不是当时欧洲唯一的法律依据</w:t>
      </w:r>
      <w:r w:rsidR="001F26CB" w:rsidRPr="001F26CB">
        <w:rPr>
          <w:rFonts w:eastAsia="宋体"/>
          <w:lang w:eastAsia="zh-CN"/>
        </w:rPr>
        <w:t>,</w:t>
      </w:r>
      <w:r w:rsidR="001F26CB" w:rsidRPr="001F26CB">
        <w:rPr>
          <w:rFonts w:eastAsia="宋体"/>
          <w:lang w:eastAsia="zh-CN"/>
        </w:rPr>
        <w:t>排除</w:t>
      </w:r>
      <w:r w:rsidR="001F26CB" w:rsidRPr="001F26CB">
        <w:rPr>
          <w:rFonts w:eastAsia="宋体"/>
          <w:lang w:eastAsia="zh-CN"/>
        </w:rPr>
        <w:t>B</w:t>
      </w:r>
      <w:r w:rsidR="001F26CB" w:rsidRPr="001F26CB">
        <w:rPr>
          <w:rFonts w:eastAsia="宋体"/>
          <w:lang w:eastAsia="zh-CN"/>
        </w:rPr>
        <w:t>项</w:t>
      </w:r>
      <w:r w:rsidR="001F26CB" w:rsidRPr="001F26CB">
        <w:rPr>
          <w:rFonts w:eastAsia="宋体"/>
          <w:lang w:eastAsia="zh-CN"/>
        </w:rPr>
        <w:t>;</w:t>
      </w:r>
      <w:r w:rsidR="001F26CB" w:rsidRPr="001F26CB">
        <w:rPr>
          <w:rFonts w:eastAsia="宋体"/>
          <w:lang w:eastAsia="zh-CN"/>
        </w:rPr>
        <w:t>材料没有提到宗教法庭</w:t>
      </w:r>
      <w:r w:rsidR="001F26CB" w:rsidRPr="001F26CB">
        <w:rPr>
          <w:rFonts w:eastAsia="宋体"/>
          <w:lang w:eastAsia="zh-CN"/>
        </w:rPr>
        <w:t>,</w:t>
      </w:r>
      <w:r w:rsidR="001F26CB" w:rsidRPr="001F26CB">
        <w:rPr>
          <w:rFonts w:eastAsia="宋体"/>
          <w:lang w:eastAsia="zh-CN"/>
        </w:rPr>
        <w:t>而且其也不能审判一切案件</w:t>
      </w:r>
      <w:r w:rsidR="001F26CB" w:rsidRPr="001F26CB">
        <w:rPr>
          <w:rFonts w:eastAsia="宋体"/>
          <w:lang w:eastAsia="zh-CN"/>
        </w:rPr>
        <w:t>,</w:t>
      </w:r>
      <w:r w:rsidR="001F26CB" w:rsidRPr="001F26CB">
        <w:rPr>
          <w:rFonts w:eastAsia="宋体"/>
          <w:lang w:eastAsia="zh-CN"/>
        </w:rPr>
        <w:t>排除</w:t>
      </w:r>
      <w:r w:rsidR="001F26CB" w:rsidRPr="001F26CB">
        <w:rPr>
          <w:rFonts w:eastAsia="宋体"/>
          <w:lang w:eastAsia="zh-CN"/>
        </w:rPr>
        <w:t>C</w:t>
      </w:r>
      <w:r w:rsidR="001F26CB" w:rsidRPr="001F26CB">
        <w:rPr>
          <w:rFonts w:eastAsia="宋体"/>
          <w:lang w:eastAsia="zh-CN"/>
        </w:rPr>
        <w:t>项</w:t>
      </w:r>
      <w:r w:rsidR="001F26CB" w:rsidRPr="001F26CB">
        <w:rPr>
          <w:rFonts w:eastAsia="宋体"/>
          <w:lang w:eastAsia="zh-CN"/>
        </w:rPr>
        <w:t>;D</w:t>
      </w:r>
      <w:r w:rsidR="001F26CB" w:rsidRPr="001F26CB">
        <w:rPr>
          <w:rFonts w:eastAsia="宋体"/>
          <w:lang w:eastAsia="zh-CN"/>
        </w:rPr>
        <w:t>不符合史实</w:t>
      </w:r>
      <w:r w:rsidR="001F26CB" w:rsidRPr="001F26CB">
        <w:rPr>
          <w:rFonts w:eastAsia="宋体"/>
          <w:lang w:eastAsia="zh-CN"/>
        </w:rPr>
        <w:t>,</w:t>
      </w:r>
      <w:r w:rsidR="001F26CB" w:rsidRPr="001F26CB">
        <w:rPr>
          <w:rFonts w:eastAsia="宋体"/>
          <w:lang w:eastAsia="zh-CN"/>
        </w:rPr>
        <w:t>排除。故选</w:t>
      </w:r>
      <w:r w:rsidR="001F26CB" w:rsidRPr="001F26CB">
        <w:rPr>
          <w:rFonts w:eastAsia="宋体"/>
          <w:lang w:eastAsia="zh-CN"/>
        </w:rPr>
        <w:t>:A</w:t>
      </w:r>
      <w:r w:rsidR="001F26CB" w:rsidRPr="001F26CB">
        <w:rPr>
          <w:rFonts w:eastAsia="宋体"/>
          <w:lang w:eastAsia="zh-CN"/>
        </w:rPr>
        <w:t>。</w:t>
      </w:r>
    </w:p>
    <w:p w:rsidR="008944F0" w:rsidRPr="00E83F67" w:rsidRDefault="007E0432" w:rsidP="00E83F67">
      <w:pPr>
        <w:widowControl w:val="0"/>
        <w:tabs>
          <w:tab w:val="left" w:pos="2075"/>
          <w:tab w:val="left" w:pos="4156"/>
          <w:tab w:val="left" w:pos="6231"/>
        </w:tabs>
        <w:spacing w:line="360" w:lineRule="auto"/>
        <w:rPr>
          <w:rFonts w:eastAsia="宋体"/>
          <w:kern w:val="2"/>
          <w:szCs w:val="22"/>
          <w:shd w:val="clear" w:color="auto" w:fill="FFFFFF"/>
          <w:lang w:eastAsia="zh-CN"/>
        </w:rPr>
      </w:pPr>
      <w:r w:rsidRPr="00E83F67">
        <w:rPr>
          <w:rFonts w:eastAsia="宋体" w:hint="eastAsia"/>
          <w:color w:val="000000"/>
          <w:kern w:val="2"/>
          <w:szCs w:val="22"/>
          <w:shd w:val="clear" w:color="auto" w:fill="FFFFFF"/>
          <w:lang w:eastAsia="zh-CN"/>
        </w:rPr>
        <w:t>10</w:t>
      </w:r>
      <w:r w:rsidRPr="00E83F67">
        <w:rPr>
          <w:rFonts w:eastAsia="宋体" w:hint="eastAsia"/>
          <w:color w:val="000000"/>
          <w:kern w:val="2"/>
          <w:szCs w:val="22"/>
          <w:shd w:val="clear" w:color="auto" w:fill="FFFFFF"/>
          <w:lang w:eastAsia="zh-CN"/>
        </w:rPr>
        <w:t>、答案：</w:t>
      </w:r>
      <w:r w:rsidRPr="00E83F67">
        <w:rPr>
          <w:rFonts w:eastAsia="宋体"/>
          <w:kern w:val="2"/>
          <w:szCs w:val="22"/>
          <w:shd w:val="clear" w:color="auto" w:fill="FFFFFF"/>
          <w:lang w:eastAsia="zh-CN"/>
        </w:rPr>
        <w:t>D</w:t>
      </w:r>
    </w:p>
    <w:p w:rsidR="008944F0" w:rsidRPr="00E83F67" w:rsidRDefault="007E0432" w:rsidP="00E83F67">
      <w:pPr>
        <w:widowControl w:val="0"/>
        <w:tabs>
          <w:tab w:val="left" w:pos="2075"/>
          <w:tab w:val="left" w:pos="4156"/>
          <w:tab w:val="left" w:pos="6231"/>
        </w:tabs>
        <w:spacing w:line="360" w:lineRule="auto"/>
        <w:rPr>
          <w:rFonts w:eastAsia="宋体"/>
          <w:lang w:eastAsia="zh-CN"/>
        </w:rPr>
      </w:pPr>
      <w:r w:rsidRPr="00E83F67">
        <w:rPr>
          <w:rFonts w:eastAsia="宋体"/>
          <w:kern w:val="2"/>
          <w:szCs w:val="22"/>
          <w:shd w:val="clear" w:color="auto" w:fill="FFFFFF"/>
          <w:lang w:eastAsia="zh-CN"/>
        </w:rPr>
        <w:t>解析：</w:t>
      </w:r>
      <w:r w:rsidR="00E83F67" w:rsidRPr="00E83F67">
        <w:rPr>
          <w:rFonts w:eastAsia="宋体"/>
          <w:lang w:eastAsia="zh-CN"/>
        </w:rPr>
        <w:t>根据材料可知</w:t>
      </w:r>
      <w:r w:rsidR="00E83F67" w:rsidRPr="00E83F67">
        <w:rPr>
          <w:rFonts w:eastAsia="宋体"/>
          <w:lang w:eastAsia="zh-CN"/>
        </w:rPr>
        <w:t>,</w:t>
      </w:r>
      <w:r w:rsidR="00E83F67" w:rsidRPr="00E83F67">
        <w:rPr>
          <w:rFonts w:eastAsia="宋体"/>
          <w:lang w:eastAsia="zh-CN"/>
        </w:rPr>
        <w:t>王崇伦作为劳动模范</w:t>
      </w:r>
      <w:r w:rsidR="00E83F67" w:rsidRPr="00E83F67">
        <w:rPr>
          <w:rFonts w:eastAsia="宋体"/>
          <w:lang w:eastAsia="zh-CN"/>
        </w:rPr>
        <w:t>,</w:t>
      </w:r>
      <w:r w:rsidR="00E83F67" w:rsidRPr="00E83F67">
        <w:rPr>
          <w:rFonts w:eastAsia="宋体"/>
          <w:lang w:eastAsia="zh-CN"/>
        </w:rPr>
        <w:t>为钢铁工业发展作出了突出贡献</w:t>
      </w:r>
      <w:r w:rsidR="00E83F67" w:rsidRPr="00E83F67">
        <w:rPr>
          <w:rFonts w:eastAsia="宋体"/>
          <w:lang w:eastAsia="zh-CN"/>
        </w:rPr>
        <w:t>,</w:t>
      </w:r>
      <w:r w:rsidR="00E83F67" w:rsidRPr="00E83F67">
        <w:rPr>
          <w:rFonts w:eastAsia="宋体"/>
          <w:lang w:eastAsia="zh-CN"/>
        </w:rPr>
        <w:t>其事迹体现了王崇伦艰苦奋斗的时代精神、英勇奋斗的革命传统、健康向上的道德风尚、无私奉献的行动准则</w:t>
      </w:r>
      <w:r w:rsidR="00E83F67" w:rsidRPr="00E83F67">
        <w:rPr>
          <w:rFonts w:eastAsia="宋体"/>
          <w:lang w:eastAsia="zh-CN"/>
        </w:rPr>
        <w:t>,</w:t>
      </w:r>
      <w:r w:rsidR="00E83F67">
        <w:rPr>
          <w:rFonts w:ascii="宋体" w:eastAsia="宋体" w:hAnsi="宋体" w:cs="宋体" w:hint="eastAsia"/>
          <w:lang w:eastAsia="zh-CN"/>
        </w:rPr>
        <w:t>①②③④</w:t>
      </w:r>
      <w:r w:rsidR="00E83F67" w:rsidRPr="00E83F67">
        <w:rPr>
          <w:rFonts w:eastAsia="宋体"/>
          <w:lang w:eastAsia="zh-CN"/>
        </w:rPr>
        <w:t>均符合题意</w:t>
      </w:r>
      <w:r w:rsidR="00E83F67" w:rsidRPr="00E83F67">
        <w:rPr>
          <w:rFonts w:eastAsia="宋体"/>
          <w:lang w:eastAsia="zh-CN"/>
        </w:rPr>
        <w:t>,D</w:t>
      </w:r>
      <w:r w:rsidR="00E83F67" w:rsidRPr="00E83F67">
        <w:rPr>
          <w:rFonts w:eastAsia="宋体"/>
          <w:lang w:eastAsia="zh-CN"/>
        </w:rPr>
        <w:t>项正确</w:t>
      </w:r>
      <w:r w:rsidR="00E83F67" w:rsidRPr="00E83F67">
        <w:rPr>
          <w:rFonts w:eastAsia="宋体"/>
          <w:lang w:eastAsia="zh-CN"/>
        </w:rPr>
        <w:t>,</w:t>
      </w:r>
      <w:r w:rsidR="00E83F67" w:rsidRPr="00E83F67">
        <w:rPr>
          <w:rFonts w:eastAsia="宋体"/>
          <w:lang w:eastAsia="zh-CN"/>
        </w:rPr>
        <w:t>排除</w:t>
      </w:r>
      <w:r w:rsidR="00E83F67" w:rsidRPr="00E83F67">
        <w:rPr>
          <w:rFonts w:eastAsia="宋体"/>
          <w:lang w:eastAsia="zh-CN"/>
        </w:rPr>
        <w:t>ABC</w:t>
      </w:r>
      <w:r w:rsidR="00E83F67" w:rsidRPr="00E83F67">
        <w:rPr>
          <w:rFonts w:eastAsia="宋体"/>
          <w:lang w:eastAsia="zh-CN"/>
        </w:rPr>
        <w:t>。故选</w:t>
      </w:r>
      <w:r w:rsidR="00E83F67" w:rsidRPr="00E83F67">
        <w:rPr>
          <w:rFonts w:eastAsia="宋体"/>
          <w:lang w:eastAsia="zh-CN"/>
        </w:rPr>
        <w:t>:D</w:t>
      </w:r>
      <w:r w:rsidR="00E83F67" w:rsidRPr="00E83F67">
        <w:rPr>
          <w:rFonts w:eastAsia="宋体"/>
          <w:lang w:eastAsia="zh-CN"/>
        </w:rPr>
        <w:t>。</w:t>
      </w:r>
    </w:p>
    <w:p w:rsidR="00023DC4" w:rsidRPr="00C80CA7" w:rsidRDefault="007E0432" w:rsidP="00C80CA7">
      <w:pPr>
        <w:widowControl w:val="0"/>
        <w:tabs>
          <w:tab w:val="left" w:pos="2075"/>
          <w:tab w:val="left" w:pos="4156"/>
          <w:tab w:val="left" w:pos="6231"/>
        </w:tabs>
        <w:spacing w:line="360" w:lineRule="auto"/>
        <w:rPr>
          <w:rFonts w:eastAsia="宋体"/>
          <w:kern w:val="2"/>
          <w:szCs w:val="22"/>
          <w:shd w:val="clear" w:color="auto" w:fill="FFFFFF"/>
          <w:lang w:eastAsia="zh-CN"/>
        </w:rPr>
      </w:pPr>
      <w:r w:rsidRPr="00C80CA7">
        <w:rPr>
          <w:rFonts w:eastAsia="宋体" w:hint="eastAsia"/>
          <w:color w:val="000000"/>
          <w:kern w:val="2"/>
          <w:szCs w:val="22"/>
          <w:shd w:val="clear" w:color="auto" w:fill="FFFFFF"/>
          <w:lang w:eastAsia="zh-CN"/>
        </w:rPr>
        <w:t>11</w:t>
      </w:r>
      <w:r w:rsidRPr="00C80CA7">
        <w:rPr>
          <w:rFonts w:eastAsia="宋体" w:hint="eastAsia"/>
          <w:color w:val="000000"/>
          <w:kern w:val="2"/>
          <w:szCs w:val="22"/>
          <w:shd w:val="clear" w:color="auto" w:fill="FFFFFF"/>
          <w:lang w:eastAsia="zh-CN"/>
        </w:rPr>
        <w:t>、答案：</w:t>
      </w:r>
      <w:r w:rsidRPr="00C80CA7">
        <w:rPr>
          <w:rFonts w:eastAsia="宋体"/>
          <w:kern w:val="2"/>
          <w:szCs w:val="22"/>
          <w:shd w:val="clear" w:color="auto" w:fill="FFFFFF"/>
          <w:lang w:eastAsia="zh-CN"/>
        </w:rPr>
        <w:t>B</w:t>
      </w:r>
    </w:p>
    <w:p w:rsidR="00023DC4" w:rsidRPr="00C80CA7" w:rsidRDefault="007E0432" w:rsidP="00C80CA7">
      <w:pPr>
        <w:widowControl w:val="0"/>
        <w:tabs>
          <w:tab w:val="left" w:pos="2075"/>
          <w:tab w:val="left" w:pos="4156"/>
          <w:tab w:val="left" w:pos="6231"/>
        </w:tabs>
        <w:spacing w:line="360" w:lineRule="auto"/>
        <w:rPr>
          <w:rFonts w:eastAsia="宋体"/>
          <w:lang w:eastAsia="zh-CN"/>
        </w:rPr>
      </w:pPr>
      <w:r w:rsidRPr="00C80CA7">
        <w:rPr>
          <w:rFonts w:eastAsia="宋体"/>
          <w:kern w:val="2"/>
          <w:szCs w:val="22"/>
          <w:shd w:val="clear" w:color="auto" w:fill="FFFFFF"/>
          <w:lang w:eastAsia="zh-CN"/>
        </w:rPr>
        <w:t>解析：</w:t>
      </w:r>
      <w:r w:rsidR="00C80CA7" w:rsidRPr="00C80CA7">
        <w:rPr>
          <w:rFonts w:eastAsia="宋体"/>
          <w:lang w:eastAsia="zh-CN"/>
        </w:rPr>
        <w:t>根据</w:t>
      </w:r>
      <w:r w:rsidR="00C80CA7" w:rsidRPr="00C80CA7">
        <w:rPr>
          <w:rFonts w:eastAsia="宋体"/>
          <w:lang w:eastAsia="zh-CN"/>
        </w:rPr>
        <w:t>“</w:t>
      </w:r>
      <w:r w:rsidR="00C80CA7" w:rsidRPr="00C80CA7">
        <w:rPr>
          <w:rFonts w:eastAsia="宋体"/>
          <w:lang w:eastAsia="zh-CN"/>
        </w:rPr>
        <w:t>乃遣张骞使月氏</w:t>
      </w:r>
      <w:r w:rsidR="00C80CA7" w:rsidRPr="00C80CA7">
        <w:rPr>
          <w:rFonts w:eastAsia="宋体"/>
          <w:lang w:eastAsia="zh-CN"/>
        </w:rPr>
        <w:t>”</w:t>
      </w:r>
      <w:r w:rsidR="00C80CA7" w:rsidRPr="00C80CA7">
        <w:rPr>
          <w:rFonts w:eastAsia="宋体"/>
          <w:lang w:eastAsia="zh-CN"/>
        </w:rPr>
        <w:t>得出派张骞出使西域</w:t>
      </w:r>
      <w:r w:rsidR="00C80CA7" w:rsidRPr="00C80CA7">
        <w:rPr>
          <w:rFonts w:eastAsia="宋体"/>
          <w:lang w:eastAsia="zh-CN"/>
        </w:rPr>
        <w:t>,</w:t>
      </w:r>
      <w:r w:rsidR="00C80CA7" w:rsidRPr="00C80CA7">
        <w:rPr>
          <w:rFonts w:eastAsia="宋体"/>
          <w:lang w:eastAsia="zh-CN"/>
        </w:rPr>
        <w:t>并开通丝绸之路加强联系</w:t>
      </w:r>
      <w:r w:rsidR="00C80CA7" w:rsidRPr="00C80CA7">
        <w:rPr>
          <w:rFonts w:eastAsia="宋体"/>
          <w:lang w:eastAsia="zh-CN"/>
        </w:rPr>
        <w:t>,</w:t>
      </w:r>
      <w:r w:rsidR="00C80CA7">
        <w:rPr>
          <w:rFonts w:ascii="宋体" w:eastAsia="宋体" w:hAnsi="宋体" w:cs="宋体" w:hint="eastAsia"/>
          <w:lang w:eastAsia="zh-CN"/>
        </w:rPr>
        <w:t>②④</w:t>
      </w:r>
      <w:r w:rsidR="00C80CA7" w:rsidRPr="00C80CA7">
        <w:rPr>
          <w:rFonts w:eastAsia="宋体"/>
          <w:lang w:eastAsia="zh-CN"/>
        </w:rPr>
        <w:t>正确</w:t>
      </w:r>
      <w:r w:rsidR="00C80CA7" w:rsidRPr="00C80CA7">
        <w:rPr>
          <w:rFonts w:eastAsia="宋体"/>
          <w:lang w:eastAsia="zh-CN"/>
        </w:rPr>
        <w:t>;</w:t>
      </w:r>
      <w:r w:rsidR="00C80CA7">
        <w:rPr>
          <w:rFonts w:ascii="宋体" w:eastAsia="宋体" w:hAnsi="宋体" w:cs="宋体" w:hint="eastAsia"/>
          <w:lang w:eastAsia="zh-CN"/>
        </w:rPr>
        <w:lastRenderedPageBreak/>
        <w:t>①</w:t>
      </w:r>
      <w:r w:rsidR="00C80CA7" w:rsidRPr="00C80CA7">
        <w:rPr>
          <w:rFonts w:eastAsia="宋体"/>
          <w:lang w:eastAsia="zh-CN"/>
        </w:rPr>
        <w:t>不符合史实</w:t>
      </w:r>
      <w:r w:rsidR="00C80CA7" w:rsidRPr="00C80CA7">
        <w:rPr>
          <w:rFonts w:eastAsia="宋体"/>
          <w:lang w:eastAsia="zh-CN"/>
        </w:rPr>
        <w:t>,</w:t>
      </w:r>
      <w:r w:rsidR="00C80CA7" w:rsidRPr="00C80CA7">
        <w:rPr>
          <w:rFonts w:eastAsia="宋体"/>
          <w:lang w:eastAsia="zh-CN"/>
        </w:rPr>
        <w:t>排除</w:t>
      </w:r>
      <w:r w:rsidR="00C80CA7" w:rsidRPr="00C80CA7">
        <w:rPr>
          <w:rFonts w:eastAsia="宋体"/>
          <w:lang w:eastAsia="zh-CN"/>
        </w:rPr>
        <w:t>;</w:t>
      </w:r>
      <w:r w:rsidR="00C80CA7" w:rsidRPr="00C80CA7">
        <w:rPr>
          <w:rFonts w:eastAsia="宋体"/>
          <w:lang w:eastAsia="zh-CN"/>
        </w:rPr>
        <w:t>河西四郡即武威郡、张掖郡、酒泉郡、敦煌郡</w:t>
      </w:r>
      <w:r w:rsidR="00C80CA7" w:rsidRPr="00C80CA7">
        <w:rPr>
          <w:rFonts w:eastAsia="宋体"/>
          <w:lang w:eastAsia="zh-CN"/>
        </w:rPr>
        <w:t>,</w:t>
      </w:r>
      <w:r w:rsidR="00C80CA7" w:rsidRPr="00C80CA7">
        <w:rPr>
          <w:rFonts w:eastAsia="宋体"/>
          <w:lang w:eastAsia="zh-CN"/>
        </w:rPr>
        <w:t>行政范围大致包括今甘肃省西部的武威市、金昌市、张掖市、酒泉市、嘉峪关市、内蒙古自治区西部的阿拉善盟一带</w:t>
      </w:r>
      <w:r w:rsidR="00C80CA7" w:rsidRPr="00C80CA7">
        <w:rPr>
          <w:rFonts w:eastAsia="宋体"/>
          <w:lang w:eastAsia="zh-CN"/>
        </w:rPr>
        <w:t>,</w:t>
      </w:r>
      <w:r w:rsidR="00C80CA7">
        <w:rPr>
          <w:rFonts w:ascii="宋体" w:eastAsia="宋体" w:hAnsi="宋体" w:cs="宋体" w:hint="eastAsia"/>
          <w:lang w:eastAsia="zh-CN"/>
        </w:rPr>
        <w:t>④</w:t>
      </w:r>
      <w:r w:rsidR="00C80CA7" w:rsidRPr="00C80CA7">
        <w:rPr>
          <w:rFonts w:eastAsia="宋体"/>
          <w:lang w:eastAsia="zh-CN"/>
        </w:rPr>
        <w:t>错误</w:t>
      </w:r>
      <w:r w:rsidR="00C80CA7" w:rsidRPr="00C80CA7">
        <w:rPr>
          <w:rFonts w:eastAsia="宋体"/>
          <w:lang w:eastAsia="zh-CN"/>
        </w:rPr>
        <w:t>,</w:t>
      </w:r>
      <w:r w:rsidR="00C80CA7" w:rsidRPr="00C80CA7">
        <w:rPr>
          <w:rFonts w:eastAsia="宋体"/>
          <w:lang w:eastAsia="zh-CN"/>
        </w:rPr>
        <w:t>综上</w:t>
      </w:r>
      <w:r w:rsidR="00C80CA7" w:rsidRPr="00C80CA7">
        <w:rPr>
          <w:rFonts w:eastAsia="宋体"/>
          <w:lang w:eastAsia="zh-CN"/>
        </w:rPr>
        <w:t>,B</w:t>
      </w:r>
      <w:r w:rsidR="00C80CA7" w:rsidRPr="00C80CA7">
        <w:rPr>
          <w:rFonts w:eastAsia="宋体"/>
          <w:lang w:eastAsia="zh-CN"/>
        </w:rPr>
        <w:t>正确</w:t>
      </w:r>
      <w:r w:rsidR="00C80CA7" w:rsidRPr="00C80CA7">
        <w:rPr>
          <w:rFonts w:eastAsia="宋体"/>
          <w:lang w:eastAsia="zh-CN"/>
        </w:rPr>
        <w:t>,</w:t>
      </w:r>
      <w:r w:rsidR="00C80CA7" w:rsidRPr="00C80CA7">
        <w:rPr>
          <w:rFonts w:eastAsia="宋体"/>
          <w:lang w:eastAsia="zh-CN"/>
        </w:rPr>
        <w:t>排除</w:t>
      </w:r>
      <w:r w:rsidR="00C80CA7" w:rsidRPr="00C80CA7">
        <w:rPr>
          <w:rFonts w:eastAsia="宋体"/>
          <w:lang w:eastAsia="zh-CN"/>
        </w:rPr>
        <w:t>ACD</w:t>
      </w:r>
      <w:r w:rsidR="00C80CA7" w:rsidRPr="00C80CA7">
        <w:rPr>
          <w:rFonts w:eastAsia="宋体"/>
          <w:lang w:eastAsia="zh-CN"/>
        </w:rPr>
        <w:t>。故选</w:t>
      </w:r>
      <w:r w:rsidR="00C80CA7" w:rsidRPr="00C80CA7">
        <w:rPr>
          <w:rFonts w:eastAsia="宋体"/>
          <w:lang w:eastAsia="zh-CN"/>
        </w:rPr>
        <w:t>:B</w:t>
      </w:r>
      <w:r w:rsidR="00C80CA7" w:rsidRPr="00C80CA7">
        <w:rPr>
          <w:rFonts w:eastAsia="宋体"/>
          <w:lang w:eastAsia="zh-CN"/>
        </w:rPr>
        <w:t>。</w:t>
      </w:r>
    </w:p>
    <w:p w:rsidR="00973338" w:rsidRPr="00B25888" w:rsidRDefault="007E0432" w:rsidP="00B25888">
      <w:pPr>
        <w:widowControl w:val="0"/>
        <w:tabs>
          <w:tab w:val="left" w:pos="2075"/>
          <w:tab w:val="left" w:pos="4156"/>
          <w:tab w:val="left" w:pos="6231"/>
        </w:tabs>
        <w:spacing w:line="360" w:lineRule="auto"/>
        <w:rPr>
          <w:rFonts w:eastAsia="宋体"/>
          <w:kern w:val="2"/>
          <w:szCs w:val="22"/>
          <w:shd w:val="clear" w:color="auto" w:fill="FFFFFF"/>
          <w:lang w:eastAsia="zh-CN"/>
        </w:rPr>
      </w:pPr>
      <w:r w:rsidRPr="00B25888">
        <w:rPr>
          <w:rFonts w:eastAsia="宋体" w:hint="eastAsia"/>
          <w:color w:val="000000"/>
          <w:kern w:val="2"/>
          <w:szCs w:val="22"/>
          <w:shd w:val="clear" w:color="auto" w:fill="FFFFFF"/>
          <w:lang w:eastAsia="zh-CN"/>
        </w:rPr>
        <w:t>12</w:t>
      </w:r>
      <w:r w:rsidRPr="00B25888">
        <w:rPr>
          <w:rFonts w:eastAsia="宋体" w:hint="eastAsia"/>
          <w:color w:val="000000"/>
          <w:kern w:val="2"/>
          <w:szCs w:val="22"/>
          <w:shd w:val="clear" w:color="auto" w:fill="FFFFFF"/>
          <w:lang w:eastAsia="zh-CN"/>
        </w:rPr>
        <w:t>、答案：</w:t>
      </w:r>
      <w:r w:rsidRPr="00B25888">
        <w:rPr>
          <w:rFonts w:eastAsia="宋体"/>
          <w:kern w:val="2"/>
          <w:szCs w:val="22"/>
          <w:shd w:val="clear" w:color="auto" w:fill="FFFFFF"/>
          <w:lang w:eastAsia="zh-CN"/>
        </w:rPr>
        <w:t>B</w:t>
      </w:r>
    </w:p>
    <w:p w:rsidR="00973338" w:rsidRPr="00B25888" w:rsidRDefault="007E0432" w:rsidP="00B25888">
      <w:pPr>
        <w:widowControl w:val="0"/>
        <w:tabs>
          <w:tab w:val="left" w:pos="2075"/>
          <w:tab w:val="left" w:pos="4156"/>
          <w:tab w:val="left" w:pos="6231"/>
        </w:tabs>
        <w:spacing w:line="360" w:lineRule="auto"/>
        <w:rPr>
          <w:rFonts w:eastAsia="宋体"/>
          <w:lang w:eastAsia="zh-CN"/>
        </w:rPr>
      </w:pPr>
      <w:r w:rsidRPr="00B25888">
        <w:rPr>
          <w:rFonts w:eastAsia="宋体"/>
          <w:kern w:val="2"/>
          <w:szCs w:val="22"/>
          <w:shd w:val="clear" w:color="auto" w:fill="FFFFFF"/>
          <w:lang w:eastAsia="zh-CN"/>
        </w:rPr>
        <w:t>解析：</w:t>
      </w:r>
      <w:r w:rsidR="00B25888" w:rsidRPr="00B25888">
        <w:rPr>
          <w:rFonts w:eastAsia="宋体"/>
          <w:lang w:eastAsia="zh-CN"/>
        </w:rPr>
        <w:t>根据</w:t>
      </w:r>
      <w:r w:rsidR="00B25888" w:rsidRPr="00B25888">
        <w:rPr>
          <w:rFonts w:eastAsia="宋体"/>
          <w:lang w:eastAsia="zh-CN"/>
        </w:rPr>
        <w:t>“</w:t>
      </w:r>
      <w:r w:rsidR="00B25888" w:rsidRPr="00B25888">
        <w:rPr>
          <w:rFonts w:eastAsia="宋体"/>
          <w:lang w:eastAsia="zh-CN"/>
        </w:rPr>
        <w:t>恭亲王奕训上奏折请求批准</w:t>
      </w:r>
      <w:r w:rsidR="00B25888" w:rsidRPr="00B25888">
        <w:rPr>
          <w:rFonts w:eastAsia="宋体"/>
          <w:lang w:eastAsia="zh-CN"/>
        </w:rPr>
        <w:t>500</w:t>
      </w:r>
      <w:r w:rsidR="00B25888" w:rsidRPr="00B25888">
        <w:rPr>
          <w:rFonts w:eastAsia="宋体"/>
          <w:lang w:eastAsia="zh-CN"/>
        </w:rPr>
        <w:t>两白银资助印行此书。后来</w:t>
      </w:r>
      <w:r w:rsidR="00B25888" w:rsidRPr="00B25888">
        <w:rPr>
          <w:rFonts w:eastAsia="宋体"/>
          <w:lang w:eastAsia="zh-CN"/>
        </w:rPr>
        <w:t>,</w:t>
      </w:r>
      <w:r w:rsidR="00B25888" w:rsidRPr="00B25888">
        <w:rPr>
          <w:rFonts w:eastAsia="宋体"/>
          <w:lang w:eastAsia="zh-CN"/>
        </w:rPr>
        <w:t>这本书以《万国公法》为名印行。</w:t>
      </w:r>
      <w:r w:rsidR="00B25888" w:rsidRPr="00B25888">
        <w:rPr>
          <w:rFonts w:eastAsia="宋体"/>
          <w:lang w:eastAsia="zh-CN"/>
        </w:rPr>
        <w:t>”</w:t>
      </w:r>
      <w:r w:rsidR="00B25888" w:rsidRPr="00B25888">
        <w:rPr>
          <w:rFonts w:eastAsia="宋体"/>
          <w:lang w:eastAsia="zh-CN"/>
        </w:rPr>
        <w:t>可以看出</w:t>
      </w:r>
      <w:r w:rsidR="00B25888" w:rsidRPr="00B25888">
        <w:rPr>
          <w:rFonts w:eastAsia="宋体"/>
          <w:lang w:eastAsia="zh-CN"/>
        </w:rPr>
        <w:t>,</w:t>
      </w:r>
      <w:r w:rsidR="00B25888" w:rsidRPr="00B25888">
        <w:rPr>
          <w:rFonts w:eastAsia="宋体"/>
          <w:lang w:eastAsia="zh-CN"/>
        </w:rPr>
        <w:t>《国际法原理已经得到了官方的认可</w:t>
      </w:r>
      <w:r w:rsidR="00B25888" w:rsidRPr="00B25888">
        <w:rPr>
          <w:rFonts w:eastAsia="宋体"/>
          <w:lang w:eastAsia="zh-CN"/>
        </w:rPr>
        <w:t>,</w:t>
      </w:r>
      <w:r w:rsidR="00B25888" w:rsidRPr="00B25888">
        <w:rPr>
          <w:rFonts w:eastAsia="宋体"/>
          <w:lang w:eastAsia="zh-CN"/>
        </w:rPr>
        <w:t>正式介绍到中国</w:t>
      </w:r>
      <w:r w:rsidR="00B25888" w:rsidRPr="00B25888">
        <w:rPr>
          <w:rFonts w:eastAsia="宋体"/>
          <w:lang w:eastAsia="zh-CN"/>
        </w:rPr>
        <w:t>,B</w:t>
      </w:r>
      <w:r w:rsidR="00B25888" w:rsidRPr="00B25888">
        <w:rPr>
          <w:rFonts w:eastAsia="宋体"/>
          <w:lang w:eastAsia="zh-CN"/>
        </w:rPr>
        <w:t>项正确</w:t>
      </w:r>
      <w:r w:rsidR="00B25888" w:rsidRPr="00B25888">
        <w:rPr>
          <w:rFonts w:eastAsia="宋体"/>
          <w:lang w:eastAsia="zh-CN"/>
        </w:rPr>
        <w:t>;</w:t>
      </w:r>
      <w:r w:rsidR="00B25888" w:rsidRPr="00B25888">
        <w:rPr>
          <w:rFonts w:eastAsia="宋体"/>
          <w:lang w:eastAsia="zh-CN"/>
        </w:rPr>
        <w:t>材料反映的是中国而不是美洲</w:t>
      </w:r>
      <w:r w:rsidR="00B25888" w:rsidRPr="00B25888">
        <w:rPr>
          <w:rFonts w:eastAsia="宋体"/>
          <w:lang w:eastAsia="zh-CN"/>
        </w:rPr>
        <w:t>,</w:t>
      </w:r>
      <w:r w:rsidR="00B25888" w:rsidRPr="00B25888">
        <w:rPr>
          <w:rFonts w:eastAsia="宋体"/>
          <w:lang w:eastAsia="zh-CN"/>
        </w:rPr>
        <w:t>排除</w:t>
      </w:r>
      <w:r w:rsidR="00B25888" w:rsidRPr="00B25888">
        <w:rPr>
          <w:rFonts w:eastAsia="宋体"/>
          <w:lang w:eastAsia="zh-CN"/>
        </w:rPr>
        <w:t>A</w:t>
      </w:r>
      <w:r w:rsidR="00B25888" w:rsidRPr="00B25888">
        <w:rPr>
          <w:rFonts w:eastAsia="宋体"/>
          <w:lang w:eastAsia="zh-CN"/>
        </w:rPr>
        <w:t>项</w:t>
      </w:r>
      <w:r w:rsidR="00B25888" w:rsidRPr="00B25888">
        <w:rPr>
          <w:rFonts w:eastAsia="宋体"/>
          <w:lang w:eastAsia="zh-CN"/>
        </w:rPr>
        <w:t>;</w:t>
      </w:r>
      <w:r w:rsidR="00B25888" w:rsidRPr="00B25888">
        <w:rPr>
          <w:rFonts w:eastAsia="宋体"/>
          <w:lang w:eastAsia="zh-CN"/>
        </w:rPr>
        <w:t>当时只是传入中国</w:t>
      </w:r>
      <w:r w:rsidR="00B25888" w:rsidRPr="00B25888">
        <w:rPr>
          <w:rFonts w:eastAsia="宋体"/>
          <w:lang w:eastAsia="zh-CN"/>
        </w:rPr>
        <w:t>,</w:t>
      </w:r>
      <w:r w:rsidR="00B25888" w:rsidRPr="00B25888">
        <w:rPr>
          <w:rFonts w:eastAsia="宋体"/>
          <w:lang w:eastAsia="zh-CN"/>
        </w:rPr>
        <w:t>并不代表中国能运用国际法</w:t>
      </w:r>
      <w:r w:rsidR="00B25888" w:rsidRPr="00B25888">
        <w:rPr>
          <w:rFonts w:eastAsia="宋体"/>
          <w:lang w:eastAsia="zh-CN"/>
        </w:rPr>
        <w:t>,</w:t>
      </w:r>
      <w:r w:rsidR="00B25888" w:rsidRPr="00B25888">
        <w:rPr>
          <w:rFonts w:eastAsia="宋体"/>
          <w:lang w:eastAsia="zh-CN"/>
        </w:rPr>
        <w:t>排除</w:t>
      </w:r>
      <w:r w:rsidR="00B25888" w:rsidRPr="00B25888">
        <w:rPr>
          <w:rFonts w:eastAsia="宋体"/>
          <w:lang w:eastAsia="zh-CN"/>
        </w:rPr>
        <w:t>C</w:t>
      </w:r>
      <w:r w:rsidR="00B25888" w:rsidRPr="00B25888">
        <w:rPr>
          <w:rFonts w:eastAsia="宋体"/>
          <w:lang w:eastAsia="zh-CN"/>
        </w:rPr>
        <w:t>项</w:t>
      </w:r>
      <w:r w:rsidR="00B25888" w:rsidRPr="00B25888">
        <w:rPr>
          <w:rFonts w:eastAsia="宋体"/>
          <w:lang w:eastAsia="zh-CN"/>
        </w:rPr>
        <w:t>;D</w:t>
      </w:r>
      <w:r w:rsidR="00B25888" w:rsidRPr="00B25888">
        <w:rPr>
          <w:rFonts w:eastAsia="宋体"/>
          <w:lang w:eastAsia="zh-CN"/>
        </w:rPr>
        <w:t>错在</w:t>
      </w:r>
      <w:r w:rsidR="00B25888" w:rsidRPr="00B25888">
        <w:rPr>
          <w:rFonts w:eastAsia="宋体"/>
          <w:lang w:eastAsia="zh-CN"/>
        </w:rPr>
        <w:t>“</w:t>
      </w:r>
      <w:r w:rsidR="00B25888" w:rsidRPr="00B25888">
        <w:rPr>
          <w:rFonts w:eastAsia="宋体"/>
          <w:lang w:eastAsia="zh-CN"/>
        </w:rPr>
        <w:t>开始</w:t>
      </w:r>
      <w:r w:rsidR="00B25888" w:rsidRPr="00B25888">
        <w:rPr>
          <w:rFonts w:eastAsia="宋体"/>
          <w:lang w:eastAsia="zh-CN"/>
        </w:rPr>
        <w:t>”,</w:t>
      </w:r>
      <w:r w:rsidR="00B25888" w:rsidRPr="00B25888">
        <w:rPr>
          <w:rFonts w:eastAsia="宋体"/>
          <w:lang w:eastAsia="zh-CN"/>
        </w:rPr>
        <w:t>排除。故选</w:t>
      </w:r>
      <w:r w:rsidR="00B25888" w:rsidRPr="00B25888">
        <w:rPr>
          <w:rFonts w:eastAsia="宋体"/>
          <w:lang w:eastAsia="zh-CN"/>
        </w:rPr>
        <w:t>:B</w:t>
      </w:r>
      <w:r w:rsidR="00B25888" w:rsidRPr="00B25888">
        <w:rPr>
          <w:rFonts w:eastAsia="宋体"/>
          <w:lang w:eastAsia="zh-CN"/>
        </w:rPr>
        <w:t>。</w:t>
      </w:r>
    </w:p>
    <w:p w:rsidR="003D2F15" w:rsidRPr="006F0712" w:rsidRDefault="007E0432" w:rsidP="006F0712">
      <w:pPr>
        <w:widowControl w:val="0"/>
        <w:tabs>
          <w:tab w:val="left" w:pos="2075"/>
          <w:tab w:val="left" w:pos="4156"/>
          <w:tab w:val="left" w:pos="6231"/>
        </w:tabs>
        <w:spacing w:line="360" w:lineRule="auto"/>
        <w:rPr>
          <w:rFonts w:eastAsia="宋体"/>
          <w:kern w:val="2"/>
          <w:szCs w:val="22"/>
          <w:shd w:val="clear" w:color="auto" w:fill="FFFFFF"/>
          <w:lang w:eastAsia="zh-CN"/>
        </w:rPr>
      </w:pPr>
      <w:r w:rsidRPr="006F0712">
        <w:rPr>
          <w:rFonts w:eastAsia="宋体" w:hint="eastAsia"/>
          <w:color w:val="000000"/>
          <w:kern w:val="2"/>
          <w:szCs w:val="22"/>
          <w:shd w:val="clear" w:color="auto" w:fill="FFFFFF"/>
          <w:lang w:eastAsia="zh-CN"/>
        </w:rPr>
        <w:t>13</w:t>
      </w:r>
      <w:r w:rsidRPr="006F0712">
        <w:rPr>
          <w:rFonts w:eastAsia="宋体" w:hint="eastAsia"/>
          <w:color w:val="000000"/>
          <w:kern w:val="2"/>
          <w:szCs w:val="22"/>
          <w:shd w:val="clear" w:color="auto" w:fill="FFFFFF"/>
          <w:lang w:eastAsia="zh-CN"/>
        </w:rPr>
        <w:t>、答案：</w:t>
      </w:r>
      <w:r w:rsidRPr="006F0712">
        <w:rPr>
          <w:rFonts w:eastAsia="宋体"/>
          <w:kern w:val="2"/>
          <w:szCs w:val="22"/>
          <w:shd w:val="clear" w:color="auto" w:fill="FFFFFF"/>
          <w:lang w:eastAsia="zh-CN"/>
        </w:rPr>
        <w:t>C</w:t>
      </w:r>
    </w:p>
    <w:p w:rsidR="003D2F15" w:rsidRPr="006F0712" w:rsidRDefault="007E0432" w:rsidP="006F0712">
      <w:pPr>
        <w:widowControl w:val="0"/>
        <w:tabs>
          <w:tab w:val="left" w:pos="2075"/>
          <w:tab w:val="left" w:pos="4156"/>
          <w:tab w:val="left" w:pos="6231"/>
        </w:tabs>
        <w:spacing w:line="360" w:lineRule="auto"/>
        <w:rPr>
          <w:rFonts w:eastAsia="宋体"/>
          <w:lang w:eastAsia="zh-CN"/>
        </w:rPr>
      </w:pPr>
      <w:r w:rsidRPr="006F0712">
        <w:rPr>
          <w:rFonts w:eastAsia="宋体"/>
          <w:kern w:val="2"/>
          <w:szCs w:val="22"/>
          <w:shd w:val="clear" w:color="auto" w:fill="FFFFFF"/>
          <w:lang w:eastAsia="zh-CN"/>
        </w:rPr>
        <w:t>解析：</w:t>
      </w:r>
      <w:r w:rsidR="006F0712" w:rsidRPr="006F0712">
        <w:rPr>
          <w:rFonts w:eastAsia="宋体"/>
          <w:lang w:eastAsia="zh-CN"/>
        </w:rPr>
        <w:t>1955</w:t>
      </w:r>
      <w:r w:rsidR="006F0712" w:rsidRPr="006F0712">
        <w:rPr>
          <w:rFonts w:eastAsia="宋体"/>
          <w:lang w:eastAsia="zh-CN"/>
        </w:rPr>
        <w:t>年新疆维吾尔自治区成立</w:t>
      </w:r>
      <w:r w:rsidR="006F0712" w:rsidRPr="006F0712">
        <w:rPr>
          <w:rFonts w:eastAsia="宋体"/>
          <w:lang w:eastAsia="zh-CN"/>
        </w:rPr>
        <w:t>;1990</w:t>
      </w:r>
      <w:r w:rsidR="006F0712" w:rsidRPr="006F0712">
        <w:rPr>
          <w:rFonts w:eastAsia="宋体"/>
          <w:lang w:eastAsia="zh-CN"/>
        </w:rPr>
        <w:t>年中共中央提出</w:t>
      </w:r>
      <w:r w:rsidR="006F0712" w:rsidRPr="006F0712">
        <w:rPr>
          <w:rFonts w:eastAsia="宋体"/>
          <w:lang w:eastAsia="zh-CN"/>
        </w:rPr>
        <w:t>“</w:t>
      </w:r>
      <w:r w:rsidR="006F0712" w:rsidRPr="006F0712">
        <w:rPr>
          <w:rFonts w:eastAsia="宋体"/>
          <w:lang w:eastAsia="zh-CN"/>
        </w:rPr>
        <w:t>三个离不开</w:t>
      </w:r>
      <w:r w:rsidR="006F0712" w:rsidRPr="006F0712">
        <w:rPr>
          <w:rFonts w:eastAsia="宋体"/>
          <w:lang w:eastAsia="zh-CN"/>
        </w:rPr>
        <w:t>”</w:t>
      </w:r>
      <w:r w:rsidR="006F0712" w:rsidRPr="006F0712">
        <w:rPr>
          <w:rFonts w:eastAsia="宋体"/>
          <w:lang w:eastAsia="zh-CN"/>
        </w:rPr>
        <w:t>思想原则</w:t>
      </w:r>
      <w:r w:rsidR="006F0712" w:rsidRPr="006F0712">
        <w:rPr>
          <w:rFonts w:eastAsia="宋体"/>
          <w:lang w:eastAsia="zh-CN"/>
        </w:rPr>
        <w:t>;1984</w:t>
      </w:r>
      <w:r w:rsidR="006F0712" w:rsidRPr="006F0712">
        <w:rPr>
          <w:rFonts w:eastAsia="宋体"/>
          <w:lang w:eastAsia="zh-CN"/>
        </w:rPr>
        <w:t>年《民族区域自治法》颁布</w:t>
      </w:r>
      <w:r w:rsidR="006F0712" w:rsidRPr="006F0712">
        <w:rPr>
          <w:rFonts w:eastAsia="宋体"/>
          <w:lang w:eastAsia="zh-CN"/>
        </w:rPr>
        <w:t>;④</w:t>
      </w:r>
      <w:r w:rsidR="006F0712" w:rsidRPr="006F0712">
        <w:rPr>
          <w:rFonts w:eastAsia="宋体"/>
          <w:lang w:eastAsia="zh-CN"/>
        </w:rPr>
        <w:t>是</w:t>
      </w:r>
      <w:r w:rsidR="006F0712" w:rsidRPr="006F0712">
        <w:rPr>
          <w:rFonts w:eastAsia="宋体"/>
          <w:lang w:eastAsia="zh-CN"/>
        </w:rPr>
        <w:t>2014</w:t>
      </w:r>
      <w:r w:rsidR="006F0712" w:rsidRPr="006F0712">
        <w:rPr>
          <w:rFonts w:eastAsia="宋体"/>
          <w:lang w:eastAsia="zh-CN"/>
        </w:rPr>
        <w:t>年</w:t>
      </w:r>
      <w:r w:rsidR="006F0712" w:rsidRPr="006F0712">
        <w:rPr>
          <w:rFonts w:eastAsia="宋体"/>
          <w:lang w:eastAsia="zh-CN"/>
        </w:rPr>
        <w:t>,</w:t>
      </w:r>
      <w:r w:rsidR="006F0712" w:rsidRPr="006F0712">
        <w:rPr>
          <w:rFonts w:eastAsia="宋体"/>
          <w:lang w:eastAsia="zh-CN"/>
        </w:rPr>
        <w:t>故选</w:t>
      </w:r>
      <w:r w:rsidR="006F0712" w:rsidRPr="006F0712">
        <w:rPr>
          <w:rFonts w:eastAsia="宋体"/>
          <w:lang w:eastAsia="zh-CN"/>
        </w:rPr>
        <w:t>C,</w:t>
      </w:r>
      <w:r w:rsidR="006F0712" w:rsidRPr="006F0712">
        <w:rPr>
          <w:rFonts w:eastAsia="宋体"/>
          <w:lang w:eastAsia="zh-CN"/>
        </w:rPr>
        <w:t>排除</w:t>
      </w:r>
      <w:r w:rsidR="006F0712" w:rsidRPr="006F0712">
        <w:rPr>
          <w:rFonts w:eastAsia="宋体"/>
          <w:lang w:eastAsia="zh-CN"/>
        </w:rPr>
        <w:t>ABD</w:t>
      </w:r>
      <w:r w:rsidR="006F0712" w:rsidRPr="006F0712">
        <w:rPr>
          <w:rFonts w:eastAsia="宋体"/>
          <w:lang w:eastAsia="zh-CN"/>
        </w:rPr>
        <w:t>。故选</w:t>
      </w:r>
      <w:r w:rsidR="006F0712" w:rsidRPr="006F0712">
        <w:rPr>
          <w:rFonts w:eastAsia="宋体"/>
          <w:lang w:eastAsia="zh-CN"/>
        </w:rPr>
        <w:t>:C</w:t>
      </w:r>
      <w:r w:rsidR="006F0712" w:rsidRPr="006F0712">
        <w:rPr>
          <w:rFonts w:eastAsia="宋体"/>
          <w:lang w:eastAsia="zh-CN"/>
        </w:rPr>
        <w:t>。</w:t>
      </w:r>
    </w:p>
    <w:p w:rsidR="00BC4073" w:rsidRPr="00CC10E7" w:rsidRDefault="007E0432" w:rsidP="00CC10E7">
      <w:pPr>
        <w:widowControl w:val="0"/>
        <w:tabs>
          <w:tab w:val="left" w:pos="2075"/>
          <w:tab w:val="left" w:pos="4156"/>
          <w:tab w:val="left" w:pos="6231"/>
        </w:tabs>
        <w:spacing w:line="360" w:lineRule="auto"/>
        <w:rPr>
          <w:rFonts w:eastAsia="宋体"/>
          <w:kern w:val="2"/>
          <w:szCs w:val="22"/>
          <w:shd w:val="clear" w:color="auto" w:fill="FFFFFF"/>
          <w:lang w:eastAsia="zh-CN"/>
        </w:rPr>
      </w:pPr>
      <w:r w:rsidRPr="00CC10E7">
        <w:rPr>
          <w:rFonts w:eastAsia="宋体" w:hint="eastAsia"/>
          <w:color w:val="000000"/>
          <w:kern w:val="2"/>
          <w:szCs w:val="22"/>
          <w:shd w:val="clear" w:color="auto" w:fill="FFFFFF"/>
          <w:lang w:eastAsia="zh-CN"/>
        </w:rPr>
        <w:t>14</w:t>
      </w:r>
      <w:r w:rsidRPr="00CC10E7">
        <w:rPr>
          <w:rFonts w:eastAsia="宋体" w:hint="eastAsia"/>
          <w:color w:val="000000"/>
          <w:kern w:val="2"/>
          <w:szCs w:val="22"/>
          <w:shd w:val="clear" w:color="auto" w:fill="FFFFFF"/>
          <w:lang w:eastAsia="zh-CN"/>
        </w:rPr>
        <w:t>、答案：</w:t>
      </w:r>
      <w:r w:rsidRPr="00CC10E7">
        <w:rPr>
          <w:rFonts w:eastAsia="宋体"/>
          <w:kern w:val="2"/>
          <w:szCs w:val="22"/>
          <w:shd w:val="clear" w:color="auto" w:fill="FFFFFF"/>
          <w:lang w:eastAsia="zh-CN"/>
        </w:rPr>
        <w:t>D</w:t>
      </w:r>
    </w:p>
    <w:p w:rsidR="00BC4073" w:rsidRPr="00CC10E7" w:rsidRDefault="007E0432" w:rsidP="00CC10E7">
      <w:pPr>
        <w:widowControl w:val="0"/>
        <w:tabs>
          <w:tab w:val="left" w:pos="2075"/>
          <w:tab w:val="left" w:pos="4156"/>
          <w:tab w:val="left" w:pos="6231"/>
        </w:tabs>
        <w:spacing w:line="360" w:lineRule="auto"/>
        <w:rPr>
          <w:rFonts w:eastAsia="宋体"/>
          <w:lang w:eastAsia="zh-CN"/>
        </w:rPr>
      </w:pPr>
      <w:r w:rsidRPr="00CC10E7">
        <w:rPr>
          <w:rFonts w:eastAsia="宋体"/>
          <w:kern w:val="2"/>
          <w:szCs w:val="22"/>
          <w:shd w:val="clear" w:color="auto" w:fill="FFFFFF"/>
          <w:lang w:eastAsia="zh-CN"/>
        </w:rPr>
        <w:t>解析：</w:t>
      </w:r>
      <w:r w:rsidR="00CC10E7" w:rsidRPr="00CC10E7">
        <w:rPr>
          <w:rFonts w:eastAsia="宋体"/>
          <w:lang w:eastAsia="zh-CN"/>
        </w:rPr>
        <w:t>根据所学</w:t>
      </w:r>
      <w:r w:rsidR="00CC10E7" w:rsidRPr="00CC10E7">
        <w:rPr>
          <w:rFonts w:eastAsia="宋体"/>
          <w:lang w:eastAsia="zh-CN"/>
        </w:rPr>
        <w:t>,</w:t>
      </w:r>
      <w:r w:rsidR="00CC10E7" w:rsidRPr="00CC10E7">
        <w:rPr>
          <w:rFonts w:eastAsia="宋体"/>
          <w:lang w:eastAsia="zh-CN"/>
        </w:rPr>
        <w:t>新中国初期推行</w:t>
      </w:r>
      <w:r w:rsidR="00CC10E7" w:rsidRPr="00CC10E7">
        <w:rPr>
          <w:rFonts w:eastAsia="宋体"/>
          <w:lang w:eastAsia="zh-CN"/>
        </w:rPr>
        <w:t>“</w:t>
      </w:r>
      <w:r w:rsidR="00CC10E7" w:rsidRPr="00CC10E7">
        <w:rPr>
          <w:rFonts w:eastAsia="宋体"/>
          <w:lang w:eastAsia="zh-CN"/>
        </w:rPr>
        <w:t>另起炉灶</w:t>
      </w:r>
      <w:r w:rsidR="00CC10E7" w:rsidRPr="00CC10E7">
        <w:rPr>
          <w:rFonts w:eastAsia="宋体"/>
          <w:lang w:eastAsia="zh-CN"/>
        </w:rPr>
        <w:t>”</w:t>
      </w:r>
      <w:r w:rsidR="00CC10E7" w:rsidRPr="00CC10E7">
        <w:rPr>
          <w:rFonts w:eastAsia="宋体"/>
          <w:lang w:eastAsia="zh-CN"/>
        </w:rPr>
        <w:t>的政策</w:t>
      </w:r>
      <w:r w:rsidR="00CC10E7" w:rsidRPr="00CC10E7">
        <w:rPr>
          <w:rFonts w:eastAsia="宋体"/>
          <w:lang w:eastAsia="zh-CN"/>
        </w:rPr>
        <w:t>,</w:t>
      </w:r>
      <w:r w:rsidR="00CC10E7" w:rsidRPr="00CC10E7">
        <w:rPr>
          <w:rFonts w:eastAsia="宋体"/>
          <w:lang w:eastAsia="zh-CN"/>
        </w:rPr>
        <w:t>属于</w:t>
      </w:r>
      <w:r w:rsidR="00CC10E7" w:rsidRPr="00CC10E7">
        <w:rPr>
          <w:rFonts w:eastAsia="宋体"/>
          <w:lang w:eastAsia="zh-CN"/>
        </w:rPr>
        <w:t>“</w:t>
      </w:r>
      <w:r w:rsidR="00CC10E7" w:rsidRPr="00CC10E7">
        <w:rPr>
          <w:rFonts w:eastAsia="宋体"/>
          <w:lang w:eastAsia="zh-CN"/>
        </w:rPr>
        <w:t>拒绝</w:t>
      </w:r>
      <w:r w:rsidR="00CC10E7" w:rsidRPr="00CC10E7">
        <w:rPr>
          <w:rFonts w:eastAsia="宋体"/>
          <w:lang w:eastAsia="zh-CN"/>
        </w:rPr>
        <w:t>”</w:t>
      </w:r>
      <w:r w:rsidR="00CC10E7" w:rsidRPr="00CC10E7">
        <w:rPr>
          <w:rFonts w:eastAsia="宋体"/>
          <w:lang w:eastAsia="zh-CN"/>
        </w:rPr>
        <w:t>或</w:t>
      </w:r>
      <w:r w:rsidR="00CC10E7" w:rsidRPr="00CC10E7">
        <w:rPr>
          <w:rFonts w:eastAsia="宋体"/>
          <w:lang w:eastAsia="zh-CN"/>
        </w:rPr>
        <w:t>“</w:t>
      </w:r>
      <w:r w:rsidR="00CC10E7" w:rsidRPr="00CC10E7">
        <w:rPr>
          <w:rFonts w:eastAsia="宋体"/>
          <w:lang w:eastAsia="zh-CN"/>
        </w:rPr>
        <w:t>观察</w:t>
      </w:r>
      <w:r w:rsidR="00CC10E7" w:rsidRPr="00CC10E7">
        <w:rPr>
          <w:rFonts w:eastAsia="宋体"/>
          <w:lang w:eastAsia="zh-CN"/>
        </w:rPr>
        <w:t>”</w:t>
      </w:r>
      <w:r w:rsidR="00CC10E7" w:rsidRPr="00CC10E7">
        <w:rPr>
          <w:rFonts w:eastAsia="宋体"/>
          <w:lang w:eastAsia="zh-CN"/>
        </w:rPr>
        <w:t>。新时期则是全方位外交、倡议构建人类命运共同体</w:t>
      </w:r>
      <w:r w:rsidR="00CC10E7" w:rsidRPr="00CC10E7">
        <w:rPr>
          <w:rFonts w:eastAsia="宋体"/>
          <w:lang w:eastAsia="zh-CN"/>
        </w:rPr>
        <w:t>,</w:t>
      </w:r>
      <w:r w:rsidR="00CC10E7" w:rsidRPr="00CC10E7">
        <w:rPr>
          <w:rFonts w:eastAsia="宋体"/>
          <w:lang w:eastAsia="zh-CN"/>
        </w:rPr>
        <w:t>全面融入世界</w:t>
      </w:r>
      <w:r w:rsidR="00CC10E7" w:rsidRPr="00CC10E7">
        <w:rPr>
          <w:rFonts w:eastAsia="宋体"/>
          <w:lang w:eastAsia="zh-CN"/>
        </w:rPr>
        <w:t>,D</w:t>
      </w:r>
      <w:r w:rsidR="00CC10E7" w:rsidRPr="00CC10E7">
        <w:rPr>
          <w:rFonts w:eastAsia="宋体"/>
          <w:lang w:eastAsia="zh-CN"/>
        </w:rPr>
        <w:t>项正确</w:t>
      </w:r>
      <w:r w:rsidR="00CC10E7" w:rsidRPr="00CC10E7">
        <w:rPr>
          <w:rFonts w:eastAsia="宋体"/>
          <w:lang w:eastAsia="zh-CN"/>
        </w:rPr>
        <w:t>;</w:t>
      </w:r>
      <w:r w:rsidR="00CC10E7" w:rsidRPr="00CC10E7">
        <w:rPr>
          <w:rFonts w:eastAsia="宋体"/>
          <w:lang w:eastAsia="zh-CN"/>
        </w:rPr>
        <w:t>参加万隆会议、提出和平共处五项原则不属于拒绝的表现</w:t>
      </w:r>
      <w:r w:rsidR="00CC10E7" w:rsidRPr="00CC10E7">
        <w:rPr>
          <w:rFonts w:eastAsia="宋体"/>
          <w:lang w:eastAsia="zh-CN"/>
        </w:rPr>
        <w:t>,</w:t>
      </w:r>
      <w:r w:rsidR="00CC10E7" w:rsidRPr="00CC10E7">
        <w:rPr>
          <w:rFonts w:eastAsia="宋体"/>
          <w:lang w:eastAsia="zh-CN"/>
        </w:rPr>
        <w:t>排除</w:t>
      </w:r>
      <w:r w:rsidR="00CC10E7" w:rsidRPr="00CC10E7">
        <w:rPr>
          <w:rFonts w:eastAsia="宋体"/>
          <w:lang w:eastAsia="zh-CN"/>
        </w:rPr>
        <w:t>AB</w:t>
      </w:r>
      <w:r w:rsidR="00CC10E7" w:rsidRPr="00CC10E7">
        <w:rPr>
          <w:rFonts w:eastAsia="宋体"/>
          <w:lang w:eastAsia="zh-CN"/>
        </w:rPr>
        <w:t>项</w:t>
      </w:r>
      <w:r w:rsidR="00CC10E7" w:rsidRPr="00CC10E7">
        <w:rPr>
          <w:rFonts w:eastAsia="宋体"/>
          <w:lang w:eastAsia="zh-CN"/>
        </w:rPr>
        <w:t>;</w:t>
      </w:r>
      <w:r w:rsidR="00CC10E7" w:rsidRPr="00CC10E7">
        <w:rPr>
          <w:rFonts w:eastAsia="宋体"/>
          <w:lang w:eastAsia="zh-CN"/>
        </w:rPr>
        <w:t>恢复联合国合法席位是</w:t>
      </w:r>
      <w:r w:rsidR="00CC10E7" w:rsidRPr="00CC10E7">
        <w:rPr>
          <w:rFonts w:eastAsia="宋体"/>
          <w:lang w:eastAsia="zh-CN"/>
        </w:rPr>
        <w:t>1971</w:t>
      </w:r>
      <w:r w:rsidR="00CC10E7" w:rsidRPr="00CC10E7">
        <w:rPr>
          <w:rFonts w:eastAsia="宋体"/>
          <w:lang w:eastAsia="zh-CN"/>
        </w:rPr>
        <w:t>年</w:t>
      </w:r>
      <w:r w:rsidR="00CC10E7" w:rsidRPr="00CC10E7">
        <w:rPr>
          <w:rFonts w:eastAsia="宋体"/>
          <w:lang w:eastAsia="zh-CN"/>
        </w:rPr>
        <w:t>,</w:t>
      </w:r>
      <w:r w:rsidR="00CC10E7" w:rsidRPr="00CC10E7">
        <w:rPr>
          <w:rFonts w:eastAsia="宋体"/>
          <w:lang w:eastAsia="zh-CN"/>
        </w:rPr>
        <w:t>并不是新时期</w:t>
      </w:r>
      <w:r w:rsidR="00CC10E7" w:rsidRPr="00CC10E7">
        <w:rPr>
          <w:rFonts w:eastAsia="宋体"/>
          <w:lang w:eastAsia="zh-CN"/>
        </w:rPr>
        <w:t>,</w:t>
      </w:r>
      <w:r w:rsidR="00CC10E7" w:rsidRPr="00CC10E7">
        <w:rPr>
          <w:rFonts w:eastAsia="宋体"/>
          <w:lang w:eastAsia="zh-CN"/>
        </w:rPr>
        <w:t>排除</w:t>
      </w:r>
      <w:r w:rsidR="00CC10E7" w:rsidRPr="00CC10E7">
        <w:rPr>
          <w:rFonts w:eastAsia="宋体"/>
          <w:lang w:eastAsia="zh-CN"/>
        </w:rPr>
        <w:t>C</w:t>
      </w:r>
      <w:r w:rsidR="00CC10E7" w:rsidRPr="00CC10E7">
        <w:rPr>
          <w:rFonts w:eastAsia="宋体"/>
          <w:lang w:eastAsia="zh-CN"/>
        </w:rPr>
        <w:t>项。故选</w:t>
      </w:r>
      <w:r w:rsidR="00CC10E7" w:rsidRPr="00CC10E7">
        <w:rPr>
          <w:rFonts w:eastAsia="宋体"/>
          <w:lang w:eastAsia="zh-CN"/>
        </w:rPr>
        <w:t>:D</w:t>
      </w:r>
      <w:r w:rsidR="00CC10E7" w:rsidRPr="00CC10E7">
        <w:rPr>
          <w:rFonts w:eastAsia="宋体"/>
          <w:lang w:eastAsia="zh-CN"/>
        </w:rPr>
        <w:t>。</w:t>
      </w:r>
    </w:p>
    <w:p w:rsidR="00FC1F31" w:rsidRDefault="007E0432">
      <w:pPr>
        <w:widowControl w:val="0"/>
        <w:tabs>
          <w:tab w:val="left" w:pos="2075"/>
          <w:tab w:val="left" w:pos="4156"/>
          <w:tab w:val="left" w:pos="6231"/>
        </w:tabs>
        <w:spacing w:line="360" w:lineRule="auto"/>
        <w:textAlignment w:val="center"/>
        <w:rPr>
          <w:rFonts w:eastAsia="宋体"/>
          <w:color w:val="000000"/>
          <w:kern w:val="2"/>
          <w:szCs w:val="22"/>
          <w:shd w:val="clear" w:color="auto" w:fill="FFFFFF"/>
          <w:lang w:eastAsia="zh-CN"/>
        </w:rPr>
      </w:pPr>
      <w:r w:rsidRPr="007A0205">
        <w:rPr>
          <w:rFonts w:eastAsia="宋体" w:hint="eastAsia"/>
          <w:color w:val="000000"/>
          <w:kern w:val="2"/>
          <w:szCs w:val="22"/>
          <w:shd w:val="clear" w:color="auto" w:fill="FFFFFF"/>
          <w:lang w:eastAsia="zh-CN"/>
        </w:rPr>
        <w:t>15</w:t>
      </w:r>
      <w:r w:rsidRPr="007A0205">
        <w:rPr>
          <w:rFonts w:eastAsia="宋体" w:hint="eastAsia"/>
          <w:color w:val="000000"/>
          <w:kern w:val="2"/>
          <w:szCs w:val="22"/>
          <w:shd w:val="clear" w:color="auto" w:fill="FFFFFF"/>
          <w:lang w:eastAsia="zh-CN"/>
        </w:rPr>
        <w:t>、答案：</w:t>
      </w:r>
      <w:r w:rsidRPr="007A0205">
        <w:rPr>
          <w:rFonts w:eastAsia="宋体"/>
          <w:color w:val="000000"/>
          <w:kern w:val="2"/>
          <w:szCs w:val="22"/>
          <w:shd w:val="clear" w:color="auto" w:fill="FFFFFF"/>
          <w:lang w:eastAsia="zh-CN"/>
        </w:rPr>
        <w:t>A</w:t>
      </w:r>
    </w:p>
    <w:p w:rsidR="00FC1F31" w:rsidRDefault="007E0432">
      <w:pPr>
        <w:widowControl w:val="0"/>
        <w:tabs>
          <w:tab w:val="left" w:pos="2075"/>
          <w:tab w:val="left" w:pos="4156"/>
          <w:tab w:val="left" w:pos="6231"/>
        </w:tabs>
        <w:spacing w:line="360" w:lineRule="auto"/>
        <w:textAlignment w:val="center"/>
        <w:rPr>
          <w:rFonts w:eastAsia="宋体"/>
          <w:color w:val="000000"/>
          <w:kern w:val="2"/>
          <w:szCs w:val="22"/>
          <w:shd w:val="clear" w:color="auto" w:fill="FFFFFF"/>
          <w:lang w:eastAsia="zh-CN"/>
        </w:rPr>
      </w:pPr>
      <w:r w:rsidRPr="007A0205">
        <w:rPr>
          <w:rFonts w:eastAsia="宋体"/>
          <w:color w:val="000000"/>
          <w:kern w:val="2"/>
          <w:szCs w:val="22"/>
          <w:shd w:val="clear" w:color="auto" w:fill="FFFFFF"/>
          <w:lang w:eastAsia="zh-CN"/>
        </w:rPr>
        <w:t>解析：根据</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若素有法制，财用既足，则不须此，今未能然，是以急难无有不已之事</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可知，北宋时期之所以发行交子，主要是因为</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财用</w:t>
      </w:r>
      <w:r w:rsidRPr="007A0205">
        <w:rPr>
          <w:rFonts w:eastAsia="宋体"/>
          <w:color w:val="000000"/>
          <w:kern w:val="2"/>
          <w:szCs w:val="22"/>
          <w:shd w:val="clear" w:color="auto" w:fill="FFFFFF"/>
          <w:lang w:eastAsia="zh-CN"/>
        </w:rPr>
        <w:t>”</w:t>
      </w:r>
      <w:r w:rsidRPr="007A0205">
        <w:rPr>
          <w:rFonts w:eastAsia="宋体"/>
          <w:color w:val="000000"/>
          <w:kern w:val="2"/>
          <w:szCs w:val="22"/>
          <w:shd w:val="clear" w:color="auto" w:fill="FFFFFF"/>
          <w:lang w:eastAsia="zh-CN"/>
        </w:rPr>
        <w:t>不足，即和北宋中期的财政困难有关，</w:t>
      </w:r>
      <w:r w:rsidRPr="007A0205">
        <w:rPr>
          <w:rFonts w:eastAsia="宋体"/>
          <w:color w:val="000000"/>
          <w:kern w:val="2"/>
          <w:szCs w:val="22"/>
          <w:shd w:val="clear" w:color="auto" w:fill="FFFFFF"/>
          <w:lang w:eastAsia="zh-CN"/>
        </w:rPr>
        <w:t>A</w:t>
      </w:r>
      <w:r w:rsidRPr="007A0205">
        <w:rPr>
          <w:rFonts w:eastAsia="宋体"/>
          <w:color w:val="000000"/>
          <w:kern w:val="2"/>
          <w:szCs w:val="22"/>
          <w:shd w:val="clear" w:color="auto" w:fill="FFFFFF"/>
          <w:lang w:eastAsia="zh-CN"/>
        </w:rPr>
        <w:t>项正确；材料说明北宋时期发行交子是为了应对财政的困难，并不是商业贸易发展的产物，也不是为了实现富国强兵，排除</w:t>
      </w:r>
      <w:r w:rsidRPr="007A0205">
        <w:rPr>
          <w:rFonts w:eastAsia="宋体"/>
          <w:color w:val="000000"/>
          <w:kern w:val="2"/>
          <w:szCs w:val="22"/>
          <w:shd w:val="clear" w:color="auto" w:fill="FFFFFF"/>
          <w:lang w:eastAsia="zh-CN"/>
        </w:rPr>
        <w:t>BC</w:t>
      </w:r>
      <w:r w:rsidRPr="007A0205">
        <w:rPr>
          <w:rFonts w:eastAsia="宋体"/>
          <w:color w:val="000000"/>
          <w:kern w:val="2"/>
          <w:szCs w:val="22"/>
          <w:shd w:val="clear" w:color="auto" w:fill="FFFFFF"/>
          <w:lang w:eastAsia="zh-CN"/>
        </w:rPr>
        <w:t>项；交子是配合当时的金属货币发行的，并不是单一流通的货币，排除</w:t>
      </w:r>
      <w:r w:rsidRPr="007A0205">
        <w:rPr>
          <w:rFonts w:eastAsia="宋体"/>
          <w:color w:val="000000"/>
          <w:kern w:val="2"/>
          <w:szCs w:val="22"/>
          <w:shd w:val="clear" w:color="auto" w:fill="FFFFFF"/>
          <w:lang w:eastAsia="zh-CN"/>
        </w:rPr>
        <w:t>D</w:t>
      </w:r>
      <w:r w:rsidRPr="007A0205">
        <w:rPr>
          <w:rFonts w:eastAsia="宋体"/>
          <w:color w:val="000000"/>
          <w:kern w:val="2"/>
          <w:szCs w:val="22"/>
          <w:shd w:val="clear" w:color="auto" w:fill="FFFFFF"/>
          <w:lang w:eastAsia="zh-CN"/>
        </w:rPr>
        <w:t>项。故选</w:t>
      </w:r>
      <w:r w:rsidRPr="007A0205">
        <w:rPr>
          <w:rFonts w:eastAsia="宋体"/>
          <w:color w:val="000000"/>
          <w:kern w:val="2"/>
          <w:szCs w:val="22"/>
          <w:shd w:val="clear" w:color="auto" w:fill="FFFFFF"/>
          <w:lang w:eastAsia="zh-CN"/>
        </w:rPr>
        <w:t>A</w:t>
      </w:r>
      <w:r w:rsidRPr="007A0205">
        <w:rPr>
          <w:rFonts w:eastAsia="宋体"/>
          <w:color w:val="000000"/>
          <w:kern w:val="2"/>
          <w:szCs w:val="22"/>
          <w:shd w:val="clear" w:color="auto" w:fill="FFFFFF"/>
          <w:lang w:eastAsia="zh-CN"/>
        </w:rPr>
        <w:t>项。</w:t>
      </w:r>
    </w:p>
    <w:p w:rsidR="00D5695C" w:rsidRPr="00F74C4B" w:rsidRDefault="007E0432" w:rsidP="00F74C4B">
      <w:pPr>
        <w:widowControl w:val="0"/>
        <w:tabs>
          <w:tab w:val="left" w:pos="2075"/>
          <w:tab w:val="left" w:pos="4156"/>
          <w:tab w:val="left" w:pos="6231"/>
        </w:tabs>
        <w:spacing w:line="360" w:lineRule="auto"/>
        <w:rPr>
          <w:rFonts w:eastAsia="宋体"/>
          <w:color w:val="000000"/>
          <w:kern w:val="2"/>
          <w:szCs w:val="36"/>
          <w:shd w:val="clear" w:color="auto" w:fill="FFFFFF"/>
          <w:lang w:eastAsia="zh-CN"/>
        </w:rPr>
      </w:pPr>
      <w:r w:rsidRPr="00F74C4B">
        <w:rPr>
          <w:rFonts w:eastAsia="宋体" w:hint="eastAsia"/>
          <w:color w:val="000000"/>
          <w:kern w:val="2"/>
          <w:szCs w:val="36"/>
          <w:shd w:val="clear" w:color="auto" w:fill="FFFFFF"/>
          <w:lang w:eastAsia="zh-CN"/>
        </w:rPr>
        <w:t>16</w:t>
      </w:r>
      <w:r w:rsidRPr="00F74C4B">
        <w:rPr>
          <w:rFonts w:eastAsia="宋体" w:hint="eastAsia"/>
          <w:color w:val="000000"/>
          <w:kern w:val="2"/>
          <w:szCs w:val="36"/>
          <w:shd w:val="clear" w:color="auto" w:fill="FFFFFF"/>
          <w:lang w:eastAsia="zh-CN"/>
        </w:rPr>
        <w:t>、答案：</w:t>
      </w:r>
      <w:r w:rsidRPr="00F74C4B">
        <w:rPr>
          <w:rFonts w:eastAsia="宋体" w:hint="eastAsia"/>
          <w:color w:val="000000"/>
          <w:kern w:val="2"/>
          <w:szCs w:val="36"/>
          <w:shd w:val="clear" w:color="auto" w:fill="FFFFFF"/>
          <w:lang w:eastAsia="zh-CN"/>
        </w:rPr>
        <w:t>C</w:t>
      </w:r>
    </w:p>
    <w:p w:rsidR="00D5695C" w:rsidRPr="00F74C4B" w:rsidRDefault="007E0432" w:rsidP="00F74C4B">
      <w:pPr>
        <w:widowControl w:val="0"/>
        <w:tabs>
          <w:tab w:val="left" w:pos="2075"/>
          <w:tab w:val="left" w:pos="4156"/>
          <w:tab w:val="left" w:pos="6231"/>
        </w:tabs>
        <w:spacing w:line="360" w:lineRule="auto"/>
        <w:rPr>
          <w:rFonts w:eastAsia="宋体"/>
          <w:lang w:eastAsia="zh-CN"/>
        </w:rPr>
      </w:pPr>
      <w:r w:rsidRPr="00F74C4B">
        <w:rPr>
          <w:rFonts w:eastAsia="宋体" w:hint="eastAsia"/>
          <w:color w:val="000000"/>
          <w:kern w:val="2"/>
          <w:szCs w:val="36"/>
          <w:shd w:val="clear" w:color="auto" w:fill="FFFFFF"/>
          <w:lang w:eastAsia="zh-CN"/>
        </w:rPr>
        <w:t>解析：</w:t>
      </w:r>
      <w:r w:rsidR="00F74C4B" w:rsidRPr="00F74C4B">
        <w:rPr>
          <w:rFonts w:eastAsia="宋体"/>
          <w:lang w:eastAsia="zh-CN"/>
        </w:rPr>
        <w:t>从材料中的数据变动可知</w:t>
      </w:r>
      <w:r w:rsidR="00F74C4B" w:rsidRPr="00F74C4B">
        <w:rPr>
          <w:rFonts w:eastAsia="宋体"/>
          <w:lang w:eastAsia="zh-CN"/>
        </w:rPr>
        <w:t>,</w:t>
      </w:r>
      <w:r w:rsidR="00F74C4B" w:rsidRPr="00F74C4B">
        <w:rPr>
          <w:rFonts w:eastAsia="宋体"/>
          <w:lang w:eastAsia="zh-CN"/>
        </w:rPr>
        <w:t>晚清时期清政府的进口税率远低于出口税率</w:t>
      </w:r>
      <w:r w:rsidR="00F74C4B" w:rsidRPr="00F74C4B">
        <w:rPr>
          <w:rFonts w:eastAsia="宋体"/>
          <w:lang w:eastAsia="zh-CN"/>
        </w:rPr>
        <w:t>,</w:t>
      </w:r>
      <w:r w:rsidR="00F74C4B" w:rsidRPr="00F74C4B">
        <w:rPr>
          <w:rFonts w:eastAsia="宋体"/>
          <w:lang w:eastAsia="zh-CN"/>
        </w:rPr>
        <w:t>说明这一时期中国已经成为世界市场的一部分</w:t>
      </w:r>
      <w:r w:rsidR="00F74C4B" w:rsidRPr="00F74C4B">
        <w:rPr>
          <w:rFonts w:eastAsia="宋体"/>
          <w:lang w:eastAsia="zh-CN"/>
        </w:rPr>
        <w:t>,C</w:t>
      </w:r>
      <w:r w:rsidR="00F74C4B" w:rsidRPr="00F74C4B">
        <w:rPr>
          <w:rFonts w:eastAsia="宋体"/>
          <w:lang w:eastAsia="zh-CN"/>
        </w:rPr>
        <w:t>项正确</w:t>
      </w:r>
      <w:r w:rsidR="00F74C4B" w:rsidRPr="00F74C4B">
        <w:rPr>
          <w:rFonts w:eastAsia="宋体"/>
          <w:lang w:eastAsia="zh-CN"/>
        </w:rPr>
        <w:t>;</w:t>
      </w:r>
      <w:r w:rsidR="00F74C4B" w:rsidRPr="00F74C4B">
        <w:rPr>
          <w:rFonts w:eastAsia="宋体"/>
          <w:lang w:eastAsia="zh-CN"/>
        </w:rPr>
        <w:t>晚清时期并未收回关税自主权</w:t>
      </w:r>
      <w:r w:rsidR="00F74C4B" w:rsidRPr="00F74C4B">
        <w:rPr>
          <w:rFonts w:eastAsia="宋体"/>
          <w:lang w:eastAsia="zh-CN"/>
        </w:rPr>
        <w:t>,</w:t>
      </w:r>
      <w:r w:rsidR="00F74C4B" w:rsidRPr="00F74C4B">
        <w:rPr>
          <w:rFonts w:eastAsia="宋体"/>
          <w:lang w:eastAsia="zh-CN"/>
        </w:rPr>
        <w:t>排除</w:t>
      </w:r>
      <w:r w:rsidR="00F74C4B" w:rsidRPr="00F74C4B">
        <w:rPr>
          <w:rFonts w:eastAsia="宋体"/>
          <w:lang w:eastAsia="zh-CN"/>
        </w:rPr>
        <w:t>A</w:t>
      </w:r>
      <w:r w:rsidR="00F74C4B" w:rsidRPr="00F74C4B">
        <w:rPr>
          <w:rFonts w:eastAsia="宋体"/>
          <w:lang w:eastAsia="zh-CN"/>
        </w:rPr>
        <w:t>项</w:t>
      </w:r>
      <w:r w:rsidR="00F74C4B" w:rsidRPr="00F74C4B">
        <w:rPr>
          <w:rFonts w:eastAsia="宋体"/>
          <w:lang w:eastAsia="zh-CN"/>
        </w:rPr>
        <w:t>;BD</w:t>
      </w:r>
      <w:r w:rsidR="00F74C4B" w:rsidRPr="00F74C4B">
        <w:rPr>
          <w:rFonts w:eastAsia="宋体"/>
          <w:lang w:eastAsia="zh-CN"/>
        </w:rPr>
        <w:t>和材料无关</w:t>
      </w:r>
      <w:r w:rsidR="00F74C4B" w:rsidRPr="00F74C4B">
        <w:rPr>
          <w:rFonts w:eastAsia="宋体"/>
          <w:lang w:eastAsia="zh-CN"/>
        </w:rPr>
        <w:t>,</w:t>
      </w:r>
      <w:r w:rsidR="00F74C4B" w:rsidRPr="00F74C4B">
        <w:rPr>
          <w:rFonts w:eastAsia="宋体"/>
          <w:lang w:eastAsia="zh-CN"/>
        </w:rPr>
        <w:t>排除。故选</w:t>
      </w:r>
      <w:r w:rsidR="00F74C4B" w:rsidRPr="00F74C4B">
        <w:rPr>
          <w:rFonts w:eastAsia="宋体"/>
          <w:lang w:eastAsia="zh-CN"/>
        </w:rPr>
        <w:t>:C</w:t>
      </w:r>
      <w:r w:rsidR="00F74C4B" w:rsidRPr="00F74C4B">
        <w:rPr>
          <w:rFonts w:eastAsia="宋体"/>
          <w:lang w:eastAsia="zh-CN"/>
        </w:rPr>
        <w:t>。</w:t>
      </w:r>
    </w:p>
    <w:p w:rsidR="0019714E" w:rsidRPr="000D0614" w:rsidRDefault="007E0432" w:rsidP="000D0614">
      <w:pPr>
        <w:widowControl w:val="0"/>
        <w:tabs>
          <w:tab w:val="left" w:pos="2075"/>
          <w:tab w:val="left" w:pos="4156"/>
          <w:tab w:val="left" w:pos="6231"/>
        </w:tabs>
        <w:spacing w:line="360" w:lineRule="auto"/>
        <w:rPr>
          <w:rFonts w:eastAsia="宋体"/>
          <w:kern w:val="2"/>
          <w:szCs w:val="22"/>
          <w:shd w:val="clear" w:color="auto" w:fill="FFFFFF"/>
          <w:lang w:eastAsia="zh-CN"/>
        </w:rPr>
      </w:pPr>
      <w:r w:rsidRPr="000D0614">
        <w:rPr>
          <w:rFonts w:eastAsia="宋体" w:hint="eastAsia"/>
          <w:color w:val="000000"/>
          <w:kern w:val="2"/>
          <w:szCs w:val="22"/>
          <w:shd w:val="clear" w:color="auto" w:fill="FFFFFF"/>
          <w:lang w:eastAsia="zh-CN"/>
        </w:rPr>
        <w:t>17</w:t>
      </w:r>
      <w:r w:rsidRPr="000D0614">
        <w:rPr>
          <w:rFonts w:eastAsia="宋体" w:hint="eastAsia"/>
          <w:color w:val="000000"/>
          <w:kern w:val="2"/>
          <w:szCs w:val="22"/>
          <w:shd w:val="clear" w:color="auto" w:fill="FFFFFF"/>
          <w:lang w:eastAsia="zh-CN"/>
        </w:rPr>
        <w:t>、答案：</w:t>
      </w:r>
      <w:r w:rsidRPr="000D0614">
        <w:rPr>
          <w:rFonts w:eastAsia="宋体"/>
          <w:kern w:val="2"/>
          <w:szCs w:val="22"/>
          <w:shd w:val="clear" w:color="auto" w:fill="FFFFFF"/>
          <w:lang w:eastAsia="zh-CN"/>
        </w:rPr>
        <w:t>B</w:t>
      </w:r>
    </w:p>
    <w:p w:rsidR="0019714E" w:rsidRPr="000D0614" w:rsidRDefault="007E0432" w:rsidP="000D0614">
      <w:pPr>
        <w:widowControl w:val="0"/>
        <w:tabs>
          <w:tab w:val="left" w:pos="2075"/>
          <w:tab w:val="left" w:pos="4156"/>
          <w:tab w:val="left" w:pos="6231"/>
        </w:tabs>
        <w:spacing w:line="360" w:lineRule="auto"/>
        <w:rPr>
          <w:rFonts w:eastAsia="宋体"/>
          <w:lang w:eastAsia="zh-CN"/>
        </w:rPr>
      </w:pPr>
      <w:r w:rsidRPr="000D0614">
        <w:rPr>
          <w:rFonts w:eastAsia="宋体"/>
          <w:kern w:val="2"/>
          <w:szCs w:val="22"/>
          <w:shd w:val="clear" w:color="auto" w:fill="FFFFFF"/>
          <w:lang w:eastAsia="zh-CN"/>
        </w:rPr>
        <w:t>解析：</w:t>
      </w:r>
      <w:r w:rsidR="000D0614" w:rsidRPr="000D0614">
        <w:rPr>
          <w:rFonts w:eastAsia="宋体"/>
          <w:lang w:eastAsia="zh-CN"/>
        </w:rPr>
        <w:t>根据题干英国高福利的政策的弊端在</w:t>
      </w:r>
      <w:r w:rsidR="000D0614" w:rsidRPr="000D0614">
        <w:rPr>
          <w:rFonts w:eastAsia="宋体"/>
          <w:lang w:eastAsia="zh-CN"/>
        </w:rPr>
        <w:t>20</w:t>
      </w:r>
      <w:r w:rsidR="000D0614" w:rsidRPr="000D0614">
        <w:rPr>
          <w:rFonts w:eastAsia="宋体"/>
          <w:lang w:eastAsia="zh-CN"/>
        </w:rPr>
        <w:t>世纪</w:t>
      </w:r>
      <w:r w:rsidR="000D0614" w:rsidRPr="000D0614">
        <w:rPr>
          <w:rFonts w:eastAsia="宋体"/>
          <w:lang w:eastAsia="zh-CN"/>
        </w:rPr>
        <w:t>70</w:t>
      </w:r>
      <w:r w:rsidR="000D0614" w:rsidRPr="000D0614">
        <w:rPr>
          <w:rFonts w:eastAsia="宋体"/>
          <w:lang w:eastAsia="zh-CN"/>
        </w:rPr>
        <w:t>年代后日益暴露</w:t>
      </w:r>
      <w:r w:rsidR="000D0614" w:rsidRPr="000D0614">
        <w:rPr>
          <w:rFonts w:eastAsia="宋体"/>
          <w:lang w:eastAsia="zh-CN"/>
        </w:rPr>
        <w:t>,</w:t>
      </w:r>
      <w:r w:rsidR="000D0614" w:rsidRPr="000D0614">
        <w:rPr>
          <w:rFonts w:eastAsia="宋体"/>
          <w:lang w:eastAsia="zh-CN"/>
        </w:rPr>
        <w:t>如增加政府的财政负担</w:t>
      </w:r>
      <w:r w:rsidR="000D0614" w:rsidRPr="000D0614">
        <w:rPr>
          <w:rFonts w:eastAsia="宋体"/>
          <w:lang w:eastAsia="zh-CN"/>
        </w:rPr>
        <w:t>,</w:t>
      </w:r>
      <w:r w:rsidR="000D0614" w:rsidRPr="000D0614">
        <w:rPr>
          <w:rFonts w:eastAsia="宋体"/>
          <w:lang w:eastAsia="zh-CN"/>
        </w:rPr>
        <w:t>降低了劳动积极性</w:t>
      </w:r>
      <w:r w:rsidR="000D0614" w:rsidRPr="000D0614">
        <w:rPr>
          <w:rFonts w:eastAsia="宋体"/>
          <w:lang w:eastAsia="zh-CN"/>
        </w:rPr>
        <w:t>,</w:t>
      </w:r>
      <w:r w:rsidR="000D0614" w:rsidRPr="000D0614">
        <w:rPr>
          <w:rFonts w:eastAsia="宋体"/>
          <w:lang w:eastAsia="zh-CN"/>
        </w:rPr>
        <w:t>引发经济效率损失等</w:t>
      </w:r>
      <w:r w:rsidR="000D0614" w:rsidRPr="000D0614">
        <w:rPr>
          <w:rFonts w:eastAsia="宋体"/>
          <w:lang w:eastAsia="zh-CN"/>
        </w:rPr>
        <w:t>,</w:t>
      </w:r>
      <w:r w:rsidR="000D0614" w:rsidRPr="000D0614">
        <w:rPr>
          <w:rFonts w:eastAsia="宋体"/>
          <w:lang w:eastAsia="zh-CN"/>
        </w:rPr>
        <w:t>面对这种情况</w:t>
      </w:r>
      <w:r w:rsidR="000D0614" w:rsidRPr="000D0614">
        <w:rPr>
          <w:rFonts w:eastAsia="宋体"/>
          <w:lang w:eastAsia="zh-CN"/>
        </w:rPr>
        <w:t>,</w:t>
      </w:r>
      <w:r w:rsidR="000D0614" w:rsidRPr="000D0614">
        <w:rPr>
          <w:rFonts w:eastAsia="宋体"/>
          <w:lang w:eastAsia="zh-CN"/>
        </w:rPr>
        <w:t>福利政策需要适时调</w:t>
      </w:r>
      <w:r w:rsidR="000D0614" w:rsidRPr="000D0614">
        <w:rPr>
          <w:rFonts w:eastAsia="宋体"/>
          <w:lang w:eastAsia="zh-CN"/>
        </w:rPr>
        <w:lastRenderedPageBreak/>
        <w:t>整</w:t>
      </w:r>
      <w:r w:rsidR="000D0614" w:rsidRPr="000D0614">
        <w:rPr>
          <w:rFonts w:eastAsia="宋体"/>
          <w:lang w:eastAsia="zh-CN"/>
        </w:rPr>
        <w:t>,B</w:t>
      </w:r>
      <w:r w:rsidR="000D0614" w:rsidRPr="000D0614">
        <w:rPr>
          <w:rFonts w:eastAsia="宋体"/>
          <w:lang w:eastAsia="zh-CN"/>
        </w:rPr>
        <w:t>项正确</w:t>
      </w:r>
      <w:r w:rsidR="000D0614" w:rsidRPr="000D0614">
        <w:rPr>
          <w:rFonts w:eastAsia="宋体"/>
          <w:lang w:eastAsia="zh-CN"/>
        </w:rPr>
        <w:t>;</w:t>
      </w:r>
      <w:r w:rsidR="000D0614" w:rsidRPr="000D0614">
        <w:rPr>
          <w:rFonts w:eastAsia="宋体"/>
          <w:lang w:eastAsia="zh-CN"/>
        </w:rPr>
        <w:t>福利国家在一定时期内推动了经济发展</w:t>
      </w:r>
      <w:r w:rsidR="000D0614" w:rsidRPr="000D0614">
        <w:rPr>
          <w:rFonts w:eastAsia="宋体"/>
          <w:lang w:eastAsia="zh-CN"/>
        </w:rPr>
        <w:t>,</w:t>
      </w:r>
      <w:r w:rsidR="000D0614" w:rsidRPr="000D0614">
        <w:rPr>
          <w:rFonts w:eastAsia="宋体"/>
          <w:lang w:eastAsia="zh-CN"/>
        </w:rPr>
        <w:t>排除</w:t>
      </w:r>
      <w:r w:rsidR="000D0614" w:rsidRPr="000D0614">
        <w:rPr>
          <w:rFonts w:eastAsia="宋体"/>
          <w:lang w:eastAsia="zh-CN"/>
        </w:rPr>
        <w:t>A</w:t>
      </w:r>
      <w:r w:rsidR="000D0614" w:rsidRPr="000D0614">
        <w:rPr>
          <w:rFonts w:eastAsia="宋体"/>
          <w:lang w:eastAsia="zh-CN"/>
        </w:rPr>
        <w:t>项</w:t>
      </w:r>
      <w:r w:rsidR="000D0614" w:rsidRPr="000D0614">
        <w:rPr>
          <w:rFonts w:eastAsia="宋体"/>
          <w:lang w:eastAsia="zh-CN"/>
        </w:rPr>
        <w:t>;</w:t>
      </w:r>
      <w:r w:rsidR="000D0614" w:rsidRPr="000D0614">
        <w:rPr>
          <w:rFonts w:eastAsia="宋体"/>
          <w:lang w:eastAsia="zh-CN"/>
        </w:rPr>
        <w:t>政府财政支出是腹里支出的一部分</w:t>
      </w:r>
      <w:r w:rsidR="000D0614" w:rsidRPr="000D0614">
        <w:rPr>
          <w:rFonts w:eastAsia="宋体"/>
          <w:lang w:eastAsia="zh-CN"/>
        </w:rPr>
        <w:t>,</w:t>
      </w:r>
      <w:r w:rsidR="000D0614" w:rsidRPr="000D0614">
        <w:rPr>
          <w:rFonts w:eastAsia="宋体"/>
          <w:lang w:eastAsia="zh-CN"/>
        </w:rPr>
        <w:t>并非完全依赖</w:t>
      </w:r>
      <w:r w:rsidR="000D0614" w:rsidRPr="000D0614">
        <w:rPr>
          <w:rFonts w:eastAsia="宋体"/>
          <w:lang w:eastAsia="zh-CN"/>
        </w:rPr>
        <w:t>,</w:t>
      </w:r>
      <w:r w:rsidR="000D0614" w:rsidRPr="000D0614">
        <w:rPr>
          <w:rFonts w:eastAsia="宋体"/>
          <w:lang w:eastAsia="zh-CN"/>
        </w:rPr>
        <w:t>排除</w:t>
      </w:r>
      <w:r w:rsidR="000D0614" w:rsidRPr="000D0614">
        <w:rPr>
          <w:rFonts w:eastAsia="宋体"/>
          <w:lang w:eastAsia="zh-CN"/>
        </w:rPr>
        <w:t>C</w:t>
      </w:r>
      <w:r w:rsidR="000D0614" w:rsidRPr="000D0614">
        <w:rPr>
          <w:rFonts w:eastAsia="宋体"/>
          <w:lang w:eastAsia="zh-CN"/>
        </w:rPr>
        <w:t>项</w:t>
      </w:r>
      <w:r w:rsidR="000D0614" w:rsidRPr="000D0614">
        <w:rPr>
          <w:rFonts w:eastAsia="宋体"/>
          <w:lang w:eastAsia="zh-CN"/>
        </w:rPr>
        <w:t>;</w:t>
      </w:r>
      <w:r w:rsidR="000D0614" w:rsidRPr="000D0614">
        <w:rPr>
          <w:rFonts w:eastAsia="宋体"/>
          <w:lang w:eastAsia="zh-CN"/>
        </w:rPr>
        <w:t>从材料中不能看出福利制度的完善</w:t>
      </w:r>
      <w:r w:rsidR="000D0614" w:rsidRPr="000D0614">
        <w:rPr>
          <w:rFonts w:eastAsia="宋体"/>
          <w:lang w:eastAsia="zh-CN"/>
        </w:rPr>
        <w:t>,</w:t>
      </w:r>
      <w:r w:rsidR="000D0614" w:rsidRPr="000D0614">
        <w:rPr>
          <w:rFonts w:eastAsia="宋体"/>
          <w:lang w:eastAsia="zh-CN"/>
        </w:rPr>
        <w:t>排除</w:t>
      </w:r>
      <w:r w:rsidR="000D0614" w:rsidRPr="000D0614">
        <w:rPr>
          <w:rFonts w:eastAsia="宋体"/>
          <w:lang w:eastAsia="zh-CN"/>
        </w:rPr>
        <w:t>D</w:t>
      </w:r>
      <w:r w:rsidR="000D0614" w:rsidRPr="000D0614">
        <w:rPr>
          <w:rFonts w:eastAsia="宋体"/>
          <w:lang w:eastAsia="zh-CN"/>
        </w:rPr>
        <w:t>。故选</w:t>
      </w:r>
      <w:r w:rsidR="000D0614" w:rsidRPr="000D0614">
        <w:rPr>
          <w:rFonts w:eastAsia="宋体"/>
          <w:lang w:eastAsia="zh-CN"/>
        </w:rPr>
        <w:t>:B</w:t>
      </w:r>
      <w:r w:rsidR="000D0614" w:rsidRPr="000D0614">
        <w:rPr>
          <w:rFonts w:eastAsia="宋体"/>
          <w:lang w:eastAsia="zh-CN"/>
        </w:rPr>
        <w:t>。</w:t>
      </w:r>
    </w:p>
    <w:p w:rsidR="00B747D9" w:rsidRPr="00383ABD" w:rsidRDefault="007E0432" w:rsidP="00383ABD">
      <w:pPr>
        <w:widowControl w:val="0"/>
        <w:tabs>
          <w:tab w:val="left" w:pos="2075"/>
          <w:tab w:val="left" w:pos="4156"/>
          <w:tab w:val="left" w:pos="6231"/>
        </w:tabs>
        <w:spacing w:line="360" w:lineRule="auto"/>
        <w:rPr>
          <w:rFonts w:eastAsia="宋体"/>
          <w:kern w:val="2"/>
          <w:szCs w:val="22"/>
          <w:shd w:val="clear" w:color="auto" w:fill="FFFFFF"/>
          <w:lang w:eastAsia="zh-CN"/>
        </w:rPr>
      </w:pPr>
      <w:r w:rsidRPr="00383ABD">
        <w:rPr>
          <w:rFonts w:eastAsia="宋体" w:hint="eastAsia"/>
          <w:color w:val="000000"/>
          <w:kern w:val="2"/>
          <w:szCs w:val="22"/>
          <w:shd w:val="clear" w:color="auto" w:fill="FFFFFF"/>
          <w:lang w:eastAsia="zh-CN"/>
        </w:rPr>
        <w:t>18</w:t>
      </w:r>
      <w:r w:rsidRPr="00383ABD">
        <w:rPr>
          <w:rFonts w:eastAsia="宋体" w:hint="eastAsia"/>
          <w:color w:val="000000"/>
          <w:kern w:val="2"/>
          <w:szCs w:val="22"/>
          <w:shd w:val="clear" w:color="auto" w:fill="FFFFFF"/>
          <w:lang w:eastAsia="zh-CN"/>
        </w:rPr>
        <w:t>、答案：</w:t>
      </w:r>
      <w:r w:rsidRPr="00383ABD">
        <w:rPr>
          <w:rFonts w:eastAsia="宋体"/>
          <w:kern w:val="2"/>
          <w:szCs w:val="22"/>
          <w:shd w:val="clear" w:color="auto" w:fill="FFFFFF"/>
          <w:lang w:eastAsia="zh-CN"/>
        </w:rPr>
        <w:t>D</w:t>
      </w:r>
    </w:p>
    <w:p w:rsidR="00B747D9" w:rsidRPr="00383ABD" w:rsidRDefault="007E0432" w:rsidP="00383ABD">
      <w:pPr>
        <w:widowControl w:val="0"/>
        <w:tabs>
          <w:tab w:val="left" w:pos="2075"/>
          <w:tab w:val="left" w:pos="4156"/>
          <w:tab w:val="left" w:pos="6231"/>
        </w:tabs>
        <w:spacing w:line="360" w:lineRule="auto"/>
        <w:rPr>
          <w:rFonts w:eastAsia="宋体"/>
          <w:lang w:eastAsia="zh-CN"/>
        </w:rPr>
      </w:pPr>
      <w:r w:rsidRPr="00383ABD">
        <w:rPr>
          <w:rFonts w:eastAsia="宋体"/>
          <w:kern w:val="2"/>
          <w:szCs w:val="22"/>
          <w:shd w:val="clear" w:color="auto" w:fill="FFFFFF"/>
          <w:lang w:eastAsia="zh-CN"/>
        </w:rPr>
        <w:t>解析：</w:t>
      </w:r>
      <w:r w:rsidR="00383ABD" w:rsidRPr="00383ABD">
        <w:rPr>
          <w:rFonts w:eastAsia="宋体"/>
          <w:lang w:eastAsia="zh-CN"/>
        </w:rPr>
        <w:t>结合所学可知</w:t>
      </w:r>
      <w:r w:rsidR="00383ABD" w:rsidRPr="00383ABD">
        <w:rPr>
          <w:rFonts w:eastAsia="宋体"/>
          <w:lang w:eastAsia="zh-CN"/>
        </w:rPr>
        <w:t>,</w:t>
      </w:r>
      <w:r w:rsidR="00383ABD">
        <w:rPr>
          <w:rFonts w:eastAsia="宋体"/>
          <w:lang w:eastAsia="zh-CN"/>
        </w:rPr>
        <w:t>河姆渡有自己独特的文化</w:t>
      </w:r>
      <w:r w:rsidR="00383ABD" w:rsidRPr="00383ABD">
        <w:rPr>
          <w:rFonts w:eastAsia="宋体"/>
          <w:lang w:eastAsia="zh-CN"/>
        </w:rPr>
        <w:t>传统</w:t>
      </w:r>
      <w:r w:rsidR="00383ABD" w:rsidRPr="00383ABD">
        <w:rPr>
          <w:rFonts w:eastAsia="宋体"/>
          <w:lang w:eastAsia="zh-CN"/>
        </w:rPr>
        <w:t>,</w:t>
      </w:r>
      <w:r w:rsidR="00383ABD" w:rsidRPr="00383ABD">
        <w:rPr>
          <w:rFonts w:eastAsia="宋体"/>
          <w:lang w:eastAsia="zh-CN"/>
        </w:rPr>
        <w:t>同时反映出农业是主要经济生产方式</w:t>
      </w:r>
      <w:r w:rsidR="00383ABD" w:rsidRPr="00383ABD">
        <w:rPr>
          <w:rFonts w:eastAsia="宋体"/>
          <w:lang w:eastAsia="zh-CN"/>
        </w:rPr>
        <w:t>,</w:t>
      </w:r>
      <w:r w:rsidR="00383ABD" w:rsidRPr="00383ABD">
        <w:rPr>
          <w:rFonts w:eastAsia="宋体"/>
          <w:lang w:eastAsia="zh-CN"/>
        </w:rPr>
        <w:t>并能够定居。但从材料中仅有的手工业品</w:t>
      </w:r>
      <w:r w:rsidR="00383ABD" w:rsidRPr="00383ABD">
        <w:rPr>
          <w:rFonts w:eastAsia="宋体"/>
          <w:lang w:eastAsia="zh-CN"/>
        </w:rPr>
        <w:t>,</w:t>
      </w:r>
      <w:r w:rsidR="00383ABD" w:rsidRPr="00383ABD">
        <w:rPr>
          <w:rFonts w:eastAsia="宋体"/>
          <w:lang w:eastAsia="zh-CN"/>
        </w:rPr>
        <w:t>并不能证明手工业已经独立成为一个产业部门</w:t>
      </w:r>
      <w:r w:rsidR="00383ABD" w:rsidRPr="00383ABD">
        <w:rPr>
          <w:rFonts w:eastAsia="宋体"/>
          <w:lang w:eastAsia="zh-CN"/>
        </w:rPr>
        <w:t>,</w:t>
      </w:r>
      <w:r w:rsidR="00383ABD" w:rsidRPr="00383ABD">
        <w:rPr>
          <w:rFonts w:eastAsia="宋体"/>
          <w:lang w:eastAsia="zh-CN"/>
        </w:rPr>
        <w:t>当时的手工业主要还是依附于农业而存在的</w:t>
      </w:r>
      <w:r w:rsidR="00383ABD" w:rsidRPr="00383ABD">
        <w:rPr>
          <w:rFonts w:eastAsia="宋体"/>
          <w:lang w:eastAsia="zh-CN"/>
        </w:rPr>
        <w:t>,D</w:t>
      </w:r>
      <w:r w:rsidR="00383ABD" w:rsidRPr="00383ABD">
        <w:rPr>
          <w:rFonts w:eastAsia="宋体"/>
          <w:lang w:eastAsia="zh-CN"/>
        </w:rPr>
        <w:t>项符合题意</w:t>
      </w:r>
      <w:r w:rsidR="00383ABD" w:rsidRPr="00383ABD">
        <w:rPr>
          <w:rFonts w:eastAsia="宋体"/>
          <w:lang w:eastAsia="zh-CN"/>
        </w:rPr>
        <w:t>,</w:t>
      </w:r>
      <w:r w:rsidR="00383ABD" w:rsidRPr="00383ABD">
        <w:rPr>
          <w:rFonts w:eastAsia="宋体"/>
          <w:lang w:eastAsia="zh-CN"/>
        </w:rPr>
        <w:t>选择</w:t>
      </w:r>
      <w:r w:rsidR="00383ABD" w:rsidRPr="00383ABD">
        <w:rPr>
          <w:rFonts w:eastAsia="宋体"/>
          <w:lang w:eastAsia="zh-CN"/>
        </w:rPr>
        <w:t>D</w:t>
      </w:r>
      <w:r w:rsidR="00383ABD" w:rsidRPr="00383ABD">
        <w:rPr>
          <w:rFonts w:eastAsia="宋体"/>
          <w:lang w:eastAsia="zh-CN"/>
        </w:rPr>
        <w:t>项</w:t>
      </w:r>
      <w:r w:rsidR="00383ABD" w:rsidRPr="00383ABD">
        <w:rPr>
          <w:rFonts w:eastAsia="宋体"/>
          <w:lang w:eastAsia="zh-CN"/>
        </w:rPr>
        <w:t>;ABC</w:t>
      </w:r>
      <w:r w:rsidR="00383ABD" w:rsidRPr="00383ABD">
        <w:rPr>
          <w:rFonts w:eastAsia="宋体"/>
          <w:lang w:eastAsia="zh-CN"/>
        </w:rPr>
        <w:t>和材料无关</w:t>
      </w:r>
      <w:r w:rsidR="00383ABD" w:rsidRPr="00383ABD">
        <w:rPr>
          <w:rFonts w:eastAsia="宋体"/>
          <w:lang w:eastAsia="zh-CN"/>
        </w:rPr>
        <w:t>,</w:t>
      </w:r>
      <w:r w:rsidR="00383ABD" w:rsidRPr="00383ABD">
        <w:rPr>
          <w:rFonts w:eastAsia="宋体"/>
          <w:lang w:eastAsia="zh-CN"/>
        </w:rPr>
        <w:t>排除。故选</w:t>
      </w:r>
      <w:r w:rsidR="00383ABD" w:rsidRPr="00383ABD">
        <w:rPr>
          <w:rFonts w:eastAsia="宋体"/>
          <w:lang w:eastAsia="zh-CN"/>
        </w:rPr>
        <w:t>:D</w:t>
      </w:r>
      <w:r w:rsidR="00383ABD" w:rsidRPr="00383ABD">
        <w:rPr>
          <w:rFonts w:eastAsia="宋体"/>
          <w:lang w:eastAsia="zh-CN"/>
        </w:rPr>
        <w:t>。</w:t>
      </w:r>
    </w:p>
    <w:p w:rsidR="0057656C" w:rsidRPr="00C306F1" w:rsidRDefault="007E0432" w:rsidP="00C306F1">
      <w:pPr>
        <w:widowControl w:val="0"/>
        <w:tabs>
          <w:tab w:val="left" w:pos="2075"/>
          <w:tab w:val="left" w:pos="4156"/>
          <w:tab w:val="left" w:pos="6231"/>
        </w:tabs>
        <w:spacing w:line="360" w:lineRule="auto"/>
        <w:rPr>
          <w:rFonts w:eastAsia="宋体"/>
          <w:kern w:val="2"/>
          <w:szCs w:val="22"/>
          <w:shd w:val="clear" w:color="auto" w:fill="FFFFFF"/>
          <w:lang w:eastAsia="zh-CN"/>
        </w:rPr>
      </w:pPr>
      <w:r w:rsidRPr="00C306F1">
        <w:rPr>
          <w:rFonts w:eastAsia="宋体" w:hint="eastAsia"/>
          <w:color w:val="000000"/>
          <w:kern w:val="2"/>
          <w:szCs w:val="22"/>
          <w:shd w:val="clear" w:color="auto" w:fill="FFFFFF"/>
          <w:lang w:eastAsia="zh-CN"/>
        </w:rPr>
        <w:t>19</w:t>
      </w:r>
      <w:r w:rsidRPr="00C306F1">
        <w:rPr>
          <w:rFonts w:eastAsia="宋体" w:hint="eastAsia"/>
          <w:color w:val="000000"/>
          <w:kern w:val="2"/>
          <w:szCs w:val="22"/>
          <w:shd w:val="clear" w:color="auto" w:fill="FFFFFF"/>
          <w:lang w:eastAsia="zh-CN"/>
        </w:rPr>
        <w:t>、答案：</w:t>
      </w:r>
      <w:r w:rsidRPr="00C306F1">
        <w:rPr>
          <w:rFonts w:eastAsia="宋体"/>
          <w:kern w:val="2"/>
          <w:szCs w:val="22"/>
          <w:shd w:val="clear" w:color="auto" w:fill="FFFFFF"/>
          <w:lang w:eastAsia="zh-CN"/>
        </w:rPr>
        <w:t>C</w:t>
      </w:r>
    </w:p>
    <w:p w:rsidR="0057656C" w:rsidRPr="00C306F1" w:rsidRDefault="007E0432" w:rsidP="00C306F1">
      <w:pPr>
        <w:widowControl w:val="0"/>
        <w:tabs>
          <w:tab w:val="left" w:pos="2075"/>
          <w:tab w:val="left" w:pos="4156"/>
          <w:tab w:val="left" w:pos="6231"/>
        </w:tabs>
        <w:spacing w:line="360" w:lineRule="auto"/>
        <w:rPr>
          <w:rFonts w:eastAsia="宋体"/>
          <w:lang w:eastAsia="zh-CN"/>
        </w:rPr>
      </w:pPr>
      <w:r w:rsidRPr="00C306F1">
        <w:rPr>
          <w:rFonts w:eastAsia="宋体"/>
          <w:kern w:val="2"/>
          <w:szCs w:val="22"/>
          <w:shd w:val="clear" w:color="auto" w:fill="FFFFFF"/>
          <w:lang w:eastAsia="zh-CN"/>
        </w:rPr>
        <w:t>解析：</w:t>
      </w:r>
      <w:r w:rsidR="00C306F1" w:rsidRPr="00C306F1">
        <w:rPr>
          <w:rFonts w:eastAsia="宋体"/>
          <w:lang w:eastAsia="zh-CN"/>
        </w:rPr>
        <w:t>根据材料</w:t>
      </w:r>
      <w:r w:rsidR="00C306F1" w:rsidRPr="00C306F1">
        <w:rPr>
          <w:rFonts w:eastAsia="宋体"/>
          <w:lang w:eastAsia="zh-CN"/>
        </w:rPr>
        <w:t>“</w:t>
      </w:r>
      <w:r w:rsidR="00C306F1" w:rsidRPr="00C306F1">
        <w:rPr>
          <w:rFonts w:eastAsia="宋体"/>
          <w:lang w:eastAsia="zh-CN"/>
        </w:rPr>
        <w:t>不但有高效的杀灭农业害虫的作用</w:t>
      </w:r>
      <w:r w:rsidR="00C306F1" w:rsidRPr="00C306F1">
        <w:rPr>
          <w:rFonts w:eastAsia="宋体"/>
          <w:lang w:eastAsia="zh-CN"/>
        </w:rPr>
        <w:t>,</w:t>
      </w:r>
      <w:r w:rsidR="00C306F1" w:rsidRPr="00C306F1">
        <w:rPr>
          <w:rFonts w:eastAsia="宋体"/>
          <w:lang w:eastAsia="zh-CN"/>
        </w:rPr>
        <w:t>也把对人类有利的、害虫的天敌一扫而光。不少有机合成农药进入土壤、水体后很难分解</w:t>
      </w:r>
      <w:r w:rsidR="00C306F1" w:rsidRPr="00C306F1">
        <w:rPr>
          <w:rFonts w:eastAsia="宋体"/>
          <w:lang w:eastAsia="zh-CN"/>
        </w:rPr>
        <w:t>,</w:t>
      </w:r>
      <w:r w:rsidR="00C306F1" w:rsidRPr="00C306F1">
        <w:rPr>
          <w:rFonts w:eastAsia="宋体"/>
          <w:lang w:eastAsia="zh-CN"/>
        </w:rPr>
        <w:t>既造成严重的环境污染</w:t>
      </w:r>
      <w:r w:rsidR="00C306F1" w:rsidRPr="00C306F1">
        <w:rPr>
          <w:rFonts w:eastAsia="宋体"/>
          <w:lang w:eastAsia="zh-CN"/>
        </w:rPr>
        <w:t>,</w:t>
      </w:r>
      <w:r w:rsidR="00C306F1" w:rsidRPr="00C306F1">
        <w:rPr>
          <w:rFonts w:eastAsia="宋体"/>
          <w:lang w:eastAsia="zh-CN"/>
        </w:rPr>
        <w:t>还进入生态系统的食物链</w:t>
      </w:r>
      <w:r w:rsidR="00C306F1" w:rsidRPr="00C306F1">
        <w:rPr>
          <w:rFonts w:eastAsia="宋体"/>
          <w:lang w:eastAsia="zh-CN"/>
        </w:rPr>
        <w:t>,</w:t>
      </w:r>
      <w:r w:rsidR="00C306F1" w:rsidRPr="00C306F1">
        <w:rPr>
          <w:rFonts w:eastAsia="宋体"/>
          <w:lang w:eastAsia="zh-CN"/>
        </w:rPr>
        <w:t>最终危及人类健康</w:t>
      </w:r>
      <w:r w:rsidR="00C306F1" w:rsidRPr="00C306F1">
        <w:rPr>
          <w:rFonts w:eastAsia="宋体"/>
          <w:lang w:eastAsia="zh-CN"/>
        </w:rPr>
        <w:t>”</w:t>
      </w:r>
      <w:r w:rsidR="00C306F1" w:rsidRPr="00C306F1">
        <w:rPr>
          <w:rFonts w:eastAsia="宋体"/>
          <w:lang w:eastAsia="zh-CN"/>
        </w:rPr>
        <w:t>可知</w:t>
      </w:r>
      <w:r w:rsidR="00C306F1" w:rsidRPr="00C306F1">
        <w:rPr>
          <w:rFonts w:eastAsia="宋体"/>
          <w:lang w:eastAsia="zh-CN"/>
        </w:rPr>
        <w:t>,</w:t>
      </w:r>
      <w:r w:rsidR="00C306F1" w:rsidRPr="00C306F1">
        <w:rPr>
          <w:rFonts w:eastAsia="宋体"/>
          <w:lang w:eastAsia="zh-CN"/>
        </w:rPr>
        <w:t>虽然高效农药的出现解决了部分农业问题</w:t>
      </w:r>
      <w:r w:rsidR="00C306F1" w:rsidRPr="00C306F1">
        <w:rPr>
          <w:rFonts w:eastAsia="宋体"/>
          <w:lang w:eastAsia="zh-CN"/>
        </w:rPr>
        <w:t>,</w:t>
      </w:r>
      <w:r w:rsidR="00C306F1" w:rsidRPr="00C306F1">
        <w:rPr>
          <w:rFonts w:eastAsia="宋体"/>
          <w:lang w:eastAsia="zh-CN"/>
        </w:rPr>
        <w:t>但也带来了很多其他的严重问题</w:t>
      </w:r>
      <w:r w:rsidR="00C306F1" w:rsidRPr="00C306F1">
        <w:rPr>
          <w:rFonts w:eastAsia="宋体"/>
          <w:lang w:eastAsia="zh-CN"/>
        </w:rPr>
        <w:t>,</w:t>
      </w:r>
      <w:r w:rsidR="00C306F1" w:rsidRPr="00C306F1">
        <w:rPr>
          <w:rFonts w:eastAsia="宋体"/>
          <w:lang w:eastAsia="zh-CN"/>
        </w:rPr>
        <w:t>说明农药的出现既有积极作用</w:t>
      </w:r>
      <w:r w:rsidR="00C306F1" w:rsidRPr="00C306F1">
        <w:rPr>
          <w:rFonts w:eastAsia="宋体"/>
          <w:lang w:eastAsia="zh-CN"/>
        </w:rPr>
        <w:t>,</w:t>
      </w:r>
      <w:r w:rsidR="00C306F1" w:rsidRPr="00C306F1">
        <w:rPr>
          <w:rFonts w:eastAsia="宋体"/>
          <w:lang w:eastAsia="zh-CN"/>
        </w:rPr>
        <w:t>也有很大的负面作用</w:t>
      </w:r>
      <w:r w:rsidR="00C306F1" w:rsidRPr="00C306F1">
        <w:rPr>
          <w:rFonts w:eastAsia="宋体"/>
          <w:lang w:eastAsia="zh-CN"/>
        </w:rPr>
        <w:t>,</w:t>
      </w:r>
      <w:r w:rsidR="00C306F1" w:rsidRPr="00C306F1">
        <w:rPr>
          <w:rFonts w:eastAsia="宋体"/>
          <w:lang w:eastAsia="zh-CN"/>
        </w:rPr>
        <w:t>即经济发展中生态问题凸显</w:t>
      </w:r>
      <w:r w:rsidR="00C306F1" w:rsidRPr="00C306F1">
        <w:rPr>
          <w:rFonts w:eastAsia="宋体"/>
          <w:lang w:eastAsia="zh-CN"/>
        </w:rPr>
        <w:t>,C</w:t>
      </w:r>
      <w:r w:rsidR="00C306F1" w:rsidRPr="00C306F1">
        <w:rPr>
          <w:rFonts w:eastAsia="宋体"/>
          <w:lang w:eastAsia="zh-CN"/>
        </w:rPr>
        <w:t>项正确</w:t>
      </w:r>
      <w:r w:rsidR="00C306F1" w:rsidRPr="00C306F1">
        <w:rPr>
          <w:rFonts w:eastAsia="宋体"/>
          <w:lang w:eastAsia="zh-CN"/>
        </w:rPr>
        <w:t>;</w:t>
      </w:r>
      <w:r w:rsidR="00C306F1" w:rsidRPr="00C306F1">
        <w:rPr>
          <w:rFonts w:eastAsia="宋体"/>
          <w:lang w:eastAsia="zh-CN"/>
        </w:rPr>
        <w:t>农药的使用对农业生产也有一定的益处</w:t>
      </w:r>
      <w:r w:rsidR="00C306F1" w:rsidRPr="00C306F1">
        <w:rPr>
          <w:rFonts w:eastAsia="宋体"/>
          <w:lang w:eastAsia="zh-CN"/>
        </w:rPr>
        <w:t>,</w:t>
      </w:r>
      <w:r w:rsidR="00C306F1" w:rsidRPr="00C306F1">
        <w:rPr>
          <w:rFonts w:eastAsia="宋体"/>
          <w:lang w:eastAsia="zh-CN"/>
        </w:rPr>
        <w:t>排除</w:t>
      </w:r>
      <w:r w:rsidR="00C306F1" w:rsidRPr="00C306F1">
        <w:rPr>
          <w:rFonts w:eastAsia="宋体"/>
          <w:lang w:eastAsia="zh-CN"/>
        </w:rPr>
        <w:t>A</w:t>
      </w:r>
      <w:r w:rsidR="00C306F1" w:rsidRPr="00C306F1">
        <w:rPr>
          <w:rFonts w:eastAsia="宋体"/>
          <w:lang w:eastAsia="zh-CN"/>
        </w:rPr>
        <w:t>项</w:t>
      </w:r>
      <w:r w:rsidR="00C306F1" w:rsidRPr="00C306F1">
        <w:rPr>
          <w:rFonts w:eastAsia="宋体"/>
          <w:lang w:eastAsia="zh-CN"/>
        </w:rPr>
        <w:t>;</w:t>
      </w:r>
      <w:r w:rsidR="00C306F1" w:rsidRPr="00C306F1">
        <w:rPr>
          <w:rFonts w:eastAsia="宋体"/>
          <w:lang w:eastAsia="zh-CN"/>
        </w:rPr>
        <w:t>科技进步的负面作用并非是不可避免</w:t>
      </w:r>
      <w:r w:rsidR="00C306F1" w:rsidRPr="00C306F1">
        <w:rPr>
          <w:rFonts w:eastAsia="宋体"/>
          <w:lang w:eastAsia="zh-CN"/>
        </w:rPr>
        <w:t>,</w:t>
      </w:r>
      <w:r w:rsidR="00C306F1" w:rsidRPr="00C306F1">
        <w:rPr>
          <w:rFonts w:eastAsia="宋体"/>
          <w:lang w:eastAsia="zh-CN"/>
        </w:rPr>
        <w:t>排除</w:t>
      </w:r>
      <w:r w:rsidR="00C306F1" w:rsidRPr="00C306F1">
        <w:rPr>
          <w:rFonts w:eastAsia="宋体"/>
          <w:lang w:eastAsia="zh-CN"/>
        </w:rPr>
        <w:t>B</w:t>
      </w:r>
      <w:r w:rsidR="00C306F1" w:rsidRPr="00C306F1">
        <w:rPr>
          <w:rFonts w:eastAsia="宋体"/>
          <w:lang w:eastAsia="zh-CN"/>
        </w:rPr>
        <w:t>项</w:t>
      </w:r>
      <w:r w:rsidR="00C306F1" w:rsidRPr="00C306F1">
        <w:rPr>
          <w:rFonts w:eastAsia="宋体"/>
          <w:lang w:eastAsia="zh-CN"/>
        </w:rPr>
        <w:t>;</w:t>
      </w:r>
      <w:r w:rsidR="00C306F1" w:rsidRPr="00C306F1">
        <w:rPr>
          <w:rFonts w:eastAsia="宋体"/>
          <w:lang w:eastAsia="zh-CN"/>
        </w:rPr>
        <w:t>材料反映的是农药问题</w:t>
      </w:r>
      <w:r w:rsidR="00C306F1" w:rsidRPr="00C306F1">
        <w:rPr>
          <w:rFonts w:eastAsia="宋体"/>
          <w:lang w:eastAsia="zh-CN"/>
        </w:rPr>
        <w:t>,</w:t>
      </w:r>
      <w:r w:rsidR="00C306F1" w:rsidRPr="00C306F1">
        <w:rPr>
          <w:rFonts w:eastAsia="宋体"/>
          <w:lang w:eastAsia="zh-CN"/>
        </w:rPr>
        <w:t>不是食品安全问题</w:t>
      </w:r>
      <w:r w:rsidR="00C306F1" w:rsidRPr="00C306F1">
        <w:rPr>
          <w:rFonts w:eastAsia="宋体"/>
          <w:lang w:eastAsia="zh-CN"/>
        </w:rPr>
        <w:t>,</w:t>
      </w:r>
      <w:r w:rsidR="00C306F1" w:rsidRPr="00C306F1">
        <w:rPr>
          <w:rFonts w:eastAsia="宋体"/>
          <w:lang w:eastAsia="zh-CN"/>
        </w:rPr>
        <w:t>排除</w:t>
      </w:r>
      <w:r w:rsidR="00C306F1" w:rsidRPr="00C306F1">
        <w:rPr>
          <w:rFonts w:eastAsia="宋体"/>
          <w:lang w:eastAsia="zh-CN"/>
        </w:rPr>
        <w:t>D</w:t>
      </w:r>
      <w:r w:rsidR="00C306F1" w:rsidRPr="00C306F1">
        <w:rPr>
          <w:rFonts w:eastAsia="宋体"/>
          <w:lang w:eastAsia="zh-CN"/>
        </w:rPr>
        <w:t>项。</w:t>
      </w:r>
    </w:p>
    <w:p w:rsidR="009A61D0" w:rsidRPr="008D3C67" w:rsidRDefault="007E0432" w:rsidP="008D3C67">
      <w:pPr>
        <w:widowControl w:val="0"/>
        <w:tabs>
          <w:tab w:val="left" w:pos="2075"/>
          <w:tab w:val="left" w:pos="4156"/>
          <w:tab w:val="left" w:pos="6231"/>
        </w:tabs>
        <w:spacing w:line="360" w:lineRule="auto"/>
        <w:rPr>
          <w:rFonts w:eastAsia="宋体"/>
          <w:kern w:val="2"/>
          <w:szCs w:val="22"/>
          <w:shd w:val="clear" w:color="auto" w:fill="FFFFFF"/>
          <w:lang w:eastAsia="zh-CN"/>
        </w:rPr>
      </w:pPr>
      <w:r w:rsidRPr="008D3C67">
        <w:rPr>
          <w:rFonts w:eastAsia="宋体" w:hint="eastAsia"/>
          <w:color w:val="000000"/>
          <w:kern w:val="2"/>
          <w:szCs w:val="22"/>
          <w:shd w:val="clear" w:color="auto" w:fill="FFFFFF"/>
          <w:lang w:eastAsia="zh-CN"/>
        </w:rPr>
        <w:t>20</w:t>
      </w:r>
      <w:r w:rsidRPr="008D3C67">
        <w:rPr>
          <w:rFonts w:eastAsia="宋体" w:hint="eastAsia"/>
          <w:color w:val="000000"/>
          <w:kern w:val="2"/>
          <w:szCs w:val="22"/>
          <w:shd w:val="clear" w:color="auto" w:fill="FFFFFF"/>
          <w:lang w:eastAsia="zh-CN"/>
        </w:rPr>
        <w:t>、答案：</w:t>
      </w:r>
      <w:r w:rsidRPr="008D3C67">
        <w:rPr>
          <w:rFonts w:eastAsia="宋体"/>
          <w:kern w:val="2"/>
          <w:szCs w:val="22"/>
          <w:shd w:val="clear" w:color="auto" w:fill="FFFFFF"/>
          <w:lang w:eastAsia="zh-CN"/>
        </w:rPr>
        <w:t>B</w:t>
      </w:r>
    </w:p>
    <w:p w:rsidR="009A61D0" w:rsidRPr="008D3C67" w:rsidRDefault="007E0432" w:rsidP="008D3C67">
      <w:pPr>
        <w:widowControl w:val="0"/>
        <w:tabs>
          <w:tab w:val="left" w:pos="2075"/>
          <w:tab w:val="left" w:pos="4156"/>
          <w:tab w:val="left" w:pos="6231"/>
        </w:tabs>
        <w:spacing w:line="360" w:lineRule="auto"/>
        <w:rPr>
          <w:rFonts w:eastAsia="宋体"/>
          <w:lang w:eastAsia="zh-CN"/>
        </w:rPr>
      </w:pPr>
      <w:r w:rsidRPr="008D3C67">
        <w:rPr>
          <w:rFonts w:eastAsia="宋体"/>
          <w:kern w:val="2"/>
          <w:szCs w:val="22"/>
          <w:shd w:val="clear" w:color="auto" w:fill="FFFFFF"/>
          <w:lang w:eastAsia="zh-CN"/>
        </w:rPr>
        <w:t>解析：</w:t>
      </w:r>
      <w:r w:rsidR="008D3C67" w:rsidRPr="008D3C67">
        <w:rPr>
          <w:rFonts w:eastAsia="宋体"/>
          <w:lang w:eastAsia="zh-CN"/>
        </w:rPr>
        <w:t>B.</w:t>
      </w:r>
      <w:r w:rsidR="008D3C67" w:rsidRPr="008D3C67">
        <w:rPr>
          <w:rFonts w:eastAsia="宋体"/>
          <w:lang w:eastAsia="zh-CN"/>
        </w:rPr>
        <w:t>根据材料</w:t>
      </w:r>
      <w:r w:rsidR="008D3C67" w:rsidRPr="008D3C67">
        <w:rPr>
          <w:rFonts w:eastAsia="宋体"/>
          <w:lang w:eastAsia="zh-CN"/>
        </w:rPr>
        <w:t>“</w:t>
      </w:r>
      <w:r w:rsidR="008D3C67" w:rsidRPr="008D3C67">
        <w:rPr>
          <w:rFonts w:eastAsia="宋体"/>
          <w:lang w:eastAsia="zh-CN"/>
        </w:rPr>
        <w:t>铁犁牛耕技术在春秋战国时期出现</w:t>
      </w:r>
      <w:r w:rsidR="008D3C67" w:rsidRPr="008D3C67">
        <w:rPr>
          <w:rFonts w:eastAsia="宋体"/>
          <w:lang w:eastAsia="zh-CN"/>
        </w:rPr>
        <w:t>,</w:t>
      </w:r>
      <w:r w:rsidR="008D3C67" w:rsidRPr="008D3C67">
        <w:rPr>
          <w:rFonts w:eastAsia="宋体"/>
          <w:lang w:eastAsia="zh-CN"/>
        </w:rPr>
        <w:t>到汉代耕犁基本定型</w:t>
      </w:r>
      <w:r w:rsidR="008D3C67" w:rsidRPr="008D3C67">
        <w:rPr>
          <w:rFonts w:eastAsia="宋体"/>
          <w:lang w:eastAsia="zh-CN"/>
        </w:rPr>
        <w:t>,</w:t>
      </w:r>
      <w:r w:rsidR="008D3C67" w:rsidRPr="008D3C67">
        <w:rPr>
          <w:rFonts w:eastAsia="宋体"/>
          <w:lang w:eastAsia="zh-CN"/>
        </w:rPr>
        <w:t>唐朝发明了曲辕犁</w:t>
      </w:r>
      <w:r w:rsidR="008D3C67" w:rsidRPr="008D3C67">
        <w:rPr>
          <w:rFonts w:eastAsia="宋体"/>
          <w:lang w:eastAsia="zh-CN"/>
        </w:rPr>
        <w:t>,</w:t>
      </w:r>
      <w:r w:rsidR="008D3C67" w:rsidRPr="008D3C67">
        <w:rPr>
          <w:rFonts w:eastAsia="宋体"/>
          <w:lang w:eastAsia="zh-CN"/>
        </w:rPr>
        <w:t>结构完备</w:t>
      </w:r>
      <w:r w:rsidR="008D3C67" w:rsidRPr="008D3C67">
        <w:rPr>
          <w:rFonts w:eastAsia="宋体"/>
          <w:lang w:eastAsia="zh-CN"/>
        </w:rPr>
        <w:t>,</w:t>
      </w:r>
      <w:r w:rsidR="008D3C67" w:rsidRPr="008D3C67">
        <w:rPr>
          <w:rFonts w:eastAsia="宋体"/>
          <w:lang w:eastAsia="zh-CN"/>
        </w:rPr>
        <w:t>轻便省力</w:t>
      </w:r>
      <w:r w:rsidR="008D3C67" w:rsidRPr="008D3C67">
        <w:rPr>
          <w:rFonts w:eastAsia="宋体"/>
          <w:lang w:eastAsia="zh-CN"/>
        </w:rPr>
        <w:t>,</w:t>
      </w:r>
      <w:r w:rsidR="008D3C67" w:rsidRPr="008D3C67">
        <w:rPr>
          <w:rFonts w:eastAsia="宋体"/>
          <w:lang w:eastAsia="zh-CN"/>
        </w:rPr>
        <w:t>是当时先进的耕犁。此后曲辕犁一直沿用至清朝</w:t>
      </w:r>
      <w:r w:rsidR="008D3C67" w:rsidRPr="008D3C67">
        <w:rPr>
          <w:rFonts w:eastAsia="宋体"/>
          <w:lang w:eastAsia="zh-CN"/>
        </w:rPr>
        <w:t>,</w:t>
      </w:r>
      <w:r w:rsidR="008D3C67" w:rsidRPr="008D3C67">
        <w:rPr>
          <w:rFonts w:eastAsia="宋体"/>
          <w:lang w:eastAsia="zh-CN"/>
        </w:rPr>
        <w:t>没有革命性突破</w:t>
      </w:r>
      <w:r w:rsidR="008D3C67" w:rsidRPr="008D3C67">
        <w:rPr>
          <w:rFonts w:eastAsia="宋体"/>
          <w:lang w:eastAsia="zh-CN"/>
        </w:rPr>
        <w:t>”</w:t>
      </w:r>
      <w:r w:rsidR="008D3C67" w:rsidRPr="008D3C67">
        <w:rPr>
          <w:rFonts w:eastAsia="宋体"/>
          <w:lang w:eastAsia="zh-CN"/>
        </w:rPr>
        <w:t>并结合所学知识可知</w:t>
      </w:r>
      <w:r w:rsidR="008D3C67" w:rsidRPr="008D3C67">
        <w:rPr>
          <w:rFonts w:eastAsia="宋体"/>
          <w:lang w:eastAsia="zh-CN"/>
        </w:rPr>
        <w:t>,</w:t>
      </w:r>
      <w:r w:rsidR="008D3C67" w:rsidRPr="008D3C67">
        <w:rPr>
          <w:rFonts w:eastAsia="宋体"/>
          <w:lang w:eastAsia="zh-CN"/>
        </w:rPr>
        <w:t>曲辕犁的出现是我国古代农业发展史上的一次革命</w:t>
      </w:r>
      <w:r w:rsidR="008D3C67" w:rsidRPr="008D3C67">
        <w:rPr>
          <w:rFonts w:eastAsia="宋体"/>
          <w:lang w:eastAsia="zh-CN"/>
        </w:rPr>
        <w:t>,</w:t>
      </w:r>
      <w:r w:rsidR="008D3C67" w:rsidRPr="008D3C67">
        <w:rPr>
          <w:rFonts w:eastAsia="宋体"/>
          <w:lang w:eastAsia="zh-CN"/>
        </w:rPr>
        <w:t>但是曲辕犁一直沿用至清朝</w:t>
      </w:r>
      <w:r w:rsidR="008D3C67" w:rsidRPr="008D3C67">
        <w:rPr>
          <w:rFonts w:eastAsia="宋体"/>
          <w:lang w:eastAsia="zh-CN"/>
        </w:rPr>
        <w:t>,</w:t>
      </w:r>
      <w:r w:rsidR="008D3C67" w:rsidRPr="008D3C67">
        <w:rPr>
          <w:rFonts w:eastAsia="宋体"/>
          <w:lang w:eastAsia="zh-CN"/>
        </w:rPr>
        <w:t>没有革命性突破</w:t>
      </w:r>
      <w:r w:rsidR="008D3C67" w:rsidRPr="008D3C67">
        <w:rPr>
          <w:rFonts w:eastAsia="宋体"/>
          <w:lang w:eastAsia="zh-CN"/>
        </w:rPr>
        <w:t>,</w:t>
      </w:r>
      <w:r w:rsidR="008D3C67" w:rsidRPr="008D3C67">
        <w:rPr>
          <w:rFonts w:eastAsia="宋体"/>
          <w:lang w:eastAsia="zh-CN"/>
        </w:rPr>
        <w:t>说明农业家庭式劳作制约技术进步</w:t>
      </w:r>
      <w:r w:rsidR="008D3C67" w:rsidRPr="008D3C67">
        <w:rPr>
          <w:rFonts w:eastAsia="宋体"/>
          <w:lang w:eastAsia="zh-CN"/>
        </w:rPr>
        <w:t>,</w:t>
      </w:r>
      <w:r w:rsidR="008D3C67" w:rsidRPr="008D3C67">
        <w:rPr>
          <w:rFonts w:eastAsia="宋体"/>
          <w:lang w:eastAsia="zh-CN"/>
        </w:rPr>
        <w:t>故</w:t>
      </w:r>
      <w:r w:rsidR="008D3C67" w:rsidRPr="008D3C67">
        <w:rPr>
          <w:rFonts w:eastAsia="宋体"/>
          <w:lang w:eastAsia="zh-CN"/>
        </w:rPr>
        <w:t>B</w:t>
      </w:r>
      <w:r w:rsidR="008D3C67" w:rsidRPr="008D3C67">
        <w:rPr>
          <w:rFonts w:eastAsia="宋体"/>
          <w:lang w:eastAsia="zh-CN"/>
        </w:rPr>
        <w:t>正确。</w:t>
      </w:r>
      <w:r w:rsidR="008D3C67" w:rsidRPr="008D3C67">
        <w:rPr>
          <w:rFonts w:eastAsia="宋体"/>
          <w:lang w:eastAsia="zh-CN"/>
        </w:rPr>
        <w:t>A.</w:t>
      </w:r>
      <w:r w:rsidR="008D3C67" w:rsidRPr="008D3C67">
        <w:rPr>
          <w:rFonts w:eastAsia="宋体"/>
          <w:lang w:eastAsia="zh-CN"/>
        </w:rPr>
        <w:t>古代中国农业技术停滞不前说法错误</w:t>
      </w:r>
      <w:r w:rsidR="008D3C67" w:rsidRPr="008D3C67">
        <w:rPr>
          <w:rFonts w:eastAsia="宋体"/>
          <w:lang w:eastAsia="zh-CN"/>
        </w:rPr>
        <w:t>,</w:t>
      </w:r>
      <w:r w:rsidR="008D3C67" w:rsidRPr="008D3C67">
        <w:rPr>
          <w:rFonts w:eastAsia="宋体"/>
          <w:lang w:eastAsia="zh-CN"/>
        </w:rPr>
        <w:t>故排除</w:t>
      </w:r>
      <w:r w:rsidR="008D3C67" w:rsidRPr="008D3C67">
        <w:rPr>
          <w:rFonts w:eastAsia="宋体"/>
          <w:lang w:eastAsia="zh-CN"/>
        </w:rPr>
        <w:t>A</w:t>
      </w:r>
      <w:r w:rsidR="008D3C67" w:rsidRPr="008D3C67">
        <w:rPr>
          <w:rFonts w:eastAsia="宋体"/>
          <w:lang w:eastAsia="zh-CN"/>
        </w:rPr>
        <w:t>。</w:t>
      </w:r>
      <w:r w:rsidR="008D3C67" w:rsidRPr="008D3C67">
        <w:rPr>
          <w:rFonts w:eastAsia="宋体"/>
          <w:lang w:eastAsia="zh-CN"/>
        </w:rPr>
        <w:t>C.</w:t>
      </w:r>
      <w:r w:rsidR="008D3C67" w:rsidRPr="008D3C67">
        <w:rPr>
          <w:rFonts w:eastAsia="宋体"/>
          <w:lang w:eastAsia="zh-CN"/>
        </w:rPr>
        <w:t>曲辕犁已经是最先进的耕犁说法错误</w:t>
      </w:r>
      <w:r w:rsidR="008D3C67" w:rsidRPr="008D3C67">
        <w:rPr>
          <w:rFonts w:eastAsia="宋体"/>
          <w:lang w:eastAsia="zh-CN"/>
        </w:rPr>
        <w:t>,</w:t>
      </w:r>
      <w:r w:rsidR="008D3C67" w:rsidRPr="008D3C67">
        <w:rPr>
          <w:rFonts w:eastAsia="宋体"/>
          <w:lang w:eastAsia="zh-CN"/>
        </w:rPr>
        <w:t>故排除</w:t>
      </w:r>
      <w:r w:rsidR="008D3C67" w:rsidRPr="008D3C67">
        <w:rPr>
          <w:rFonts w:eastAsia="宋体"/>
          <w:lang w:eastAsia="zh-CN"/>
        </w:rPr>
        <w:t>C</w:t>
      </w:r>
      <w:r w:rsidR="008D3C67" w:rsidRPr="008D3C67">
        <w:rPr>
          <w:rFonts w:eastAsia="宋体"/>
          <w:lang w:eastAsia="zh-CN"/>
        </w:rPr>
        <w:t>。</w:t>
      </w:r>
      <w:r w:rsidR="008D3C67" w:rsidRPr="008D3C67">
        <w:rPr>
          <w:rFonts w:eastAsia="宋体"/>
          <w:lang w:eastAsia="zh-CN"/>
        </w:rPr>
        <w:t>D.</w:t>
      </w:r>
      <w:r w:rsidR="008D3C67" w:rsidRPr="008D3C67">
        <w:rPr>
          <w:rFonts w:eastAsia="宋体"/>
          <w:lang w:eastAsia="zh-CN"/>
        </w:rPr>
        <w:t>自给自足的自然经济有稳定性不符合材料主旨</w:t>
      </w:r>
      <w:r w:rsidR="008D3C67" w:rsidRPr="008D3C67">
        <w:rPr>
          <w:rFonts w:eastAsia="宋体"/>
          <w:lang w:eastAsia="zh-CN"/>
        </w:rPr>
        <w:t>,</w:t>
      </w:r>
      <w:r w:rsidR="008D3C67" w:rsidRPr="008D3C67">
        <w:rPr>
          <w:rFonts w:eastAsia="宋体"/>
          <w:lang w:eastAsia="zh-CN"/>
        </w:rPr>
        <w:t>故排除</w:t>
      </w:r>
      <w:r w:rsidR="008D3C67" w:rsidRPr="008D3C67">
        <w:rPr>
          <w:rFonts w:eastAsia="宋体"/>
          <w:lang w:eastAsia="zh-CN"/>
        </w:rPr>
        <w:t>D</w:t>
      </w:r>
      <w:r w:rsidR="008D3C67" w:rsidRPr="008D3C67">
        <w:rPr>
          <w:rFonts w:eastAsia="宋体"/>
          <w:lang w:eastAsia="zh-CN"/>
        </w:rPr>
        <w:t>。故选</w:t>
      </w:r>
      <w:r w:rsidR="008D3C67" w:rsidRPr="008D3C67">
        <w:rPr>
          <w:rFonts w:eastAsia="宋体"/>
          <w:lang w:eastAsia="zh-CN"/>
        </w:rPr>
        <w:t>B</w:t>
      </w:r>
      <w:r w:rsidR="008D3C67" w:rsidRPr="008D3C67">
        <w:rPr>
          <w:rFonts w:eastAsia="宋体"/>
          <w:lang w:eastAsia="zh-CN"/>
        </w:rPr>
        <w:t>。</w:t>
      </w:r>
    </w:p>
    <w:p w:rsidR="003A748C" w:rsidRPr="00875723" w:rsidRDefault="007E0432" w:rsidP="00875723">
      <w:pPr>
        <w:widowControl w:val="0"/>
        <w:tabs>
          <w:tab w:val="left" w:pos="2075"/>
          <w:tab w:val="left" w:pos="4156"/>
          <w:tab w:val="left" w:pos="6231"/>
        </w:tabs>
        <w:spacing w:line="360" w:lineRule="auto"/>
        <w:rPr>
          <w:rFonts w:eastAsia="宋体"/>
          <w:kern w:val="2"/>
          <w:szCs w:val="22"/>
          <w:shd w:val="clear" w:color="auto" w:fill="FFFFFF"/>
          <w:lang w:eastAsia="zh-CN"/>
        </w:rPr>
      </w:pPr>
      <w:r w:rsidRPr="00875723">
        <w:rPr>
          <w:rFonts w:eastAsia="宋体" w:hint="eastAsia"/>
          <w:color w:val="000000"/>
          <w:kern w:val="2"/>
          <w:szCs w:val="22"/>
          <w:shd w:val="clear" w:color="auto" w:fill="FFFFFF"/>
          <w:lang w:eastAsia="zh-CN"/>
        </w:rPr>
        <w:t>21</w:t>
      </w:r>
      <w:r w:rsidRPr="00875723">
        <w:rPr>
          <w:rFonts w:eastAsia="宋体" w:hint="eastAsia"/>
          <w:color w:val="000000"/>
          <w:kern w:val="2"/>
          <w:szCs w:val="22"/>
          <w:shd w:val="clear" w:color="auto" w:fill="FFFFFF"/>
          <w:lang w:eastAsia="zh-CN"/>
        </w:rPr>
        <w:t>、答案：</w:t>
      </w:r>
      <w:r w:rsidRPr="00875723">
        <w:rPr>
          <w:rFonts w:eastAsia="宋体"/>
          <w:kern w:val="2"/>
          <w:szCs w:val="22"/>
          <w:shd w:val="clear" w:color="auto" w:fill="FFFFFF"/>
          <w:lang w:eastAsia="zh-CN"/>
        </w:rPr>
        <w:t>D</w:t>
      </w:r>
    </w:p>
    <w:p w:rsidR="003A748C" w:rsidRPr="00875723" w:rsidRDefault="007E0432" w:rsidP="00875723">
      <w:pPr>
        <w:widowControl w:val="0"/>
        <w:tabs>
          <w:tab w:val="left" w:pos="2075"/>
          <w:tab w:val="left" w:pos="4156"/>
          <w:tab w:val="left" w:pos="6231"/>
        </w:tabs>
        <w:spacing w:line="360" w:lineRule="auto"/>
        <w:rPr>
          <w:rFonts w:eastAsia="宋体"/>
          <w:lang w:eastAsia="zh-CN"/>
        </w:rPr>
      </w:pPr>
      <w:r w:rsidRPr="00875723">
        <w:rPr>
          <w:rFonts w:eastAsia="宋体"/>
          <w:kern w:val="2"/>
          <w:szCs w:val="22"/>
          <w:shd w:val="clear" w:color="auto" w:fill="FFFFFF"/>
          <w:lang w:eastAsia="zh-CN"/>
        </w:rPr>
        <w:t>解析：</w:t>
      </w:r>
      <w:r w:rsidR="00875723" w:rsidRPr="00875723">
        <w:rPr>
          <w:rFonts w:eastAsia="宋体"/>
          <w:lang w:eastAsia="zh-CN"/>
        </w:rPr>
        <w:t>根据材料</w:t>
      </w:r>
      <w:r w:rsidR="00875723" w:rsidRPr="00875723">
        <w:rPr>
          <w:rFonts w:eastAsia="宋体"/>
          <w:lang w:eastAsia="zh-CN"/>
        </w:rPr>
        <w:t>“</w:t>
      </w:r>
      <w:r w:rsidR="00875723" w:rsidRPr="00875723">
        <w:rPr>
          <w:rFonts w:eastAsia="宋体"/>
          <w:lang w:eastAsia="zh-CN"/>
        </w:rPr>
        <w:t>从掠夺战争中得到了大量的财富和土地</w:t>
      </w:r>
      <w:r w:rsidR="00875723" w:rsidRPr="00875723">
        <w:rPr>
          <w:rFonts w:eastAsia="宋体"/>
          <w:lang w:eastAsia="zh-CN"/>
        </w:rPr>
        <w:t>,</w:t>
      </w:r>
      <w:r w:rsidR="00875723" w:rsidRPr="00875723">
        <w:rPr>
          <w:rFonts w:eastAsia="宋体"/>
          <w:lang w:eastAsia="zh-CN"/>
        </w:rPr>
        <w:t>尤其是奴隶。他们组织奴隶制大庄园</w:t>
      </w:r>
      <w:r w:rsidR="00875723" w:rsidRPr="00875723">
        <w:rPr>
          <w:rFonts w:eastAsia="宋体"/>
          <w:lang w:eastAsia="zh-CN"/>
        </w:rPr>
        <w:t>,</w:t>
      </w:r>
      <w:r w:rsidR="00875723" w:rsidRPr="00875723">
        <w:rPr>
          <w:rFonts w:eastAsia="宋体"/>
          <w:lang w:eastAsia="zh-CN"/>
        </w:rPr>
        <w:t>生产谷物、经济作物或者经营蓄牧业</w:t>
      </w:r>
      <w:r w:rsidR="00875723" w:rsidRPr="00875723">
        <w:rPr>
          <w:rFonts w:eastAsia="宋体"/>
          <w:lang w:eastAsia="zh-CN"/>
        </w:rPr>
        <w:t>”</w:t>
      </w:r>
      <w:r w:rsidR="00875723" w:rsidRPr="00875723">
        <w:rPr>
          <w:rFonts w:eastAsia="宋体"/>
          <w:lang w:eastAsia="zh-CN"/>
        </w:rPr>
        <w:t>可得出</w:t>
      </w:r>
      <w:r w:rsidR="00875723" w:rsidRPr="00875723">
        <w:rPr>
          <w:rFonts w:eastAsia="宋体"/>
          <w:lang w:eastAsia="zh-CN"/>
        </w:rPr>
        <w:t>,</w:t>
      </w:r>
      <w:r w:rsidR="00875723" w:rsidRPr="00875723">
        <w:rPr>
          <w:rFonts w:eastAsia="宋体"/>
          <w:lang w:eastAsia="zh-CN"/>
        </w:rPr>
        <w:t>战俘是罗马劳动力的重要来源</w:t>
      </w:r>
      <w:r w:rsidR="00875723" w:rsidRPr="00875723">
        <w:rPr>
          <w:rFonts w:eastAsia="宋体"/>
          <w:lang w:eastAsia="zh-CN"/>
        </w:rPr>
        <w:t>,</w:t>
      </w:r>
      <w:r w:rsidR="00875723" w:rsidRPr="00875723">
        <w:rPr>
          <w:rFonts w:eastAsia="宋体"/>
          <w:lang w:eastAsia="zh-CN"/>
        </w:rPr>
        <w:t>对外战争促进了罗马农业发展</w:t>
      </w:r>
      <w:r w:rsidR="00875723" w:rsidRPr="00875723">
        <w:rPr>
          <w:rFonts w:eastAsia="宋体"/>
          <w:lang w:eastAsia="zh-CN"/>
        </w:rPr>
        <w:t>,</w:t>
      </w:r>
      <w:r w:rsidR="001C4CF0">
        <w:rPr>
          <w:rFonts w:ascii="宋体" w:eastAsia="宋体" w:hAnsi="宋体" w:cs="宋体" w:hint="eastAsia"/>
          <w:lang w:eastAsia="zh-CN"/>
        </w:rPr>
        <w:t>②④</w:t>
      </w:r>
      <w:r w:rsidR="00875723" w:rsidRPr="00875723">
        <w:rPr>
          <w:rFonts w:eastAsia="宋体"/>
          <w:lang w:eastAsia="zh-CN"/>
        </w:rPr>
        <w:t>项正确</w:t>
      </w:r>
      <w:r w:rsidR="00875723" w:rsidRPr="00875723">
        <w:rPr>
          <w:rFonts w:eastAsia="宋体"/>
          <w:lang w:eastAsia="zh-CN"/>
        </w:rPr>
        <w:t>,D</w:t>
      </w:r>
      <w:r w:rsidR="00875723" w:rsidRPr="00875723">
        <w:rPr>
          <w:rFonts w:eastAsia="宋体"/>
          <w:lang w:eastAsia="zh-CN"/>
        </w:rPr>
        <w:t>项正确</w:t>
      </w:r>
      <w:r w:rsidR="00875723" w:rsidRPr="00875723">
        <w:rPr>
          <w:rFonts w:eastAsia="宋体"/>
          <w:lang w:eastAsia="zh-CN"/>
        </w:rPr>
        <w:t>;</w:t>
      </w:r>
      <w:r w:rsidR="00875723" w:rsidRPr="00875723">
        <w:rPr>
          <w:rFonts w:eastAsia="宋体"/>
          <w:lang w:eastAsia="zh-CN"/>
        </w:rPr>
        <w:t>材料无法看出罗马小农经济逐渐破产的信息</w:t>
      </w:r>
      <w:r w:rsidR="00875723" w:rsidRPr="00875723">
        <w:rPr>
          <w:rFonts w:eastAsia="宋体"/>
          <w:lang w:eastAsia="zh-CN"/>
        </w:rPr>
        <w:t>,</w:t>
      </w:r>
      <w:r w:rsidR="001C4CF0">
        <w:rPr>
          <w:rFonts w:ascii="宋体" w:eastAsia="宋体" w:hAnsi="宋体" w:cs="宋体" w:hint="eastAsia"/>
          <w:lang w:eastAsia="zh-CN"/>
        </w:rPr>
        <w:t>①</w:t>
      </w:r>
      <w:r w:rsidR="00875723" w:rsidRPr="00875723">
        <w:rPr>
          <w:rFonts w:eastAsia="宋体"/>
          <w:lang w:eastAsia="zh-CN"/>
        </w:rPr>
        <w:t>项错误</w:t>
      </w:r>
      <w:r w:rsidR="00875723" w:rsidRPr="00875723">
        <w:rPr>
          <w:rFonts w:eastAsia="宋体"/>
          <w:lang w:eastAsia="zh-CN"/>
        </w:rPr>
        <w:t>;</w:t>
      </w:r>
      <w:r w:rsidR="001C4CF0">
        <w:rPr>
          <w:rFonts w:ascii="宋体" w:eastAsia="宋体" w:hAnsi="宋体" w:cs="宋体" w:hint="eastAsia"/>
          <w:lang w:eastAsia="zh-CN"/>
        </w:rPr>
        <w:t>③</w:t>
      </w:r>
      <w:r w:rsidR="00875723" w:rsidRPr="00875723">
        <w:rPr>
          <w:rFonts w:eastAsia="宋体"/>
          <w:lang w:eastAsia="zh-CN"/>
        </w:rPr>
        <w:t>与材料无关</w:t>
      </w:r>
      <w:r w:rsidR="00875723" w:rsidRPr="00875723">
        <w:rPr>
          <w:rFonts w:eastAsia="宋体"/>
          <w:lang w:eastAsia="zh-CN"/>
        </w:rPr>
        <w:t>,</w:t>
      </w:r>
      <w:r w:rsidR="00875723" w:rsidRPr="00875723">
        <w:rPr>
          <w:rFonts w:eastAsia="宋体"/>
          <w:lang w:eastAsia="zh-CN"/>
        </w:rPr>
        <w:t>错误</w:t>
      </w:r>
      <w:r w:rsidR="00875723" w:rsidRPr="00875723">
        <w:rPr>
          <w:rFonts w:eastAsia="宋体"/>
          <w:lang w:eastAsia="zh-CN"/>
        </w:rPr>
        <w:t>,</w:t>
      </w:r>
      <w:r w:rsidR="00875723" w:rsidRPr="00875723">
        <w:rPr>
          <w:rFonts w:eastAsia="宋体"/>
          <w:lang w:eastAsia="zh-CN"/>
        </w:rPr>
        <w:t>排除</w:t>
      </w:r>
      <w:r w:rsidR="00875723" w:rsidRPr="00875723">
        <w:rPr>
          <w:rFonts w:eastAsia="宋体"/>
          <w:lang w:eastAsia="zh-CN"/>
        </w:rPr>
        <w:t>ABC</w:t>
      </w:r>
      <w:r w:rsidR="00875723" w:rsidRPr="00875723">
        <w:rPr>
          <w:rFonts w:eastAsia="宋体"/>
          <w:lang w:eastAsia="zh-CN"/>
        </w:rPr>
        <w:t>项。故选</w:t>
      </w:r>
      <w:r w:rsidR="00875723" w:rsidRPr="00875723">
        <w:rPr>
          <w:rFonts w:eastAsia="宋体"/>
          <w:lang w:eastAsia="zh-CN"/>
        </w:rPr>
        <w:t>:D</w:t>
      </w:r>
      <w:r w:rsidR="00875723" w:rsidRPr="00875723">
        <w:rPr>
          <w:rFonts w:eastAsia="宋体"/>
          <w:lang w:eastAsia="zh-CN"/>
        </w:rPr>
        <w:t>。</w:t>
      </w:r>
    </w:p>
    <w:p w:rsidR="002A2F36" w:rsidRPr="009A30F3" w:rsidRDefault="007E0432" w:rsidP="009A30F3">
      <w:pPr>
        <w:widowControl w:val="0"/>
        <w:tabs>
          <w:tab w:val="left" w:pos="2075"/>
          <w:tab w:val="left" w:pos="4156"/>
          <w:tab w:val="left" w:pos="6231"/>
        </w:tabs>
        <w:spacing w:line="360" w:lineRule="auto"/>
        <w:rPr>
          <w:rFonts w:eastAsia="宋体"/>
          <w:kern w:val="2"/>
          <w:szCs w:val="22"/>
          <w:shd w:val="clear" w:color="auto" w:fill="FFFFFF"/>
          <w:lang w:eastAsia="zh-CN"/>
        </w:rPr>
      </w:pPr>
      <w:r w:rsidRPr="009A30F3">
        <w:rPr>
          <w:rFonts w:eastAsia="宋体" w:hint="eastAsia"/>
          <w:color w:val="000000"/>
          <w:kern w:val="2"/>
          <w:szCs w:val="22"/>
          <w:shd w:val="clear" w:color="auto" w:fill="FFFFFF"/>
          <w:lang w:eastAsia="zh-CN"/>
        </w:rPr>
        <w:lastRenderedPageBreak/>
        <w:t>22</w:t>
      </w:r>
      <w:r w:rsidRPr="009A30F3">
        <w:rPr>
          <w:rFonts w:eastAsia="宋体" w:hint="eastAsia"/>
          <w:color w:val="000000"/>
          <w:kern w:val="2"/>
          <w:szCs w:val="22"/>
          <w:shd w:val="clear" w:color="auto" w:fill="FFFFFF"/>
          <w:lang w:eastAsia="zh-CN"/>
        </w:rPr>
        <w:t>、答案：</w:t>
      </w:r>
      <w:r w:rsidRPr="009A30F3">
        <w:rPr>
          <w:rFonts w:eastAsia="宋体"/>
          <w:kern w:val="2"/>
          <w:szCs w:val="22"/>
          <w:shd w:val="clear" w:color="auto" w:fill="FFFFFF"/>
          <w:lang w:eastAsia="zh-CN"/>
        </w:rPr>
        <w:t>B</w:t>
      </w:r>
    </w:p>
    <w:p w:rsidR="002A2F36" w:rsidRPr="009A30F3" w:rsidRDefault="007E0432" w:rsidP="009A30F3">
      <w:pPr>
        <w:widowControl w:val="0"/>
        <w:tabs>
          <w:tab w:val="left" w:pos="2075"/>
          <w:tab w:val="left" w:pos="4156"/>
          <w:tab w:val="left" w:pos="6231"/>
        </w:tabs>
        <w:spacing w:line="360" w:lineRule="auto"/>
        <w:rPr>
          <w:rFonts w:eastAsia="宋体"/>
          <w:lang w:eastAsia="zh-CN"/>
        </w:rPr>
      </w:pPr>
      <w:r w:rsidRPr="009A30F3">
        <w:rPr>
          <w:rFonts w:eastAsia="宋体"/>
          <w:kern w:val="2"/>
          <w:szCs w:val="22"/>
          <w:shd w:val="clear" w:color="auto" w:fill="FFFFFF"/>
          <w:lang w:eastAsia="zh-CN"/>
        </w:rPr>
        <w:t>解析：</w:t>
      </w:r>
      <w:r w:rsidR="009A30F3" w:rsidRPr="009A30F3">
        <w:rPr>
          <w:rFonts w:eastAsia="宋体"/>
          <w:lang w:eastAsia="zh-CN"/>
        </w:rPr>
        <w:t>B</w:t>
      </w:r>
      <w:r w:rsidR="009A30F3" w:rsidRPr="009A30F3">
        <w:rPr>
          <w:rFonts w:eastAsia="宋体"/>
          <w:lang w:eastAsia="zh-CN"/>
        </w:rPr>
        <w:t>材料提及中国载人潜水器</w:t>
      </w:r>
      <w:r w:rsidR="009A30F3" w:rsidRPr="009A30F3">
        <w:rPr>
          <w:rFonts w:eastAsia="宋体"/>
          <w:lang w:eastAsia="zh-CN"/>
        </w:rPr>
        <w:t>“</w:t>
      </w:r>
      <w:r w:rsidR="009A30F3" w:rsidRPr="009A30F3">
        <w:rPr>
          <w:rFonts w:eastAsia="宋体"/>
          <w:lang w:eastAsia="zh-CN"/>
        </w:rPr>
        <w:t>创造了</w:t>
      </w:r>
      <w:r w:rsidR="009A30F3" w:rsidRPr="009A30F3">
        <w:rPr>
          <w:rFonts w:eastAsia="宋体"/>
          <w:lang w:eastAsia="zh-CN"/>
        </w:rPr>
        <w:t>10909</w:t>
      </w:r>
      <w:r w:rsidR="009A30F3" w:rsidRPr="009A30F3">
        <w:rPr>
          <w:rFonts w:eastAsia="宋体"/>
          <w:lang w:eastAsia="zh-CN"/>
        </w:rPr>
        <w:t>米的中国载人深潜新纪录</w:t>
      </w:r>
      <w:r w:rsidR="009A30F3" w:rsidRPr="009A30F3">
        <w:rPr>
          <w:rFonts w:eastAsia="宋体"/>
          <w:lang w:eastAsia="zh-CN"/>
        </w:rPr>
        <w:t>”</w:t>
      </w:r>
      <w:r w:rsidR="009A30F3" w:rsidRPr="009A30F3">
        <w:rPr>
          <w:rFonts w:eastAsia="宋体"/>
          <w:lang w:eastAsia="zh-CN"/>
        </w:rPr>
        <w:t>并结合选必二的</w:t>
      </w:r>
      <w:r w:rsidR="009A30F3" w:rsidRPr="009A30F3">
        <w:rPr>
          <w:rFonts w:eastAsia="宋体"/>
          <w:lang w:eastAsia="zh-CN"/>
        </w:rPr>
        <w:t>6</w:t>
      </w:r>
      <w:r w:rsidR="009A30F3" w:rsidRPr="009A30F3">
        <w:rPr>
          <w:rFonts w:eastAsia="宋体"/>
          <w:lang w:eastAsia="zh-CN"/>
        </w:rPr>
        <w:t>课所学可知</w:t>
      </w:r>
      <w:r w:rsidR="009A30F3" w:rsidRPr="009A30F3">
        <w:rPr>
          <w:rFonts w:eastAsia="宋体"/>
          <w:lang w:eastAsia="zh-CN"/>
        </w:rPr>
        <w:t>,</w:t>
      </w:r>
      <w:r w:rsidR="009A30F3" w:rsidRPr="009A30F3">
        <w:rPr>
          <w:rFonts w:eastAsia="宋体"/>
          <w:lang w:eastAsia="zh-CN"/>
        </w:rPr>
        <w:t>中国深海研究起步晚但进步快</w:t>
      </w:r>
      <w:r w:rsidR="009A30F3" w:rsidRPr="009A30F3">
        <w:rPr>
          <w:rFonts w:eastAsia="宋体"/>
          <w:lang w:eastAsia="zh-CN"/>
        </w:rPr>
        <w:t>,</w:t>
      </w:r>
      <w:r w:rsidR="009A30F3" w:rsidRPr="009A30F3">
        <w:rPr>
          <w:rFonts w:eastAsia="宋体"/>
          <w:lang w:eastAsia="zh-CN"/>
        </w:rPr>
        <w:t>超过跻身世界先进行列</w:t>
      </w:r>
      <w:r w:rsidR="009A30F3" w:rsidRPr="009A30F3">
        <w:rPr>
          <w:rFonts w:eastAsia="宋体"/>
          <w:lang w:eastAsia="zh-CN"/>
        </w:rPr>
        <w:t>,</w:t>
      </w:r>
      <w:r w:rsidR="009A30F3" w:rsidRPr="009A30F3">
        <w:rPr>
          <w:rFonts w:eastAsia="宋体"/>
          <w:lang w:eastAsia="zh-CN"/>
        </w:rPr>
        <w:t>这是中国科技创新能力推动的成果</w:t>
      </w:r>
      <w:r w:rsidR="009A30F3" w:rsidRPr="009A30F3">
        <w:rPr>
          <w:rFonts w:eastAsia="宋体"/>
          <w:lang w:eastAsia="zh-CN"/>
        </w:rPr>
        <w:t>,</w:t>
      </w:r>
      <w:r w:rsidR="009A30F3" w:rsidRPr="009A30F3">
        <w:rPr>
          <w:rFonts w:eastAsia="宋体"/>
          <w:lang w:eastAsia="zh-CN"/>
        </w:rPr>
        <w:t>故选</w:t>
      </w:r>
      <w:r w:rsidR="009A30F3" w:rsidRPr="009A30F3">
        <w:rPr>
          <w:rFonts w:eastAsia="宋体"/>
          <w:lang w:eastAsia="zh-CN"/>
        </w:rPr>
        <w:t>B</w:t>
      </w:r>
      <w:r w:rsidR="009A30F3" w:rsidRPr="009A30F3">
        <w:rPr>
          <w:rFonts w:eastAsia="宋体"/>
          <w:lang w:eastAsia="zh-CN"/>
        </w:rPr>
        <w:t>项</w:t>
      </w:r>
      <w:r w:rsidR="009A30F3" w:rsidRPr="009A30F3">
        <w:rPr>
          <w:rFonts w:eastAsia="宋体"/>
          <w:lang w:eastAsia="zh-CN"/>
        </w:rPr>
        <w:t>;“</w:t>
      </w:r>
      <w:r w:rsidR="009A30F3" w:rsidRPr="009A30F3">
        <w:rPr>
          <w:rFonts w:eastAsia="宋体"/>
          <w:lang w:eastAsia="zh-CN"/>
        </w:rPr>
        <w:t>全面突破</w:t>
      </w:r>
      <w:r w:rsidR="009A30F3" w:rsidRPr="009A30F3">
        <w:rPr>
          <w:rFonts w:eastAsia="宋体"/>
          <w:lang w:eastAsia="zh-CN"/>
        </w:rPr>
        <w:t>”</w:t>
      </w:r>
      <w:r w:rsidR="009A30F3" w:rsidRPr="009A30F3">
        <w:rPr>
          <w:rFonts w:eastAsia="宋体"/>
          <w:lang w:eastAsia="zh-CN"/>
        </w:rPr>
        <w:t>不合逻辑</w:t>
      </w:r>
      <w:r w:rsidR="009A30F3" w:rsidRPr="009A30F3">
        <w:rPr>
          <w:rFonts w:eastAsia="宋体"/>
          <w:lang w:eastAsia="zh-CN"/>
        </w:rPr>
        <w:t>,</w:t>
      </w:r>
      <w:r w:rsidR="009A30F3" w:rsidRPr="009A30F3">
        <w:rPr>
          <w:rFonts w:eastAsia="宋体"/>
          <w:lang w:eastAsia="zh-CN"/>
        </w:rPr>
        <w:t>材料只提及载人深潜一项技术</w:t>
      </w:r>
      <w:r w:rsidR="009A30F3" w:rsidRPr="009A30F3">
        <w:rPr>
          <w:rFonts w:eastAsia="宋体"/>
          <w:lang w:eastAsia="zh-CN"/>
        </w:rPr>
        <w:t>,</w:t>
      </w:r>
      <w:r w:rsidR="009A30F3" w:rsidRPr="009A30F3">
        <w:rPr>
          <w:rFonts w:eastAsia="宋体"/>
          <w:lang w:eastAsia="zh-CN"/>
        </w:rPr>
        <w:t>排除</w:t>
      </w:r>
      <w:r w:rsidR="009A30F3" w:rsidRPr="009A30F3">
        <w:rPr>
          <w:rFonts w:eastAsia="宋体"/>
          <w:lang w:eastAsia="zh-CN"/>
        </w:rPr>
        <w:t>A</w:t>
      </w:r>
      <w:r w:rsidR="009A30F3" w:rsidRPr="009A30F3">
        <w:rPr>
          <w:rFonts w:eastAsia="宋体"/>
          <w:lang w:eastAsia="zh-CN"/>
        </w:rPr>
        <w:t>项</w:t>
      </w:r>
      <w:r w:rsidR="009A30F3" w:rsidRPr="009A30F3">
        <w:rPr>
          <w:rFonts w:eastAsia="宋体"/>
          <w:lang w:eastAsia="zh-CN"/>
        </w:rPr>
        <w:t>;“</w:t>
      </w:r>
      <w:r w:rsidR="009A30F3" w:rsidRPr="009A30F3">
        <w:rPr>
          <w:rFonts w:eastAsia="宋体"/>
          <w:lang w:eastAsia="zh-CN"/>
        </w:rPr>
        <w:t>尖端科技已经领先世界</w:t>
      </w:r>
      <w:r w:rsidR="009A30F3" w:rsidRPr="009A30F3">
        <w:rPr>
          <w:rFonts w:eastAsia="宋体"/>
          <w:lang w:eastAsia="zh-CN"/>
        </w:rPr>
        <w:t>”</w:t>
      </w:r>
      <w:r w:rsidR="009A30F3" w:rsidRPr="009A30F3">
        <w:rPr>
          <w:rFonts w:eastAsia="宋体"/>
          <w:lang w:eastAsia="zh-CN"/>
        </w:rPr>
        <w:t>夸大化</w:t>
      </w:r>
      <w:r w:rsidR="009A30F3" w:rsidRPr="009A30F3">
        <w:rPr>
          <w:rFonts w:eastAsia="宋体"/>
          <w:lang w:eastAsia="zh-CN"/>
        </w:rPr>
        <w:t>,</w:t>
      </w:r>
      <w:r w:rsidR="009A30F3" w:rsidRPr="009A30F3">
        <w:rPr>
          <w:rFonts w:eastAsia="宋体"/>
          <w:lang w:eastAsia="zh-CN"/>
        </w:rPr>
        <w:t>中国尖端科技在一些方面与世界仍有差距</w:t>
      </w:r>
      <w:r w:rsidR="009A30F3" w:rsidRPr="009A30F3">
        <w:rPr>
          <w:rFonts w:eastAsia="宋体"/>
          <w:lang w:eastAsia="zh-CN"/>
        </w:rPr>
        <w:t>,</w:t>
      </w:r>
      <w:r w:rsidR="009A30F3" w:rsidRPr="009A30F3">
        <w:rPr>
          <w:rFonts w:eastAsia="宋体"/>
          <w:lang w:eastAsia="zh-CN"/>
        </w:rPr>
        <w:t>排除</w:t>
      </w:r>
      <w:r w:rsidR="009A30F3" w:rsidRPr="009A30F3">
        <w:rPr>
          <w:rFonts w:eastAsia="宋体"/>
          <w:lang w:eastAsia="zh-CN"/>
        </w:rPr>
        <w:t>C</w:t>
      </w:r>
      <w:r w:rsidR="009A30F3" w:rsidRPr="009A30F3">
        <w:rPr>
          <w:rFonts w:eastAsia="宋体"/>
          <w:lang w:eastAsia="zh-CN"/>
        </w:rPr>
        <w:t>项</w:t>
      </w:r>
      <w:r w:rsidR="009A30F3" w:rsidRPr="009A30F3">
        <w:rPr>
          <w:rFonts w:eastAsia="宋体"/>
          <w:lang w:eastAsia="zh-CN"/>
        </w:rPr>
        <w:t>;“</w:t>
      </w:r>
      <w:r w:rsidR="009A30F3" w:rsidRPr="009A30F3">
        <w:rPr>
          <w:rFonts w:eastAsia="宋体"/>
          <w:lang w:eastAsia="zh-CN"/>
        </w:rPr>
        <w:t>助推经济发展</w:t>
      </w:r>
      <w:r w:rsidR="009A30F3" w:rsidRPr="009A30F3">
        <w:rPr>
          <w:rFonts w:eastAsia="宋体"/>
          <w:lang w:eastAsia="zh-CN"/>
        </w:rPr>
        <w:t>”</w:t>
      </w:r>
      <w:r w:rsidR="009A30F3" w:rsidRPr="009A30F3">
        <w:rPr>
          <w:rFonts w:eastAsia="宋体"/>
          <w:lang w:eastAsia="zh-CN"/>
        </w:rPr>
        <w:t>不合题意</w:t>
      </w:r>
      <w:r w:rsidR="009A30F3" w:rsidRPr="009A30F3">
        <w:rPr>
          <w:rFonts w:eastAsia="宋体"/>
          <w:lang w:eastAsia="zh-CN"/>
        </w:rPr>
        <w:t>,</w:t>
      </w:r>
      <w:r w:rsidR="009A30F3" w:rsidRPr="009A30F3">
        <w:rPr>
          <w:rFonts w:eastAsia="宋体"/>
          <w:lang w:eastAsia="zh-CN"/>
        </w:rPr>
        <w:t>载人深潜并未带来经济收益</w:t>
      </w:r>
      <w:r w:rsidR="009A30F3" w:rsidRPr="009A30F3">
        <w:rPr>
          <w:rFonts w:eastAsia="宋体"/>
          <w:lang w:eastAsia="zh-CN"/>
        </w:rPr>
        <w:t>,</w:t>
      </w:r>
      <w:r w:rsidR="009A30F3" w:rsidRPr="009A30F3">
        <w:rPr>
          <w:rFonts w:eastAsia="宋体"/>
          <w:lang w:eastAsia="zh-CN"/>
        </w:rPr>
        <w:t>排除</w:t>
      </w:r>
      <w:r w:rsidR="009A30F3" w:rsidRPr="009A30F3">
        <w:rPr>
          <w:rFonts w:eastAsia="宋体"/>
          <w:lang w:eastAsia="zh-CN"/>
        </w:rPr>
        <w:t>D</w:t>
      </w:r>
      <w:r w:rsidR="009A30F3" w:rsidRPr="009A30F3">
        <w:rPr>
          <w:rFonts w:eastAsia="宋体"/>
          <w:lang w:eastAsia="zh-CN"/>
        </w:rPr>
        <w:t>项。</w:t>
      </w:r>
    </w:p>
    <w:p w:rsidR="0062771C" w:rsidRPr="001A68BC" w:rsidRDefault="007E0432" w:rsidP="001A68BC">
      <w:pPr>
        <w:widowControl w:val="0"/>
        <w:tabs>
          <w:tab w:val="left" w:pos="2075"/>
          <w:tab w:val="left" w:pos="4156"/>
          <w:tab w:val="left" w:pos="6231"/>
        </w:tabs>
        <w:spacing w:line="360" w:lineRule="auto"/>
        <w:rPr>
          <w:rFonts w:eastAsia="宋体"/>
          <w:kern w:val="2"/>
          <w:szCs w:val="22"/>
          <w:shd w:val="clear" w:color="auto" w:fill="FFFFFF"/>
          <w:lang w:eastAsia="zh-CN"/>
        </w:rPr>
      </w:pPr>
      <w:r w:rsidRPr="001A68BC">
        <w:rPr>
          <w:rFonts w:eastAsia="宋体" w:hint="eastAsia"/>
          <w:color w:val="000000"/>
          <w:kern w:val="2"/>
          <w:szCs w:val="22"/>
          <w:shd w:val="clear" w:color="auto" w:fill="FFFFFF"/>
          <w:lang w:eastAsia="zh-CN"/>
        </w:rPr>
        <w:t>23</w:t>
      </w:r>
      <w:r w:rsidRPr="001A68BC">
        <w:rPr>
          <w:rFonts w:eastAsia="宋体" w:hint="eastAsia"/>
          <w:color w:val="000000"/>
          <w:kern w:val="2"/>
          <w:szCs w:val="22"/>
          <w:shd w:val="clear" w:color="auto" w:fill="FFFFFF"/>
          <w:lang w:eastAsia="zh-CN"/>
        </w:rPr>
        <w:t>、答案：</w:t>
      </w:r>
      <w:r w:rsidRPr="001A68BC">
        <w:rPr>
          <w:rFonts w:eastAsia="宋体"/>
          <w:kern w:val="2"/>
          <w:szCs w:val="22"/>
          <w:shd w:val="clear" w:color="auto" w:fill="FFFFFF"/>
          <w:lang w:eastAsia="zh-CN"/>
        </w:rPr>
        <w:t>B</w:t>
      </w:r>
    </w:p>
    <w:p w:rsidR="0062771C" w:rsidRPr="001A68BC" w:rsidRDefault="007E0432" w:rsidP="001A68BC">
      <w:pPr>
        <w:widowControl w:val="0"/>
        <w:tabs>
          <w:tab w:val="left" w:pos="2075"/>
          <w:tab w:val="left" w:pos="4156"/>
          <w:tab w:val="left" w:pos="6231"/>
        </w:tabs>
        <w:spacing w:line="360" w:lineRule="auto"/>
        <w:rPr>
          <w:rFonts w:eastAsia="宋体"/>
          <w:lang w:eastAsia="zh-CN"/>
        </w:rPr>
      </w:pPr>
      <w:r w:rsidRPr="001A68BC">
        <w:rPr>
          <w:rFonts w:eastAsia="宋体"/>
          <w:kern w:val="2"/>
          <w:szCs w:val="22"/>
          <w:shd w:val="clear" w:color="auto" w:fill="FFFFFF"/>
          <w:lang w:eastAsia="zh-CN"/>
        </w:rPr>
        <w:t>解析：</w:t>
      </w:r>
      <w:r w:rsidR="001A68BC" w:rsidRPr="001A68BC">
        <w:rPr>
          <w:rFonts w:eastAsia="宋体"/>
          <w:lang w:eastAsia="zh-CN"/>
        </w:rPr>
        <w:t>根据材料</w:t>
      </w:r>
      <w:r w:rsidR="001A68BC" w:rsidRPr="001A68BC">
        <w:rPr>
          <w:rFonts w:eastAsia="宋体"/>
          <w:lang w:eastAsia="zh-CN"/>
        </w:rPr>
        <w:t>“</w:t>
      </w:r>
      <w:r w:rsidR="001A68BC" w:rsidRPr="001A68BC">
        <w:rPr>
          <w:rFonts w:eastAsia="宋体"/>
          <w:lang w:eastAsia="zh-CN"/>
        </w:rPr>
        <w:t>诸负债违契不偿</w:t>
      </w:r>
      <w:r w:rsidR="001A68BC" w:rsidRPr="001A68BC">
        <w:rPr>
          <w:rFonts w:eastAsia="宋体"/>
          <w:lang w:eastAsia="zh-CN"/>
        </w:rPr>
        <w:t>,</w:t>
      </w:r>
      <w:r w:rsidR="001A68BC" w:rsidRPr="001A68BC">
        <w:rPr>
          <w:rFonts w:eastAsia="宋体"/>
          <w:lang w:eastAsia="zh-CN"/>
        </w:rPr>
        <w:t>一匹以上违二十日</w:t>
      </w:r>
      <w:r w:rsidR="001A68BC" w:rsidRPr="001A68BC">
        <w:rPr>
          <w:rFonts w:eastAsia="宋体"/>
          <w:lang w:eastAsia="zh-CN"/>
        </w:rPr>
        <w:t>.</w:t>
      </w:r>
      <w:r w:rsidR="001A68BC" w:rsidRPr="001A68BC">
        <w:rPr>
          <w:rFonts w:eastAsia="宋体"/>
          <w:lang w:eastAsia="zh-CN"/>
        </w:rPr>
        <w:t>笞二十</w:t>
      </w:r>
      <w:r w:rsidR="001A68BC" w:rsidRPr="001A68BC">
        <w:rPr>
          <w:rFonts w:eastAsia="宋体"/>
          <w:lang w:eastAsia="zh-CN"/>
        </w:rPr>
        <w:t>,</w:t>
      </w:r>
      <w:r w:rsidR="001A68BC" w:rsidRPr="001A68BC">
        <w:rPr>
          <w:rFonts w:eastAsia="宋体"/>
          <w:lang w:eastAsia="zh-CN"/>
        </w:rPr>
        <w:t>二十日加一等</w:t>
      </w:r>
      <w:r w:rsidR="001A68BC" w:rsidRPr="001A68BC">
        <w:rPr>
          <w:rFonts w:eastAsia="宋体"/>
          <w:lang w:eastAsia="zh-CN"/>
        </w:rPr>
        <w:t>,</w:t>
      </w:r>
      <w:r w:rsidR="001A68BC" w:rsidRPr="001A68BC">
        <w:rPr>
          <w:rFonts w:eastAsia="宋体"/>
          <w:lang w:eastAsia="zh-CN"/>
        </w:rPr>
        <w:t>罪止杖六十。三十匹加二等</w:t>
      </w:r>
      <w:r w:rsidR="001A68BC" w:rsidRPr="001A68BC">
        <w:rPr>
          <w:rFonts w:eastAsia="宋体"/>
          <w:lang w:eastAsia="zh-CN"/>
        </w:rPr>
        <w:t>,</w:t>
      </w:r>
      <w:r w:rsidR="001A68BC" w:rsidRPr="001A68BC">
        <w:rPr>
          <w:rFonts w:eastAsia="宋体"/>
          <w:lang w:eastAsia="zh-CN"/>
        </w:rPr>
        <w:t>百匹又加三等。各令备偿。</w:t>
      </w:r>
      <w:r w:rsidR="001A68BC" w:rsidRPr="001A68BC">
        <w:rPr>
          <w:rFonts w:eastAsia="宋体"/>
          <w:lang w:eastAsia="zh-CN"/>
        </w:rPr>
        <w:t>”</w:t>
      </w:r>
      <w:r w:rsidR="001A68BC" w:rsidRPr="001A68BC">
        <w:rPr>
          <w:rFonts w:eastAsia="宋体"/>
          <w:lang w:eastAsia="zh-CN"/>
        </w:rPr>
        <w:t>可知</w:t>
      </w:r>
      <w:r w:rsidR="001A68BC" w:rsidRPr="001A68BC">
        <w:rPr>
          <w:rFonts w:eastAsia="宋体"/>
          <w:lang w:eastAsia="zh-CN"/>
        </w:rPr>
        <w:t>,</w:t>
      </w:r>
      <w:r w:rsidR="001A68BC" w:rsidRPr="001A68BC">
        <w:rPr>
          <w:rFonts w:eastAsia="宋体"/>
          <w:lang w:eastAsia="zh-CN"/>
        </w:rPr>
        <w:t>唐律对欠债违约行为施以重惩</w:t>
      </w:r>
      <w:r w:rsidR="001A68BC" w:rsidRPr="001A68BC">
        <w:rPr>
          <w:rFonts w:eastAsia="宋体"/>
          <w:lang w:eastAsia="zh-CN"/>
        </w:rPr>
        <w:t>,</w:t>
      </w:r>
      <w:r w:rsidR="001A68BC" w:rsidRPr="001A68BC">
        <w:rPr>
          <w:rFonts w:eastAsia="宋体"/>
          <w:lang w:eastAsia="zh-CN"/>
        </w:rPr>
        <w:t>其主要目的旨在稳定经济秩序</w:t>
      </w:r>
      <w:r w:rsidR="001A68BC" w:rsidRPr="001A68BC">
        <w:rPr>
          <w:rFonts w:eastAsia="宋体"/>
          <w:lang w:eastAsia="zh-CN"/>
        </w:rPr>
        <w:t>,B</w:t>
      </w:r>
      <w:r w:rsidR="001A68BC" w:rsidRPr="001A68BC">
        <w:rPr>
          <w:rFonts w:eastAsia="宋体"/>
          <w:lang w:eastAsia="zh-CN"/>
        </w:rPr>
        <w:t>项正确</w:t>
      </w:r>
      <w:r w:rsidR="001A68BC" w:rsidRPr="001A68BC">
        <w:rPr>
          <w:rFonts w:eastAsia="宋体"/>
          <w:lang w:eastAsia="zh-CN"/>
        </w:rPr>
        <w:t>;</w:t>
      </w:r>
      <w:r w:rsidR="001A68BC" w:rsidRPr="001A68BC">
        <w:rPr>
          <w:rFonts w:eastAsia="宋体"/>
          <w:lang w:eastAsia="zh-CN"/>
        </w:rPr>
        <w:t>明确财产关系、树立诚信观念、维护社会公平不是该规定的主要目的</w:t>
      </w:r>
      <w:r w:rsidR="001A68BC" w:rsidRPr="001A68BC">
        <w:rPr>
          <w:rFonts w:eastAsia="宋体"/>
          <w:lang w:eastAsia="zh-CN"/>
        </w:rPr>
        <w:t>,</w:t>
      </w:r>
      <w:r w:rsidR="001A68BC" w:rsidRPr="001A68BC">
        <w:rPr>
          <w:rFonts w:eastAsia="宋体"/>
          <w:lang w:eastAsia="zh-CN"/>
        </w:rPr>
        <w:t>该规定旨在稳定经济秩序</w:t>
      </w:r>
      <w:r w:rsidR="001A68BC" w:rsidRPr="001A68BC">
        <w:rPr>
          <w:rFonts w:eastAsia="宋体"/>
          <w:lang w:eastAsia="zh-CN"/>
        </w:rPr>
        <w:t>,</w:t>
      </w:r>
      <w:r w:rsidR="001A68BC" w:rsidRPr="001A68BC">
        <w:rPr>
          <w:rFonts w:eastAsia="宋体"/>
          <w:lang w:eastAsia="zh-CN"/>
        </w:rPr>
        <w:t>排除</w:t>
      </w:r>
      <w:r w:rsidR="001A68BC" w:rsidRPr="001A68BC">
        <w:rPr>
          <w:rFonts w:eastAsia="宋体"/>
          <w:lang w:eastAsia="zh-CN"/>
        </w:rPr>
        <w:t>ACD</w:t>
      </w:r>
      <w:r w:rsidR="001A68BC" w:rsidRPr="001A68BC">
        <w:rPr>
          <w:rFonts w:eastAsia="宋体"/>
          <w:lang w:eastAsia="zh-CN"/>
        </w:rPr>
        <w:t>项。故选</w:t>
      </w:r>
      <w:r w:rsidR="001A68BC" w:rsidRPr="001A68BC">
        <w:rPr>
          <w:rFonts w:eastAsia="宋体"/>
          <w:lang w:eastAsia="zh-CN"/>
        </w:rPr>
        <w:t>B</w:t>
      </w:r>
      <w:r w:rsidR="001A68BC" w:rsidRPr="001A68BC">
        <w:rPr>
          <w:rFonts w:eastAsia="宋体"/>
          <w:lang w:eastAsia="zh-CN"/>
        </w:rPr>
        <w:t>项。</w:t>
      </w:r>
    </w:p>
    <w:p w:rsidR="00674A45" w:rsidRPr="00C34495" w:rsidRDefault="007E0432" w:rsidP="00C34495">
      <w:pPr>
        <w:widowControl w:val="0"/>
        <w:tabs>
          <w:tab w:val="left" w:pos="2075"/>
          <w:tab w:val="left" w:pos="4156"/>
          <w:tab w:val="left" w:pos="6231"/>
        </w:tabs>
        <w:spacing w:line="360" w:lineRule="auto"/>
        <w:rPr>
          <w:rFonts w:eastAsia="宋体"/>
          <w:kern w:val="2"/>
          <w:szCs w:val="22"/>
          <w:shd w:val="clear" w:color="auto" w:fill="FFFFFF"/>
          <w:lang w:eastAsia="zh-CN"/>
        </w:rPr>
      </w:pPr>
      <w:r w:rsidRPr="00C34495">
        <w:rPr>
          <w:rFonts w:eastAsia="宋体" w:hint="eastAsia"/>
          <w:color w:val="000000"/>
          <w:kern w:val="2"/>
          <w:szCs w:val="22"/>
          <w:shd w:val="clear" w:color="auto" w:fill="FFFFFF"/>
          <w:lang w:eastAsia="zh-CN"/>
        </w:rPr>
        <w:t>24</w:t>
      </w:r>
      <w:r w:rsidRPr="00C34495">
        <w:rPr>
          <w:rFonts w:eastAsia="宋体" w:hint="eastAsia"/>
          <w:color w:val="000000"/>
          <w:kern w:val="2"/>
          <w:szCs w:val="22"/>
          <w:shd w:val="clear" w:color="auto" w:fill="FFFFFF"/>
          <w:lang w:eastAsia="zh-CN"/>
        </w:rPr>
        <w:t>、答案：</w:t>
      </w:r>
      <w:r w:rsidRPr="00C34495">
        <w:rPr>
          <w:rFonts w:eastAsia="宋体"/>
          <w:kern w:val="2"/>
          <w:szCs w:val="22"/>
          <w:shd w:val="clear" w:color="auto" w:fill="FFFFFF"/>
          <w:lang w:eastAsia="zh-CN"/>
        </w:rPr>
        <w:t>A</w:t>
      </w:r>
    </w:p>
    <w:p w:rsidR="00674A45" w:rsidRPr="00C34495" w:rsidRDefault="007E0432" w:rsidP="00C34495">
      <w:pPr>
        <w:widowControl w:val="0"/>
        <w:tabs>
          <w:tab w:val="left" w:pos="2075"/>
          <w:tab w:val="left" w:pos="4156"/>
          <w:tab w:val="left" w:pos="6231"/>
        </w:tabs>
        <w:spacing w:line="360" w:lineRule="auto"/>
        <w:rPr>
          <w:rFonts w:eastAsia="宋体"/>
          <w:lang w:eastAsia="zh-CN"/>
        </w:rPr>
      </w:pPr>
      <w:r w:rsidRPr="00C34495">
        <w:rPr>
          <w:rFonts w:eastAsia="宋体"/>
          <w:kern w:val="2"/>
          <w:szCs w:val="22"/>
          <w:shd w:val="clear" w:color="auto" w:fill="FFFFFF"/>
          <w:lang w:eastAsia="zh-CN"/>
        </w:rPr>
        <w:t>解析：</w:t>
      </w:r>
      <w:r w:rsidR="00C34495" w:rsidRPr="00C34495">
        <w:rPr>
          <w:rFonts w:eastAsia="宋体"/>
          <w:lang w:eastAsia="zh-CN"/>
        </w:rPr>
        <w:t>本题考查的主要知识点为</w:t>
      </w:r>
      <w:r w:rsidR="00C34495" w:rsidRPr="00C34495">
        <w:rPr>
          <w:rFonts w:eastAsia="宋体"/>
          <w:lang w:eastAsia="zh-CN"/>
        </w:rPr>
        <w:t>:</w:t>
      </w:r>
      <w:r w:rsidR="00C34495" w:rsidRPr="00C34495">
        <w:rPr>
          <w:rFonts w:eastAsia="宋体"/>
          <w:lang w:eastAsia="zh-CN"/>
        </w:rPr>
        <w:t>关贸总协定。</w:t>
      </w:r>
      <w:r w:rsidR="00C34495" w:rsidRPr="00C34495">
        <w:rPr>
          <w:rFonts w:eastAsia="宋体"/>
          <w:lang w:eastAsia="zh-CN"/>
        </w:rPr>
        <w:t>A.</w:t>
      </w:r>
      <w:r w:rsidR="00C34495" w:rsidRPr="00C34495">
        <w:rPr>
          <w:rFonts w:eastAsia="宋体"/>
          <w:lang w:eastAsia="zh-CN"/>
        </w:rPr>
        <w:t>根据材料</w:t>
      </w:r>
      <w:r w:rsidR="00C34495" w:rsidRPr="00C34495">
        <w:rPr>
          <w:rFonts w:eastAsia="宋体"/>
          <w:lang w:eastAsia="zh-CN"/>
        </w:rPr>
        <w:t>“</w:t>
      </w:r>
      <w:r w:rsidR="00C34495" w:rsidRPr="00C34495">
        <w:rPr>
          <w:rFonts w:eastAsia="宋体"/>
          <w:lang w:eastAsia="zh-CN"/>
        </w:rPr>
        <w:t>在处理它们的贸易和经济事业的关系方面</w:t>
      </w:r>
      <w:r w:rsidR="00C34495" w:rsidRPr="00C34495">
        <w:rPr>
          <w:rFonts w:eastAsia="宋体"/>
          <w:lang w:eastAsia="zh-CN"/>
        </w:rPr>
        <w:t>,</w:t>
      </w:r>
      <w:r w:rsidR="00C34495" w:rsidRPr="00C34495">
        <w:rPr>
          <w:rFonts w:eastAsia="宋体"/>
          <w:lang w:eastAsia="zh-CN"/>
        </w:rPr>
        <w:t>应以提高生活水平</w:t>
      </w:r>
      <w:r w:rsidR="00C34495" w:rsidRPr="00C34495">
        <w:rPr>
          <w:rFonts w:eastAsia="宋体"/>
          <w:lang w:eastAsia="zh-CN"/>
        </w:rPr>
        <w:t>,</w:t>
      </w:r>
      <w:r w:rsidR="00C34495" w:rsidRPr="00C34495">
        <w:rPr>
          <w:rFonts w:eastAsia="宋体"/>
          <w:lang w:eastAsia="zh-CN"/>
        </w:rPr>
        <w:t>保证充分就业、保证实际收入和有效需求的巨大持续增长、扩大世界资源的充分利用以及发展商品的生产与交换为目的</w:t>
      </w:r>
      <w:r w:rsidR="00C34495" w:rsidRPr="00C34495">
        <w:rPr>
          <w:rFonts w:eastAsia="宋体"/>
          <w:lang w:eastAsia="zh-CN"/>
        </w:rPr>
        <w:t>”</w:t>
      </w:r>
      <w:r w:rsidR="00C34495" w:rsidRPr="00C34495">
        <w:rPr>
          <w:rFonts w:eastAsia="宋体"/>
          <w:lang w:eastAsia="zh-CN"/>
        </w:rPr>
        <w:t>结合所学知识可知</w:t>
      </w:r>
      <w:r w:rsidR="00C34495" w:rsidRPr="00C34495">
        <w:rPr>
          <w:rFonts w:eastAsia="宋体"/>
          <w:lang w:eastAsia="zh-CN"/>
        </w:rPr>
        <w:t>,</w:t>
      </w:r>
      <w:r w:rsidR="00C34495" w:rsidRPr="00C34495">
        <w:rPr>
          <w:rFonts w:eastAsia="宋体"/>
          <w:lang w:eastAsia="zh-CN"/>
        </w:rPr>
        <w:t>关税与贸易总协定是一个政府间缔结的有关关税和贸易规则的多边国际协定</w:t>
      </w:r>
      <w:r w:rsidR="00C34495" w:rsidRPr="00C34495">
        <w:rPr>
          <w:rFonts w:eastAsia="宋体"/>
          <w:lang w:eastAsia="zh-CN"/>
        </w:rPr>
        <w:t>,</w:t>
      </w:r>
      <w:r w:rsidR="00C34495" w:rsidRPr="00C34495">
        <w:rPr>
          <w:rFonts w:eastAsia="宋体"/>
          <w:lang w:eastAsia="zh-CN"/>
        </w:rPr>
        <w:t>其宗旨是通过削减关税和其它贸易壁垒</w:t>
      </w:r>
      <w:r w:rsidR="00C34495" w:rsidRPr="00C34495">
        <w:rPr>
          <w:rFonts w:eastAsia="宋体"/>
          <w:lang w:eastAsia="zh-CN"/>
        </w:rPr>
        <w:t>,</w:t>
      </w:r>
      <w:r w:rsidR="00C34495" w:rsidRPr="00C34495">
        <w:rPr>
          <w:rFonts w:eastAsia="宋体"/>
          <w:lang w:eastAsia="zh-CN"/>
        </w:rPr>
        <w:t>消除国际贸易中的差别待遇</w:t>
      </w:r>
      <w:r w:rsidR="00C34495" w:rsidRPr="00C34495">
        <w:rPr>
          <w:rFonts w:eastAsia="宋体"/>
          <w:lang w:eastAsia="zh-CN"/>
        </w:rPr>
        <w:t>,</w:t>
      </w:r>
      <w:r w:rsidR="00C34495" w:rsidRPr="00C34495">
        <w:rPr>
          <w:rFonts w:eastAsia="宋体"/>
          <w:lang w:eastAsia="zh-CN"/>
        </w:rPr>
        <w:t>促进国际贸易自由化</w:t>
      </w:r>
      <w:r w:rsidR="00C34495" w:rsidRPr="00C34495">
        <w:rPr>
          <w:rFonts w:eastAsia="宋体"/>
          <w:lang w:eastAsia="zh-CN"/>
        </w:rPr>
        <w:t>,</w:t>
      </w:r>
      <w:r w:rsidR="00C34495" w:rsidRPr="00C34495">
        <w:rPr>
          <w:rFonts w:eastAsia="宋体"/>
          <w:lang w:eastAsia="zh-CN"/>
        </w:rPr>
        <w:t>以充分利用世界资源</w:t>
      </w:r>
      <w:r w:rsidR="00C34495" w:rsidRPr="00C34495">
        <w:rPr>
          <w:rFonts w:eastAsia="宋体"/>
          <w:lang w:eastAsia="zh-CN"/>
        </w:rPr>
        <w:t>,</w:t>
      </w:r>
      <w:r w:rsidR="00C34495" w:rsidRPr="00C34495">
        <w:rPr>
          <w:rFonts w:eastAsia="宋体"/>
          <w:lang w:eastAsia="zh-CN"/>
        </w:rPr>
        <w:t>扩大商品的生产与流通</w:t>
      </w:r>
      <w:r w:rsidR="00C34495" w:rsidRPr="00C34495">
        <w:rPr>
          <w:rFonts w:eastAsia="宋体"/>
          <w:lang w:eastAsia="zh-CN"/>
        </w:rPr>
        <w:t>,</w:t>
      </w:r>
      <w:r w:rsidR="00C34495" w:rsidRPr="00C34495">
        <w:rPr>
          <w:rFonts w:eastAsia="宋体"/>
          <w:lang w:eastAsia="zh-CN"/>
        </w:rPr>
        <w:t>故</w:t>
      </w:r>
      <w:r w:rsidR="00C34495" w:rsidRPr="00C34495">
        <w:rPr>
          <w:rFonts w:eastAsia="宋体"/>
          <w:lang w:eastAsia="zh-CN"/>
        </w:rPr>
        <w:t>A</w:t>
      </w:r>
      <w:r w:rsidR="00C34495" w:rsidRPr="00C34495">
        <w:rPr>
          <w:rFonts w:eastAsia="宋体"/>
          <w:lang w:eastAsia="zh-CN"/>
        </w:rPr>
        <w:t>项正确</w:t>
      </w:r>
      <w:r w:rsidR="00C34495" w:rsidRPr="00C34495">
        <w:rPr>
          <w:rFonts w:eastAsia="宋体"/>
          <w:lang w:eastAsia="zh-CN"/>
        </w:rPr>
        <w:t>;B.</w:t>
      </w:r>
      <w:r w:rsidR="00C34495" w:rsidRPr="00C34495">
        <w:rPr>
          <w:rFonts w:eastAsia="宋体"/>
          <w:lang w:eastAsia="zh-CN"/>
        </w:rPr>
        <w:t>世界贸易组织成立于</w:t>
      </w:r>
      <w:r w:rsidR="00C34495" w:rsidRPr="00C34495">
        <w:rPr>
          <w:rFonts w:eastAsia="宋体"/>
          <w:lang w:eastAsia="zh-CN"/>
        </w:rPr>
        <w:t>1995</w:t>
      </w:r>
      <w:r w:rsidR="00C34495" w:rsidRPr="00C34495">
        <w:rPr>
          <w:rFonts w:eastAsia="宋体"/>
          <w:lang w:eastAsia="zh-CN"/>
        </w:rPr>
        <w:t>年</w:t>
      </w:r>
      <w:r w:rsidR="00C34495" w:rsidRPr="00C34495">
        <w:rPr>
          <w:rFonts w:eastAsia="宋体"/>
          <w:lang w:eastAsia="zh-CN"/>
        </w:rPr>
        <w:t>,</w:t>
      </w:r>
      <w:r w:rsidR="00C34495" w:rsidRPr="00C34495">
        <w:rPr>
          <w:rFonts w:eastAsia="宋体"/>
          <w:lang w:eastAsia="zh-CN"/>
        </w:rPr>
        <w:t>晚于关贸总协定</w:t>
      </w:r>
      <w:r w:rsidR="00C34495" w:rsidRPr="00C34495">
        <w:rPr>
          <w:rFonts w:eastAsia="宋体"/>
          <w:lang w:eastAsia="zh-CN"/>
        </w:rPr>
        <w:t>,</w:t>
      </w:r>
      <w:r w:rsidR="00C34495" w:rsidRPr="00C34495">
        <w:rPr>
          <w:rFonts w:eastAsia="宋体"/>
          <w:lang w:eastAsia="zh-CN"/>
        </w:rPr>
        <w:t>故</w:t>
      </w:r>
      <w:r w:rsidR="00C34495" w:rsidRPr="00C34495">
        <w:rPr>
          <w:rFonts w:eastAsia="宋体"/>
          <w:lang w:eastAsia="zh-CN"/>
        </w:rPr>
        <w:t>B</w:t>
      </w:r>
      <w:r w:rsidR="00C34495" w:rsidRPr="00C34495">
        <w:rPr>
          <w:rFonts w:eastAsia="宋体"/>
          <w:lang w:eastAsia="zh-CN"/>
        </w:rPr>
        <w:t>项错误</w:t>
      </w:r>
      <w:r w:rsidR="00C34495" w:rsidRPr="00C34495">
        <w:rPr>
          <w:rFonts w:eastAsia="宋体"/>
          <w:lang w:eastAsia="zh-CN"/>
        </w:rPr>
        <w:t>;C.</w:t>
      </w:r>
      <w:r w:rsidR="00C34495" w:rsidRPr="00C34495">
        <w:rPr>
          <w:rFonts w:eastAsia="宋体"/>
          <w:lang w:eastAsia="zh-CN"/>
        </w:rPr>
        <w:t>国际货币基金组织是联合国的专门机构</w:t>
      </w:r>
      <w:r w:rsidR="00C34495" w:rsidRPr="00C34495">
        <w:rPr>
          <w:rFonts w:eastAsia="宋体"/>
          <w:lang w:eastAsia="zh-CN"/>
        </w:rPr>
        <w:t>,</w:t>
      </w:r>
      <w:r w:rsidR="00C34495" w:rsidRPr="00C34495">
        <w:rPr>
          <w:rFonts w:eastAsia="宋体"/>
          <w:lang w:eastAsia="zh-CN"/>
        </w:rPr>
        <w:t>是政府间国际金融组织</w:t>
      </w:r>
      <w:r w:rsidR="00C34495" w:rsidRPr="00C34495">
        <w:rPr>
          <w:rFonts w:eastAsia="宋体"/>
          <w:lang w:eastAsia="zh-CN"/>
        </w:rPr>
        <w:t>,</w:t>
      </w:r>
      <w:r w:rsidR="00C34495" w:rsidRPr="00C34495">
        <w:rPr>
          <w:rFonts w:eastAsia="宋体"/>
          <w:lang w:eastAsia="zh-CN"/>
        </w:rPr>
        <w:t>它与世界银行一起成为世界两大金融机构</w:t>
      </w:r>
      <w:r w:rsidR="00C34495" w:rsidRPr="00C34495">
        <w:rPr>
          <w:rFonts w:eastAsia="宋体"/>
          <w:lang w:eastAsia="zh-CN"/>
        </w:rPr>
        <w:t>,</w:t>
      </w:r>
      <w:r w:rsidR="00C34495" w:rsidRPr="00C34495">
        <w:rPr>
          <w:rFonts w:eastAsia="宋体"/>
          <w:lang w:eastAsia="zh-CN"/>
        </w:rPr>
        <w:t>其功能是协调和稳定汇率</w:t>
      </w:r>
      <w:r w:rsidR="00C34495" w:rsidRPr="00C34495">
        <w:rPr>
          <w:rFonts w:eastAsia="宋体"/>
          <w:lang w:eastAsia="zh-CN"/>
        </w:rPr>
        <w:t>,</w:t>
      </w:r>
      <w:r w:rsidR="00C34495" w:rsidRPr="00C34495">
        <w:rPr>
          <w:rFonts w:eastAsia="宋体"/>
          <w:lang w:eastAsia="zh-CN"/>
        </w:rPr>
        <w:t>或者说是监察汇率的变化</w:t>
      </w:r>
      <w:r w:rsidR="00C34495" w:rsidRPr="00C34495">
        <w:rPr>
          <w:rFonts w:eastAsia="宋体"/>
          <w:lang w:eastAsia="zh-CN"/>
        </w:rPr>
        <w:t>,</w:t>
      </w:r>
      <w:r w:rsidR="00C34495" w:rsidRPr="00C34495">
        <w:rPr>
          <w:rFonts w:eastAsia="宋体"/>
          <w:lang w:eastAsia="zh-CN"/>
        </w:rPr>
        <w:t>主要工作是记录各国之间的贸易数字和各国间的债务</w:t>
      </w:r>
      <w:r w:rsidR="00C34495" w:rsidRPr="00C34495">
        <w:rPr>
          <w:rFonts w:eastAsia="宋体"/>
          <w:lang w:eastAsia="zh-CN"/>
        </w:rPr>
        <w:t>,</w:t>
      </w:r>
      <w:r w:rsidR="00C34495" w:rsidRPr="00C34495">
        <w:rPr>
          <w:rFonts w:eastAsia="宋体"/>
          <w:lang w:eastAsia="zh-CN"/>
        </w:rPr>
        <w:t>并主持制定各国货币经济政策</w:t>
      </w:r>
      <w:r w:rsidR="00C34495" w:rsidRPr="00C34495">
        <w:rPr>
          <w:rFonts w:eastAsia="宋体"/>
          <w:lang w:eastAsia="zh-CN"/>
        </w:rPr>
        <w:t>,</w:t>
      </w:r>
      <w:r w:rsidR="00C34495" w:rsidRPr="00C34495">
        <w:rPr>
          <w:rFonts w:eastAsia="宋体"/>
          <w:lang w:eastAsia="zh-CN"/>
        </w:rPr>
        <w:t>故</w:t>
      </w:r>
      <w:r w:rsidR="00C34495" w:rsidRPr="00C34495">
        <w:rPr>
          <w:rFonts w:eastAsia="宋体"/>
          <w:lang w:eastAsia="zh-CN"/>
        </w:rPr>
        <w:t>C</w:t>
      </w:r>
      <w:r w:rsidR="00C34495" w:rsidRPr="00C34495">
        <w:rPr>
          <w:rFonts w:eastAsia="宋体"/>
          <w:lang w:eastAsia="zh-CN"/>
        </w:rPr>
        <w:t>项错误</w:t>
      </w:r>
      <w:r w:rsidR="00C34495" w:rsidRPr="00C34495">
        <w:rPr>
          <w:rFonts w:eastAsia="宋体"/>
          <w:lang w:eastAsia="zh-CN"/>
        </w:rPr>
        <w:t>;D.</w:t>
      </w:r>
      <w:r w:rsidR="00C34495" w:rsidRPr="00C34495">
        <w:rPr>
          <w:rFonts w:eastAsia="宋体"/>
          <w:lang w:eastAsia="zh-CN"/>
        </w:rPr>
        <w:t>世界银行其宗旨是向成员国提供贷款和投资</w:t>
      </w:r>
      <w:r w:rsidR="00C34495" w:rsidRPr="00C34495">
        <w:rPr>
          <w:rFonts w:eastAsia="宋体"/>
          <w:lang w:eastAsia="zh-CN"/>
        </w:rPr>
        <w:t>,</w:t>
      </w:r>
      <w:r w:rsidR="00C34495" w:rsidRPr="00C34495">
        <w:rPr>
          <w:rFonts w:eastAsia="宋体"/>
          <w:lang w:eastAsia="zh-CN"/>
        </w:rPr>
        <w:t>推进国际贸易均衡发展</w:t>
      </w:r>
      <w:r w:rsidR="00C34495" w:rsidRPr="00C34495">
        <w:rPr>
          <w:rFonts w:eastAsia="宋体"/>
          <w:lang w:eastAsia="zh-CN"/>
        </w:rPr>
        <w:t>,</w:t>
      </w:r>
      <w:r w:rsidR="00C34495" w:rsidRPr="00C34495">
        <w:rPr>
          <w:rFonts w:eastAsia="宋体"/>
          <w:lang w:eastAsia="zh-CN"/>
        </w:rPr>
        <w:t>故</w:t>
      </w:r>
      <w:r w:rsidR="00C34495" w:rsidRPr="00C34495">
        <w:rPr>
          <w:rFonts w:eastAsia="宋体"/>
          <w:lang w:eastAsia="zh-CN"/>
        </w:rPr>
        <w:t>D</w:t>
      </w:r>
      <w:r w:rsidR="00C34495" w:rsidRPr="00C34495">
        <w:rPr>
          <w:rFonts w:eastAsia="宋体"/>
          <w:lang w:eastAsia="zh-CN"/>
        </w:rPr>
        <w:t>项错误。</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hint="eastAsia"/>
          <w:color w:val="000000"/>
          <w:kern w:val="2"/>
          <w:szCs w:val="22"/>
          <w:shd w:val="clear" w:color="auto" w:fill="FFFFFF"/>
          <w:lang w:eastAsia="zh-CN"/>
        </w:rPr>
        <w:t>25</w:t>
      </w:r>
      <w:r w:rsidRPr="00DF230A">
        <w:rPr>
          <w:rFonts w:eastAsia="宋体" w:hint="eastAsia"/>
          <w:color w:val="000000"/>
          <w:kern w:val="2"/>
          <w:szCs w:val="22"/>
          <w:shd w:val="clear" w:color="auto" w:fill="FFFFFF"/>
          <w:lang w:eastAsia="zh-CN"/>
        </w:rPr>
        <w:t>、答案：</w:t>
      </w:r>
      <w:r w:rsidRPr="00DF230A">
        <w:rPr>
          <w:rFonts w:eastAsia="宋体"/>
          <w:kern w:val="2"/>
          <w:szCs w:val="22"/>
          <w:shd w:val="clear" w:color="auto" w:fill="FFFFFF"/>
          <w:lang w:eastAsia="zh-CN"/>
        </w:rPr>
        <w:t>C</w:t>
      </w:r>
    </w:p>
    <w:p w:rsidR="00FC1F31" w:rsidRDefault="007E0432">
      <w:pPr>
        <w:widowControl w:val="0"/>
        <w:tabs>
          <w:tab w:val="left" w:pos="2075"/>
          <w:tab w:val="left" w:pos="4156"/>
          <w:tab w:val="left" w:pos="6231"/>
        </w:tabs>
        <w:spacing w:line="360" w:lineRule="auto"/>
        <w:rPr>
          <w:rFonts w:eastAsia="宋体"/>
          <w:kern w:val="2"/>
          <w:szCs w:val="22"/>
          <w:shd w:val="clear" w:color="auto" w:fill="FFFFFF"/>
          <w:lang w:eastAsia="zh-CN"/>
        </w:rPr>
      </w:pPr>
      <w:r w:rsidRPr="00DF230A">
        <w:rPr>
          <w:rFonts w:eastAsia="宋体"/>
          <w:kern w:val="2"/>
          <w:szCs w:val="22"/>
          <w:shd w:val="clear" w:color="auto" w:fill="FFFFFF"/>
          <w:lang w:eastAsia="zh-CN"/>
        </w:rPr>
        <w:t>解析：</w:t>
      </w:r>
    </w:p>
    <w:p w:rsidR="00097BB8" w:rsidRPr="009A75DC" w:rsidRDefault="007E0432" w:rsidP="009A75DC">
      <w:pPr>
        <w:widowControl w:val="0"/>
        <w:tabs>
          <w:tab w:val="left" w:pos="2075"/>
          <w:tab w:val="left" w:pos="4156"/>
          <w:tab w:val="left" w:pos="6231"/>
        </w:tabs>
        <w:spacing w:line="360" w:lineRule="auto"/>
        <w:rPr>
          <w:rFonts w:eastAsia="宋体"/>
          <w:kern w:val="2"/>
          <w:szCs w:val="22"/>
          <w:shd w:val="clear" w:color="auto" w:fill="FFFFFF"/>
          <w:lang w:eastAsia="zh-CN"/>
        </w:rPr>
      </w:pPr>
      <w:r w:rsidRPr="009A75DC">
        <w:rPr>
          <w:rFonts w:eastAsia="宋体" w:hint="eastAsia"/>
          <w:color w:val="000000"/>
          <w:kern w:val="2"/>
          <w:szCs w:val="22"/>
          <w:shd w:val="clear" w:color="auto" w:fill="FFFFFF"/>
          <w:lang w:eastAsia="zh-CN"/>
        </w:rPr>
        <w:t>26</w:t>
      </w:r>
      <w:r w:rsidRPr="009A75DC">
        <w:rPr>
          <w:rFonts w:eastAsia="宋体" w:hint="eastAsia"/>
          <w:color w:val="000000"/>
          <w:kern w:val="2"/>
          <w:szCs w:val="22"/>
          <w:shd w:val="clear" w:color="auto" w:fill="FFFFFF"/>
          <w:lang w:eastAsia="zh-CN"/>
        </w:rPr>
        <w:t>、答案：</w:t>
      </w:r>
      <w:r w:rsidRPr="009A75DC">
        <w:rPr>
          <w:rFonts w:eastAsia="宋体" w:hint="eastAsia"/>
          <w:kern w:val="2"/>
          <w:szCs w:val="22"/>
          <w:shd w:val="clear" w:color="auto" w:fill="FFFFFF"/>
          <w:lang w:eastAsia="zh-CN"/>
        </w:rPr>
        <w:t>（</w:t>
      </w:r>
      <w:r w:rsidRPr="009A75DC">
        <w:rPr>
          <w:rFonts w:eastAsia="宋体" w:hint="eastAsia"/>
          <w:kern w:val="2"/>
          <w:szCs w:val="22"/>
          <w:shd w:val="clear" w:color="auto" w:fill="FFFFFF"/>
          <w:lang w:eastAsia="zh-CN"/>
        </w:rPr>
        <w:t>1</w:t>
      </w:r>
      <w:r w:rsidRPr="009A75DC">
        <w:rPr>
          <w:rFonts w:eastAsia="宋体" w:hint="eastAsia"/>
          <w:kern w:val="2"/>
          <w:szCs w:val="22"/>
          <w:shd w:val="clear" w:color="auto" w:fill="FFFFFF"/>
          <w:lang w:eastAsia="zh-CN"/>
        </w:rPr>
        <w:t>）特征：防御性的和平外交，自愿互利，朝贡国之间地位不平等。表现：明清时期，朝廷对朝贡国家、路线、港口等有严格规定。清政府在广州设立公行统揽对外贸易事务。后又只允许广州一口通商，外贸由官府指定的“十三行”行商代理。</w:t>
      </w:r>
    </w:p>
    <w:p w:rsidR="00097BB8" w:rsidRPr="009A75DC" w:rsidRDefault="007E0432" w:rsidP="009A75DC">
      <w:pPr>
        <w:widowControl w:val="0"/>
        <w:tabs>
          <w:tab w:val="left" w:pos="2075"/>
          <w:tab w:val="left" w:pos="4156"/>
          <w:tab w:val="left" w:pos="6231"/>
        </w:tabs>
        <w:spacing w:line="360" w:lineRule="auto"/>
        <w:rPr>
          <w:rFonts w:eastAsia="宋体"/>
          <w:kern w:val="2"/>
          <w:szCs w:val="22"/>
          <w:shd w:val="clear" w:color="auto" w:fill="FFFFFF"/>
          <w:lang w:eastAsia="zh-CN"/>
        </w:rPr>
      </w:pPr>
      <w:r w:rsidRPr="009A75DC">
        <w:rPr>
          <w:rFonts w:eastAsia="宋体" w:hint="eastAsia"/>
          <w:kern w:val="2"/>
          <w:szCs w:val="22"/>
          <w:shd w:val="clear" w:color="auto" w:fill="FFFFFF"/>
          <w:lang w:eastAsia="zh-CN"/>
        </w:rPr>
        <w:lastRenderedPageBreak/>
        <w:t>（</w:t>
      </w:r>
      <w:r w:rsidRPr="009A75DC">
        <w:rPr>
          <w:rFonts w:eastAsia="宋体" w:hint="eastAsia"/>
          <w:kern w:val="2"/>
          <w:szCs w:val="22"/>
          <w:shd w:val="clear" w:color="auto" w:fill="FFFFFF"/>
          <w:lang w:eastAsia="zh-CN"/>
        </w:rPr>
        <w:t>2</w:t>
      </w:r>
      <w:r w:rsidRPr="009A75DC">
        <w:rPr>
          <w:rFonts w:eastAsia="宋体" w:hint="eastAsia"/>
          <w:kern w:val="2"/>
          <w:szCs w:val="22"/>
          <w:shd w:val="clear" w:color="auto" w:fill="FFFFFF"/>
          <w:lang w:eastAsia="zh-CN"/>
        </w:rPr>
        <w:t>）坚持独立自主的和平外交，实行一边倒、另起炉灶、打扫干净屋子再请客的外交方针，提出和平共处五项原则。</w:t>
      </w:r>
    </w:p>
    <w:p w:rsidR="009A75DC" w:rsidRDefault="007E0432" w:rsidP="009A75DC">
      <w:pPr>
        <w:widowControl w:val="0"/>
        <w:tabs>
          <w:tab w:val="left" w:pos="2075"/>
          <w:tab w:val="left" w:pos="4156"/>
          <w:tab w:val="left" w:pos="6231"/>
        </w:tabs>
        <w:spacing w:line="360" w:lineRule="auto"/>
        <w:rPr>
          <w:rFonts w:eastAsia="宋体"/>
          <w:lang w:eastAsia="zh-CN"/>
        </w:rPr>
      </w:pPr>
      <w:r w:rsidRPr="009A75DC">
        <w:rPr>
          <w:rFonts w:eastAsia="宋体"/>
          <w:kern w:val="2"/>
          <w:szCs w:val="22"/>
          <w:shd w:val="clear" w:color="auto" w:fill="FFFFFF"/>
          <w:lang w:eastAsia="zh-CN"/>
        </w:rPr>
        <w:t>解析：</w:t>
      </w:r>
      <w:r>
        <w:rPr>
          <w:rFonts w:eastAsia="宋体" w:hint="eastAsia"/>
          <w:lang w:eastAsia="zh-CN"/>
        </w:rPr>
        <w:t>（</w:t>
      </w:r>
      <w:r>
        <w:rPr>
          <w:rFonts w:eastAsia="宋体" w:hint="eastAsia"/>
          <w:lang w:eastAsia="zh-CN"/>
        </w:rPr>
        <w:t>1</w:t>
      </w:r>
      <w:r>
        <w:rPr>
          <w:rFonts w:eastAsia="宋体" w:hint="eastAsia"/>
          <w:lang w:eastAsia="zh-CN"/>
        </w:rPr>
        <w:t>）</w:t>
      </w:r>
      <w:r w:rsidRPr="009A75DC">
        <w:rPr>
          <w:rFonts w:eastAsia="宋体"/>
          <w:lang w:eastAsia="zh-CN"/>
        </w:rPr>
        <w:t>特征</w:t>
      </w:r>
      <w:r w:rsidRPr="009A75DC">
        <w:rPr>
          <w:rFonts w:eastAsia="宋体"/>
          <w:lang w:eastAsia="zh-CN"/>
        </w:rPr>
        <w:t>:</w:t>
      </w:r>
      <w:r w:rsidRPr="009A75DC">
        <w:rPr>
          <w:rFonts w:eastAsia="宋体"/>
          <w:lang w:eastAsia="zh-CN"/>
        </w:rPr>
        <w:t>根据材料一</w:t>
      </w:r>
      <w:r w:rsidRPr="009A75DC">
        <w:rPr>
          <w:rFonts w:eastAsia="宋体"/>
          <w:lang w:eastAsia="zh-CN"/>
        </w:rPr>
        <w:t>“</w:t>
      </w:r>
      <w:r w:rsidRPr="009A75DC">
        <w:rPr>
          <w:rFonts w:eastAsia="宋体"/>
          <w:lang w:eastAsia="zh-CN"/>
        </w:rPr>
        <w:t>是不侵略和不干涉的和平关系</w:t>
      </w:r>
      <w:r w:rsidRPr="009A75DC">
        <w:rPr>
          <w:rFonts w:eastAsia="宋体"/>
          <w:lang w:eastAsia="zh-CN"/>
        </w:rPr>
        <w:t>”</w:t>
      </w:r>
      <w:r w:rsidRPr="009A75DC">
        <w:rPr>
          <w:rFonts w:eastAsia="宋体"/>
          <w:lang w:eastAsia="zh-CN"/>
        </w:rPr>
        <w:t>和</w:t>
      </w:r>
      <w:r w:rsidRPr="009A75DC">
        <w:rPr>
          <w:rFonts w:eastAsia="宋体"/>
          <w:lang w:eastAsia="zh-CN"/>
        </w:rPr>
        <w:t>“</w:t>
      </w:r>
      <w:r w:rsidRPr="009A75DC">
        <w:rPr>
          <w:rFonts w:eastAsia="宋体"/>
          <w:lang w:eastAsia="zh-CN"/>
        </w:rPr>
        <w:t>它是防御性的而非侵略</w:t>
      </w:r>
      <w:r w:rsidRPr="009A75DC">
        <w:rPr>
          <w:rFonts w:eastAsia="宋体"/>
          <w:lang w:eastAsia="zh-CN"/>
        </w:rPr>
        <w:t>性的</w:t>
      </w:r>
      <w:r w:rsidRPr="009A75DC">
        <w:rPr>
          <w:rFonts w:eastAsia="宋体"/>
          <w:lang w:eastAsia="zh-CN"/>
        </w:rPr>
        <w:t>”</w:t>
      </w:r>
      <w:r w:rsidRPr="009A75DC">
        <w:rPr>
          <w:rFonts w:eastAsia="宋体"/>
          <w:lang w:eastAsia="zh-CN"/>
        </w:rPr>
        <w:t>可知防御性的和平外交</w:t>
      </w:r>
      <w:r w:rsidRPr="009A75DC">
        <w:rPr>
          <w:rFonts w:eastAsia="宋体"/>
          <w:lang w:eastAsia="zh-CN"/>
        </w:rPr>
        <w:t>;</w:t>
      </w:r>
      <w:r w:rsidRPr="009A75DC">
        <w:rPr>
          <w:rFonts w:eastAsia="宋体"/>
          <w:lang w:eastAsia="zh-CN"/>
        </w:rPr>
        <w:t>根据</w:t>
      </w:r>
      <w:r w:rsidRPr="009A75DC">
        <w:rPr>
          <w:rFonts w:eastAsia="宋体"/>
          <w:lang w:eastAsia="zh-CN"/>
        </w:rPr>
        <w:t>“</w:t>
      </w:r>
      <w:r w:rsidRPr="009A75DC">
        <w:rPr>
          <w:rFonts w:eastAsia="宋体"/>
          <w:lang w:eastAsia="zh-CN"/>
        </w:rPr>
        <w:t>是否与中国往来和是否向中国进贡</w:t>
      </w:r>
      <w:r w:rsidRPr="009A75DC">
        <w:rPr>
          <w:rFonts w:eastAsia="宋体"/>
          <w:lang w:eastAsia="zh-CN"/>
        </w:rPr>
        <w:t>,</w:t>
      </w:r>
      <w:r w:rsidRPr="009A75DC">
        <w:rPr>
          <w:rFonts w:eastAsia="宋体"/>
          <w:lang w:eastAsia="zh-CN"/>
        </w:rPr>
        <w:t>是自由选择的</w:t>
      </w:r>
      <w:r w:rsidRPr="009A75DC">
        <w:rPr>
          <w:rFonts w:eastAsia="宋体"/>
          <w:lang w:eastAsia="zh-CN"/>
        </w:rPr>
        <w:t>”</w:t>
      </w:r>
      <w:r w:rsidRPr="009A75DC">
        <w:rPr>
          <w:rFonts w:eastAsia="宋体"/>
          <w:lang w:eastAsia="zh-CN"/>
        </w:rPr>
        <w:t>和</w:t>
      </w:r>
      <w:r w:rsidRPr="009A75DC">
        <w:rPr>
          <w:rFonts w:eastAsia="宋体"/>
          <w:lang w:eastAsia="zh-CN"/>
        </w:rPr>
        <w:t>“</w:t>
      </w:r>
      <w:r w:rsidRPr="009A75DC">
        <w:rPr>
          <w:rFonts w:eastAsia="宋体"/>
          <w:lang w:eastAsia="zh-CN"/>
        </w:rPr>
        <w:t>这种制度对于关系双方都是有利的</w:t>
      </w:r>
      <w:r w:rsidRPr="009A75DC">
        <w:rPr>
          <w:rFonts w:eastAsia="宋体"/>
          <w:lang w:eastAsia="zh-CN"/>
        </w:rPr>
        <w:t>”</w:t>
      </w:r>
      <w:r w:rsidRPr="009A75DC">
        <w:rPr>
          <w:rFonts w:eastAsia="宋体"/>
          <w:lang w:eastAsia="zh-CN"/>
        </w:rPr>
        <w:t>可知自愿互利</w:t>
      </w:r>
      <w:r w:rsidRPr="009A75DC">
        <w:rPr>
          <w:rFonts w:eastAsia="宋体"/>
          <w:lang w:eastAsia="zh-CN"/>
        </w:rPr>
        <w:t>;</w:t>
      </w:r>
      <w:r w:rsidRPr="009A75DC">
        <w:rPr>
          <w:rFonts w:eastAsia="宋体"/>
          <w:lang w:eastAsia="zh-CN"/>
        </w:rPr>
        <w:t>根据</w:t>
      </w:r>
      <w:r w:rsidRPr="009A75DC">
        <w:rPr>
          <w:rFonts w:eastAsia="宋体"/>
          <w:lang w:eastAsia="zh-CN"/>
        </w:rPr>
        <w:t>“</w:t>
      </w:r>
      <w:r w:rsidRPr="009A75DC">
        <w:rPr>
          <w:rFonts w:eastAsia="宋体"/>
          <w:lang w:eastAsia="zh-CN"/>
        </w:rPr>
        <w:t>朝贡制度是以中原王朝的宗主地位为前提</w:t>
      </w:r>
      <w:r w:rsidRPr="009A75DC">
        <w:rPr>
          <w:rFonts w:eastAsia="宋体"/>
          <w:lang w:eastAsia="zh-CN"/>
        </w:rPr>
        <w:t>”</w:t>
      </w:r>
      <w:r w:rsidRPr="009A75DC">
        <w:rPr>
          <w:rFonts w:eastAsia="宋体"/>
          <w:lang w:eastAsia="zh-CN"/>
        </w:rPr>
        <w:t>可知朝贡国之间地位不平等。表现</w:t>
      </w:r>
      <w:r w:rsidRPr="009A75DC">
        <w:rPr>
          <w:rFonts w:eastAsia="宋体"/>
          <w:lang w:eastAsia="zh-CN"/>
        </w:rPr>
        <w:t>:</w:t>
      </w:r>
      <w:r w:rsidRPr="009A75DC">
        <w:rPr>
          <w:rFonts w:eastAsia="宋体"/>
          <w:lang w:eastAsia="zh-CN"/>
        </w:rPr>
        <w:t>根据所学知识朝贡贸易在明清时期的对外贸易中的表现有</w:t>
      </w:r>
      <w:r w:rsidRPr="009A75DC">
        <w:rPr>
          <w:rFonts w:eastAsia="宋体"/>
          <w:lang w:eastAsia="zh-CN"/>
        </w:rPr>
        <w:t>,</w:t>
      </w:r>
      <w:r w:rsidRPr="009A75DC">
        <w:rPr>
          <w:rFonts w:eastAsia="宋体"/>
          <w:lang w:eastAsia="zh-CN"/>
        </w:rPr>
        <w:t>明清时期</w:t>
      </w:r>
      <w:r w:rsidRPr="009A75DC">
        <w:rPr>
          <w:rFonts w:eastAsia="宋体"/>
          <w:lang w:eastAsia="zh-CN"/>
        </w:rPr>
        <w:t>,</w:t>
      </w:r>
      <w:r w:rsidRPr="009A75DC">
        <w:rPr>
          <w:rFonts w:eastAsia="宋体"/>
          <w:lang w:eastAsia="zh-CN"/>
        </w:rPr>
        <w:t>朝廷对朝贡国家、路线、港口等有严格规定</w:t>
      </w:r>
      <w:r w:rsidRPr="009A75DC">
        <w:rPr>
          <w:rFonts w:eastAsia="宋体"/>
          <w:lang w:eastAsia="zh-CN"/>
        </w:rPr>
        <w:t>,</w:t>
      </w:r>
      <w:r w:rsidRPr="009A75DC">
        <w:rPr>
          <w:rFonts w:eastAsia="宋体"/>
          <w:lang w:eastAsia="zh-CN"/>
        </w:rPr>
        <w:t>如伴随着郑和下西洋进行的朝贡贸易</w:t>
      </w:r>
      <w:r w:rsidRPr="009A75DC">
        <w:rPr>
          <w:rFonts w:eastAsia="宋体"/>
          <w:lang w:eastAsia="zh-CN"/>
        </w:rPr>
        <w:t>;</w:t>
      </w:r>
      <w:r w:rsidRPr="009A75DC">
        <w:rPr>
          <w:rFonts w:eastAsia="宋体"/>
          <w:lang w:eastAsia="zh-CN"/>
        </w:rPr>
        <w:t>清政府在广州设立公行统揽对外贸易事务</w:t>
      </w:r>
      <w:r w:rsidRPr="009A75DC">
        <w:rPr>
          <w:rFonts w:eastAsia="宋体"/>
          <w:lang w:eastAsia="zh-CN"/>
        </w:rPr>
        <w:t>,</w:t>
      </w:r>
      <w:r w:rsidRPr="009A75DC">
        <w:rPr>
          <w:rFonts w:eastAsia="宋体"/>
          <w:lang w:eastAsia="zh-CN"/>
        </w:rPr>
        <w:t>后又只允许广州一口通商</w:t>
      </w:r>
      <w:r w:rsidRPr="009A75DC">
        <w:rPr>
          <w:rFonts w:eastAsia="宋体"/>
          <w:lang w:eastAsia="zh-CN"/>
        </w:rPr>
        <w:t>,</w:t>
      </w:r>
      <w:r w:rsidRPr="009A75DC">
        <w:rPr>
          <w:rFonts w:eastAsia="宋体"/>
          <w:lang w:eastAsia="zh-CN"/>
        </w:rPr>
        <w:t>外贸由官府指定的</w:t>
      </w:r>
      <w:r w:rsidRPr="009A75DC">
        <w:rPr>
          <w:rFonts w:eastAsia="宋体"/>
          <w:lang w:eastAsia="zh-CN"/>
        </w:rPr>
        <w:t>“</w:t>
      </w:r>
      <w:r w:rsidRPr="009A75DC">
        <w:rPr>
          <w:rFonts w:eastAsia="宋体"/>
          <w:lang w:eastAsia="zh-CN"/>
        </w:rPr>
        <w:t>十三行</w:t>
      </w:r>
      <w:r w:rsidRPr="009A75DC">
        <w:rPr>
          <w:rFonts w:eastAsia="宋体"/>
          <w:lang w:eastAsia="zh-CN"/>
        </w:rPr>
        <w:t>”</w:t>
      </w:r>
      <w:r w:rsidRPr="009A75DC">
        <w:rPr>
          <w:rFonts w:eastAsia="宋体"/>
          <w:lang w:eastAsia="zh-CN"/>
        </w:rPr>
        <w:t>行商代理</w:t>
      </w:r>
      <w:r w:rsidRPr="009A75DC">
        <w:rPr>
          <w:rFonts w:eastAsia="宋体"/>
          <w:lang w:eastAsia="zh-CN"/>
        </w:rPr>
        <w:t>,</w:t>
      </w:r>
      <w:r w:rsidRPr="009A75DC">
        <w:rPr>
          <w:rFonts w:eastAsia="宋体"/>
          <w:lang w:eastAsia="zh-CN"/>
        </w:rPr>
        <w:t>对外贸易中官方的朝贡贸易占据较大比例。</w:t>
      </w:r>
    </w:p>
    <w:p w:rsidR="00097BB8" w:rsidRPr="009A75DC" w:rsidRDefault="007E0432" w:rsidP="009A75DC">
      <w:pPr>
        <w:widowControl w:val="0"/>
        <w:tabs>
          <w:tab w:val="left" w:pos="2075"/>
          <w:tab w:val="left" w:pos="4156"/>
          <w:tab w:val="left" w:pos="6231"/>
        </w:tabs>
        <w:spacing w:line="360" w:lineRule="auto"/>
        <w:rPr>
          <w:rFonts w:eastAsia="宋体"/>
          <w:lang w:eastAsia="zh-CN"/>
        </w:rPr>
      </w:pPr>
      <w:r>
        <w:rPr>
          <w:rFonts w:eastAsia="宋体" w:hint="eastAsia"/>
          <w:lang w:eastAsia="zh-CN"/>
        </w:rPr>
        <w:t>（</w:t>
      </w:r>
      <w:r>
        <w:rPr>
          <w:rFonts w:eastAsia="宋体" w:hint="eastAsia"/>
          <w:lang w:eastAsia="zh-CN"/>
        </w:rPr>
        <w:t>2</w:t>
      </w:r>
      <w:r>
        <w:rPr>
          <w:rFonts w:eastAsia="宋体" w:hint="eastAsia"/>
          <w:lang w:eastAsia="zh-CN"/>
        </w:rPr>
        <w:t>）</w:t>
      </w:r>
      <w:r w:rsidRPr="009A75DC">
        <w:rPr>
          <w:rFonts w:eastAsia="宋体"/>
          <w:lang w:eastAsia="zh-CN"/>
        </w:rPr>
        <w:t>具体政策</w:t>
      </w:r>
      <w:r w:rsidRPr="009A75DC">
        <w:rPr>
          <w:rFonts w:eastAsia="宋体"/>
          <w:lang w:eastAsia="zh-CN"/>
        </w:rPr>
        <w:t>:</w:t>
      </w:r>
      <w:r w:rsidRPr="009A75DC">
        <w:rPr>
          <w:rFonts w:eastAsia="宋体"/>
          <w:lang w:eastAsia="zh-CN"/>
        </w:rPr>
        <w:t>根据材料二</w:t>
      </w:r>
      <w:r w:rsidRPr="009A75DC">
        <w:rPr>
          <w:rFonts w:eastAsia="宋体"/>
          <w:lang w:eastAsia="zh-CN"/>
        </w:rPr>
        <w:t>“</w:t>
      </w:r>
      <w:r w:rsidRPr="009A75DC">
        <w:rPr>
          <w:rFonts w:eastAsia="宋体"/>
          <w:lang w:eastAsia="zh-CN"/>
        </w:rPr>
        <w:t>独立自主是新中国外交的基本立场</w:t>
      </w:r>
      <w:r w:rsidRPr="009A75DC">
        <w:rPr>
          <w:rFonts w:eastAsia="宋体"/>
          <w:lang w:eastAsia="zh-CN"/>
        </w:rPr>
        <w:t>”</w:t>
      </w:r>
      <w:r w:rsidRPr="009A75DC">
        <w:rPr>
          <w:rFonts w:eastAsia="宋体"/>
          <w:lang w:eastAsia="zh-CN"/>
        </w:rPr>
        <w:t>和</w:t>
      </w:r>
      <w:r w:rsidRPr="009A75DC">
        <w:rPr>
          <w:rFonts w:eastAsia="宋体"/>
          <w:lang w:eastAsia="zh-CN"/>
        </w:rPr>
        <w:t>“</w:t>
      </w:r>
      <w:r w:rsidRPr="009A75DC">
        <w:rPr>
          <w:rFonts w:eastAsia="宋体"/>
          <w:lang w:eastAsia="zh-CN"/>
        </w:rPr>
        <w:t>政治上自主而不允许任何外来干涉</w:t>
      </w:r>
      <w:r w:rsidRPr="009A75DC">
        <w:rPr>
          <w:rFonts w:eastAsia="宋体"/>
          <w:lang w:eastAsia="zh-CN"/>
        </w:rPr>
        <w:t>,</w:t>
      </w:r>
      <w:r w:rsidRPr="009A75DC">
        <w:rPr>
          <w:rFonts w:eastAsia="宋体"/>
          <w:lang w:eastAsia="zh-CN"/>
        </w:rPr>
        <w:t>经济上自主而不依赖外援</w:t>
      </w:r>
      <w:r w:rsidRPr="009A75DC">
        <w:rPr>
          <w:rFonts w:eastAsia="宋体"/>
          <w:lang w:eastAsia="zh-CN"/>
        </w:rPr>
        <w:t>,</w:t>
      </w:r>
      <w:r w:rsidRPr="009A75DC">
        <w:rPr>
          <w:rFonts w:eastAsia="宋体"/>
          <w:lang w:eastAsia="zh-CN"/>
        </w:rPr>
        <w:t>这是我们决定外交政策、处理外交问题的出发点</w:t>
      </w:r>
      <w:r w:rsidRPr="009A75DC">
        <w:rPr>
          <w:rFonts w:eastAsia="宋体"/>
          <w:lang w:eastAsia="zh-CN"/>
        </w:rPr>
        <w:t>”</w:t>
      </w:r>
      <w:r w:rsidRPr="009A75DC">
        <w:rPr>
          <w:rFonts w:eastAsia="宋体"/>
          <w:lang w:eastAsia="zh-CN"/>
        </w:rPr>
        <w:t>可知坚持独立自主的和平外交</w:t>
      </w:r>
      <w:r w:rsidRPr="009A75DC">
        <w:rPr>
          <w:rFonts w:eastAsia="宋体"/>
          <w:lang w:eastAsia="zh-CN"/>
        </w:rPr>
        <w:t>,</w:t>
      </w:r>
      <w:r w:rsidRPr="009A75DC">
        <w:rPr>
          <w:rFonts w:eastAsia="宋体"/>
          <w:lang w:eastAsia="zh-CN"/>
        </w:rPr>
        <w:t>根据所学知识可知在新中国成立初期实行一边倒、另起炉灶、打扫干净屋子再请客的外交方针</w:t>
      </w:r>
      <w:r w:rsidRPr="009A75DC">
        <w:rPr>
          <w:rFonts w:eastAsia="宋体"/>
          <w:lang w:eastAsia="zh-CN"/>
        </w:rPr>
        <w:t>,</w:t>
      </w:r>
      <w:r w:rsidRPr="009A75DC">
        <w:rPr>
          <w:rFonts w:eastAsia="宋体"/>
          <w:lang w:eastAsia="zh-CN"/>
        </w:rPr>
        <w:t>根据</w:t>
      </w:r>
      <w:r w:rsidRPr="009A75DC">
        <w:rPr>
          <w:rFonts w:eastAsia="宋体"/>
          <w:lang w:eastAsia="zh-CN"/>
        </w:rPr>
        <w:t>“</w:t>
      </w:r>
      <w:r w:rsidRPr="009A75DC">
        <w:rPr>
          <w:rFonts w:eastAsia="宋体"/>
          <w:lang w:eastAsia="zh-CN"/>
        </w:rPr>
        <w:t>我们愿意和一切平等待我之国家合作。我们不排外</w:t>
      </w:r>
      <w:r w:rsidRPr="009A75DC">
        <w:rPr>
          <w:rFonts w:eastAsia="宋体"/>
          <w:lang w:eastAsia="zh-CN"/>
        </w:rPr>
        <w:t>,</w:t>
      </w:r>
      <w:r w:rsidRPr="009A75DC">
        <w:rPr>
          <w:rFonts w:eastAsia="宋体"/>
          <w:lang w:eastAsia="zh-CN"/>
        </w:rPr>
        <w:t>不挑衅</w:t>
      </w:r>
      <w:r w:rsidRPr="009A75DC">
        <w:rPr>
          <w:rFonts w:eastAsia="宋体"/>
          <w:lang w:eastAsia="zh-CN"/>
        </w:rPr>
        <w:t>”</w:t>
      </w:r>
      <w:r w:rsidRPr="009A75DC">
        <w:rPr>
          <w:rFonts w:eastAsia="宋体"/>
          <w:lang w:eastAsia="zh-CN"/>
        </w:rPr>
        <w:t>和所学知识可知提出和平共处五项原则。</w:t>
      </w:r>
    </w:p>
    <w:p w:rsidR="002476FD" w:rsidRPr="00A97CDA" w:rsidRDefault="007E0432" w:rsidP="00A97CDA">
      <w:pPr>
        <w:widowControl w:val="0"/>
        <w:tabs>
          <w:tab w:val="left" w:pos="2075"/>
          <w:tab w:val="left" w:pos="4156"/>
          <w:tab w:val="left" w:pos="6231"/>
        </w:tabs>
        <w:spacing w:line="360" w:lineRule="auto"/>
        <w:rPr>
          <w:rFonts w:eastAsia="宋体"/>
          <w:kern w:val="2"/>
          <w:szCs w:val="22"/>
          <w:shd w:val="clear" w:color="auto" w:fill="FFFFFF"/>
          <w:lang w:eastAsia="zh-CN"/>
        </w:rPr>
      </w:pPr>
      <w:r w:rsidRPr="00A97CDA">
        <w:rPr>
          <w:rFonts w:eastAsia="宋体" w:hint="eastAsia"/>
          <w:color w:val="000000"/>
          <w:kern w:val="2"/>
          <w:szCs w:val="22"/>
          <w:shd w:val="clear" w:color="auto" w:fill="FFFFFF"/>
          <w:lang w:eastAsia="zh-CN"/>
        </w:rPr>
        <w:t>27</w:t>
      </w:r>
      <w:r w:rsidRPr="00A97CDA">
        <w:rPr>
          <w:rFonts w:eastAsia="宋体" w:hint="eastAsia"/>
          <w:color w:val="000000"/>
          <w:kern w:val="2"/>
          <w:szCs w:val="22"/>
          <w:shd w:val="clear" w:color="auto" w:fill="FFFFFF"/>
          <w:lang w:eastAsia="zh-CN"/>
        </w:rPr>
        <w:t>、答案：</w:t>
      </w:r>
      <w:r w:rsidRPr="00A97CDA">
        <w:rPr>
          <w:rFonts w:eastAsia="宋体" w:hint="eastAsia"/>
          <w:kern w:val="2"/>
          <w:szCs w:val="22"/>
          <w:shd w:val="clear" w:color="auto" w:fill="FFFFFF"/>
          <w:lang w:eastAsia="zh-CN"/>
        </w:rPr>
        <w:t>（</w:t>
      </w:r>
      <w:r w:rsidRPr="00A97CDA">
        <w:rPr>
          <w:rFonts w:eastAsia="宋体" w:hint="eastAsia"/>
          <w:kern w:val="2"/>
          <w:szCs w:val="22"/>
          <w:shd w:val="clear" w:color="auto" w:fill="FFFFFF"/>
          <w:lang w:eastAsia="zh-CN"/>
        </w:rPr>
        <w:t>1</w:t>
      </w:r>
      <w:r w:rsidRPr="00A97CDA">
        <w:rPr>
          <w:rFonts w:eastAsia="宋体" w:hint="eastAsia"/>
          <w:kern w:val="2"/>
          <w:szCs w:val="22"/>
          <w:shd w:val="clear" w:color="auto" w:fill="FFFFFF"/>
          <w:lang w:eastAsia="zh-CN"/>
        </w:rPr>
        <w:t>）特点：机器大生产；生产过程采用生产流水线；严格的规章制度和纪律要求；工作时间长，实行例班制。作用：带来生产组织和管理形式的巨变，有利于科学管理，提高</w:t>
      </w:r>
      <w:r w:rsidRPr="00A97CDA">
        <w:rPr>
          <w:rFonts w:eastAsia="宋体" w:hint="eastAsia"/>
          <w:kern w:val="2"/>
          <w:szCs w:val="22"/>
          <w:shd w:val="clear" w:color="auto" w:fill="FFFFFF"/>
          <w:lang w:eastAsia="zh-CN"/>
        </w:rPr>
        <w:t>生产效率，产生更大的经济效益。</w:t>
      </w:r>
    </w:p>
    <w:p w:rsidR="002476FD" w:rsidRPr="00A97CDA" w:rsidRDefault="007E0432" w:rsidP="00A97CDA">
      <w:pPr>
        <w:widowControl w:val="0"/>
        <w:tabs>
          <w:tab w:val="left" w:pos="2075"/>
          <w:tab w:val="left" w:pos="4156"/>
          <w:tab w:val="left" w:pos="6231"/>
        </w:tabs>
        <w:spacing w:line="360" w:lineRule="auto"/>
        <w:rPr>
          <w:rFonts w:eastAsia="宋体"/>
          <w:kern w:val="2"/>
          <w:szCs w:val="22"/>
          <w:shd w:val="clear" w:color="auto" w:fill="FFFFFF"/>
          <w:lang w:eastAsia="zh-CN"/>
        </w:rPr>
      </w:pPr>
      <w:r w:rsidRPr="00A97CDA">
        <w:rPr>
          <w:rFonts w:eastAsia="宋体" w:hint="eastAsia"/>
          <w:kern w:val="2"/>
          <w:szCs w:val="22"/>
          <w:shd w:val="clear" w:color="auto" w:fill="FFFFFF"/>
          <w:lang w:eastAsia="zh-CN"/>
        </w:rPr>
        <w:t>（</w:t>
      </w:r>
      <w:r w:rsidRPr="00A97CDA">
        <w:rPr>
          <w:rFonts w:eastAsia="宋体" w:hint="eastAsia"/>
          <w:kern w:val="2"/>
          <w:szCs w:val="22"/>
          <w:shd w:val="clear" w:color="auto" w:fill="FFFFFF"/>
          <w:lang w:eastAsia="zh-CN"/>
        </w:rPr>
        <w:t>2</w:t>
      </w:r>
      <w:r w:rsidRPr="00A97CDA">
        <w:rPr>
          <w:rFonts w:eastAsia="宋体" w:hint="eastAsia"/>
          <w:kern w:val="2"/>
          <w:szCs w:val="22"/>
          <w:shd w:val="clear" w:color="auto" w:fill="FFFFFF"/>
          <w:lang w:eastAsia="zh-CN"/>
        </w:rPr>
        <w:t>）严重的环境污染；工人的生产生活条件、环境比较恶劣；传染病、职业病严重威胁产业工人的健康；社会贫富差距拉大，资本家和工人之间的矛盾对立越来越严重。</w:t>
      </w:r>
    </w:p>
    <w:p w:rsidR="00A97CDA" w:rsidRDefault="007E0432" w:rsidP="00A97CDA">
      <w:pPr>
        <w:widowControl w:val="0"/>
        <w:tabs>
          <w:tab w:val="left" w:pos="2075"/>
          <w:tab w:val="left" w:pos="4156"/>
          <w:tab w:val="left" w:pos="6231"/>
        </w:tabs>
        <w:spacing w:line="360" w:lineRule="auto"/>
        <w:rPr>
          <w:rFonts w:eastAsia="宋体"/>
          <w:lang w:eastAsia="zh-CN"/>
        </w:rPr>
      </w:pPr>
      <w:r w:rsidRPr="00A97CDA">
        <w:rPr>
          <w:rFonts w:eastAsia="宋体"/>
          <w:kern w:val="2"/>
          <w:szCs w:val="22"/>
          <w:shd w:val="clear" w:color="auto" w:fill="FFFFFF"/>
          <w:lang w:eastAsia="zh-CN"/>
        </w:rPr>
        <w:t>解析：</w:t>
      </w:r>
      <w:r>
        <w:rPr>
          <w:rFonts w:eastAsia="宋体" w:hint="eastAsia"/>
          <w:lang w:eastAsia="zh-CN"/>
        </w:rPr>
        <w:t>（</w:t>
      </w:r>
      <w:r>
        <w:rPr>
          <w:rFonts w:eastAsia="宋体" w:hint="eastAsia"/>
          <w:lang w:eastAsia="zh-CN"/>
        </w:rPr>
        <w:t>1</w:t>
      </w:r>
      <w:r>
        <w:rPr>
          <w:rFonts w:eastAsia="宋体" w:hint="eastAsia"/>
          <w:lang w:eastAsia="zh-CN"/>
        </w:rPr>
        <w:t>）</w:t>
      </w:r>
      <w:r w:rsidRPr="00A97CDA">
        <w:rPr>
          <w:rFonts w:eastAsia="宋体"/>
          <w:lang w:eastAsia="zh-CN"/>
        </w:rPr>
        <w:t>特点</w:t>
      </w:r>
      <w:r w:rsidRPr="00A97CDA">
        <w:rPr>
          <w:rFonts w:eastAsia="宋体"/>
          <w:lang w:eastAsia="zh-CN"/>
        </w:rPr>
        <w:t>:</w:t>
      </w:r>
      <w:r w:rsidRPr="00A97CDA">
        <w:rPr>
          <w:rFonts w:eastAsia="宋体"/>
          <w:lang w:eastAsia="zh-CN"/>
        </w:rPr>
        <w:t>根据材料</w:t>
      </w:r>
      <w:r w:rsidRPr="00A97CDA">
        <w:rPr>
          <w:rFonts w:eastAsia="宋体"/>
          <w:lang w:eastAsia="zh-CN"/>
        </w:rPr>
        <w:t>“</w:t>
      </w:r>
      <w:r w:rsidRPr="00A97CDA">
        <w:rPr>
          <w:rFonts w:eastAsia="宋体"/>
          <w:lang w:eastAsia="zh-CN"/>
        </w:rPr>
        <w:t>工厂是机械化的生产</w:t>
      </w:r>
      <w:r w:rsidRPr="00A97CDA">
        <w:rPr>
          <w:rFonts w:eastAsia="宋体"/>
          <w:lang w:eastAsia="zh-CN"/>
        </w:rPr>
        <w:t>”</w:t>
      </w:r>
      <w:r w:rsidRPr="00A97CDA">
        <w:rPr>
          <w:rFonts w:eastAsia="宋体"/>
          <w:lang w:eastAsia="zh-CN"/>
        </w:rPr>
        <w:t>可以得出国近代工厂制度的特点之一是机器大生产</w:t>
      </w:r>
      <w:r w:rsidRPr="00A97CDA">
        <w:rPr>
          <w:rFonts w:eastAsia="宋体"/>
          <w:lang w:eastAsia="zh-CN"/>
        </w:rPr>
        <w:t>,</w:t>
      </w:r>
      <w:r w:rsidRPr="00A97CDA">
        <w:rPr>
          <w:rFonts w:eastAsia="宋体"/>
          <w:lang w:eastAsia="zh-CN"/>
        </w:rPr>
        <w:t>根据材料</w:t>
      </w:r>
      <w:r w:rsidRPr="00A97CDA">
        <w:rPr>
          <w:rFonts w:eastAsia="宋体"/>
          <w:lang w:eastAsia="zh-CN"/>
        </w:rPr>
        <w:t>“</w:t>
      </w:r>
      <w:r w:rsidRPr="00A97CDA">
        <w:rPr>
          <w:rFonts w:eastAsia="宋体"/>
          <w:lang w:eastAsia="zh-CN"/>
        </w:rPr>
        <w:t>一个环节任务的积压</w:t>
      </w:r>
      <w:r w:rsidRPr="00A97CDA">
        <w:rPr>
          <w:rFonts w:eastAsia="宋体"/>
          <w:lang w:eastAsia="zh-CN"/>
        </w:rPr>
        <w:t>,</w:t>
      </w:r>
      <w:r w:rsidRPr="00A97CDA">
        <w:rPr>
          <w:rFonts w:eastAsia="宋体"/>
          <w:lang w:eastAsia="zh-CN"/>
        </w:rPr>
        <w:t>都有可能造成全厂工作的停滞</w:t>
      </w:r>
      <w:r w:rsidRPr="00A97CDA">
        <w:rPr>
          <w:rFonts w:eastAsia="宋体"/>
          <w:lang w:eastAsia="zh-CN"/>
        </w:rPr>
        <w:t>”</w:t>
      </w:r>
      <w:r w:rsidRPr="00A97CDA">
        <w:rPr>
          <w:rFonts w:eastAsia="宋体"/>
          <w:lang w:eastAsia="zh-CN"/>
        </w:rPr>
        <w:t>可以得出生产过程采用生产流水线</w:t>
      </w:r>
      <w:r w:rsidRPr="00A97CDA">
        <w:rPr>
          <w:rFonts w:eastAsia="宋体"/>
          <w:lang w:eastAsia="zh-CN"/>
        </w:rPr>
        <w:t>,</w:t>
      </w:r>
      <w:r w:rsidRPr="00A97CDA">
        <w:rPr>
          <w:rFonts w:eastAsia="宋体"/>
          <w:lang w:eastAsia="zh-CN"/>
        </w:rPr>
        <w:t>根据材料</w:t>
      </w:r>
      <w:r w:rsidRPr="00A97CDA">
        <w:rPr>
          <w:rFonts w:eastAsia="宋体"/>
          <w:lang w:eastAsia="zh-CN"/>
        </w:rPr>
        <w:t>“</w:t>
      </w:r>
      <w:r w:rsidRPr="00A97CDA">
        <w:rPr>
          <w:rFonts w:eastAsia="宋体"/>
          <w:lang w:eastAsia="zh-CN"/>
        </w:rPr>
        <w:t>各个工厂都制定了严格的纪律</w:t>
      </w:r>
      <w:r w:rsidRPr="00A97CDA">
        <w:rPr>
          <w:rFonts w:eastAsia="宋体"/>
          <w:lang w:eastAsia="zh-CN"/>
        </w:rPr>
        <w:t>,</w:t>
      </w:r>
      <w:r w:rsidRPr="00A97CDA">
        <w:rPr>
          <w:rFonts w:eastAsia="宋体"/>
          <w:lang w:eastAsia="zh-CN"/>
        </w:rPr>
        <w:t>具体地说就是制定规章制度</w:t>
      </w:r>
      <w:r w:rsidRPr="00A97CDA">
        <w:rPr>
          <w:rFonts w:eastAsia="宋体"/>
          <w:lang w:eastAsia="zh-CN"/>
        </w:rPr>
        <w:t>”</w:t>
      </w:r>
      <w:r w:rsidRPr="00A97CDA">
        <w:rPr>
          <w:rFonts w:eastAsia="宋体"/>
          <w:lang w:eastAsia="zh-CN"/>
        </w:rPr>
        <w:t>可以得出严格的规章制度和纪律要求</w:t>
      </w:r>
      <w:r w:rsidRPr="00A97CDA">
        <w:rPr>
          <w:rFonts w:eastAsia="宋体"/>
          <w:lang w:eastAsia="zh-CN"/>
        </w:rPr>
        <w:t>,</w:t>
      </w:r>
      <w:r w:rsidRPr="00A97CDA">
        <w:rPr>
          <w:rFonts w:eastAsia="宋体"/>
          <w:lang w:eastAsia="zh-CN"/>
        </w:rPr>
        <w:t>根据材料</w:t>
      </w:r>
      <w:r w:rsidRPr="00A97CDA">
        <w:rPr>
          <w:rFonts w:eastAsia="宋体"/>
          <w:lang w:eastAsia="zh-CN"/>
        </w:rPr>
        <w:t>“</w:t>
      </w:r>
      <w:r w:rsidRPr="00A97CDA">
        <w:rPr>
          <w:rFonts w:eastAsia="宋体"/>
          <w:lang w:eastAsia="zh-CN"/>
        </w:rPr>
        <w:t>工厂主将工人每天十几个小时地固定在某</w:t>
      </w:r>
      <w:r w:rsidRPr="00A97CDA">
        <w:rPr>
          <w:rFonts w:eastAsia="宋体"/>
          <w:lang w:eastAsia="zh-CN"/>
        </w:rPr>
        <w:t>一处</w:t>
      </w:r>
      <w:r w:rsidRPr="00A97CDA">
        <w:rPr>
          <w:rFonts w:eastAsia="宋体"/>
          <w:lang w:eastAsia="zh-CN"/>
        </w:rPr>
        <w:t>,</w:t>
      </w:r>
      <w:r w:rsidRPr="00A97CDA">
        <w:rPr>
          <w:rFonts w:eastAsia="宋体"/>
          <w:lang w:eastAsia="zh-CN"/>
        </w:rPr>
        <w:t>随着机器的节奏不停地做着机械运动</w:t>
      </w:r>
      <w:r w:rsidRPr="00A97CDA">
        <w:rPr>
          <w:rFonts w:eastAsia="宋体"/>
          <w:lang w:eastAsia="zh-CN"/>
        </w:rPr>
        <w:t>”</w:t>
      </w:r>
      <w:r w:rsidRPr="00A97CDA">
        <w:rPr>
          <w:rFonts w:eastAsia="宋体"/>
          <w:lang w:eastAsia="zh-CN"/>
        </w:rPr>
        <w:t>可以得出工作时间长</w:t>
      </w:r>
      <w:r w:rsidRPr="00A97CDA">
        <w:rPr>
          <w:rFonts w:eastAsia="宋体"/>
          <w:lang w:eastAsia="zh-CN"/>
        </w:rPr>
        <w:t>,</w:t>
      </w:r>
      <w:r w:rsidRPr="00A97CDA">
        <w:rPr>
          <w:rFonts w:eastAsia="宋体"/>
          <w:lang w:eastAsia="zh-CN"/>
        </w:rPr>
        <w:t>实行倒班制。作用</w:t>
      </w:r>
      <w:r w:rsidRPr="00A97CDA">
        <w:rPr>
          <w:rFonts w:eastAsia="宋体"/>
          <w:lang w:eastAsia="zh-CN"/>
        </w:rPr>
        <w:t>:</w:t>
      </w:r>
      <w:r w:rsidRPr="00A97CDA">
        <w:rPr>
          <w:rFonts w:eastAsia="宋体"/>
          <w:lang w:eastAsia="zh-CN"/>
        </w:rPr>
        <w:t>对工业生产的作用可以从管理、效率和效益入手作答</w:t>
      </w:r>
      <w:r w:rsidRPr="00A97CDA">
        <w:rPr>
          <w:rFonts w:eastAsia="宋体"/>
          <w:lang w:eastAsia="zh-CN"/>
        </w:rPr>
        <w:t>,</w:t>
      </w:r>
      <w:r w:rsidRPr="00A97CDA">
        <w:rPr>
          <w:rFonts w:eastAsia="宋体"/>
          <w:lang w:eastAsia="zh-CN"/>
        </w:rPr>
        <w:t>材料</w:t>
      </w:r>
      <w:r w:rsidRPr="00A97CDA">
        <w:rPr>
          <w:rFonts w:eastAsia="宋体"/>
          <w:lang w:eastAsia="zh-CN"/>
        </w:rPr>
        <w:t>“</w:t>
      </w:r>
      <w:r w:rsidRPr="00A97CDA">
        <w:rPr>
          <w:rFonts w:eastAsia="宋体"/>
          <w:lang w:eastAsia="zh-CN"/>
        </w:rPr>
        <w:t>各个工厂都制定了严格的纪律</w:t>
      </w:r>
      <w:r w:rsidRPr="00A97CDA">
        <w:rPr>
          <w:rFonts w:eastAsia="宋体"/>
          <w:lang w:eastAsia="zh-CN"/>
        </w:rPr>
        <w:t>”</w:t>
      </w:r>
      <w:r w:rsidRPr="00A97CDA">
        <w:rPr>
          <w:rFonts w:eastAsia="宋体"/>
          <w:lang w:eastAsia="zh-CN"/>
        </w:rPr>
        <w:t>带来的影响是带来生产组织和管理形式的巨变</w:t>
      </w:r>
      <w:r w:rsidRPr="00A97CDA">
        <w:rPr>
          <w:rFonts w:eastAsia="宋体"/>
          <w:lang w:eastAsia="zh-CN"/>
        </w:rPr>
        <w:t>,</w:t>
      </w:r>
      <w:r w:rsidRPr="00A97CDA">
        <w:rPr>
          <w:rFonts w:eastAsia="宋体"/>
          <w:lang w:eastAsia="zh-CN"/>
        </w:rPr>
        <w:t>有利于科学管理</w:t>
      </w:r>
      <w:r w:rsidRPr="00A97CDA">
        <w:rPr>
          <w:rFonts w:eastAsia="宋体"/>
          <w:lang w:eastAsia="zh-CN"/>
        </w:rPr>
        <w:t>,“</w:t>
      </w:r>
      <w:r w:rsidRPr="00A97CDA">
        <w:rPr>
          <w:rFonts w:eastAsia="宋体"/>
          <w:lang w:eastAsia="zh-CN"/>
        </w:rPr>
        <w:t>机器的节奏不停地做着机械运动</w:t>
      </w:r>
      <w:r w:rsidRPr="00A97CDA">
        <w:rPr>
          <w:rFonts w:eastAsia="宋体"/>
          <w:lang w:eastAsia="zh-CN"/>
        </w:rPr>
        <w:t>,</w:t>
      </w:r>
      <w:r w:rsidRPr="00A97CDA">
        <w:rPr>
          <w:rFonts w:eastAsia="宋体"/>
          <w:lang w:eastAsia="zh-CN"/>
        </w:rPr>
        <w:t>以保证最大限度地使用机器</w:t>
      </w:r>
      <w:r w:rsidRPr="00A97CDA">
        <w:rPr>
          <w:rFonts w:eastAsia="宋体"/>
          <w:lang w:eastAsia="zh-CN"/>
        </w:rPr>
        <w:t>”</w:t>
      </w:r>
      <w:r w:rsidRPr="00A97CDA">
        <w:rPr>
          <w:rFonts w:eastAsia="宋体"/>
          <w:lang w:eastAsia="zh-CN"/>
        </w:rPr>
        <w:t>带来的影响是提高生产效率</w:t>
      </w:r>
      <w:r w:rsidRPr="00A97CDA">
        <w:rPr>
          <w:rFonts w:eastAsia="宋体"/>
          <w:lang w:eastAsia="zh-CN"/>
        </w:rPr>
        <w:t>,</w:t>
      </w:r>
      <w:r w:rsidRPr="00A97CDA">
        <w:rPr>
          <w:rFonts w:eastAsia="宋体"/>
          <w:lang w:eastAsia="zh-CN"/>
        </w:rPr>
        <w:t>产生更大的经济效益。</w:t>
      </w:r>
    </w:p>
    <w:p w:rsidR="002476FD" w:rsidRPr="00A97CDA" w:rsidRDefault="007E0432" w:rsidP="00A97CDA">
      <w:pPr>
        <w:widowControl w:val="0"/>
        <w:tabs>
          <w:tab w:val="left" w:pos="2075"/>
          <w:tab w:val="left" w:pos="4156"/>
          <w:tab w:val="left" w:pos="6231"/>
        </w:tabs>
        <w:spacing w:line="360" w:lineRule="auto"/>
        <w:rPr>
          <w:rFonts w:eastAsia="宋体"/>
          <w:lang w:eastAsia="zh-CN"/>
        </w:rPr>
      </w:pPr>
      <w:r>
        <w:rPr>
          <w:rFonts w:eastAsia="宋体" w:hint="eastAsia"/>
          <w:lang w:eastAsia="zh-CN"/>
        </w:rPr>
        <w:lastRenderedPageBreak/>
        <w:t>（</w:t>
      </w:r>
      <w:r>
        <w:rPr>
          <w:rFonts w:eastAsia="宋体" w:hint="eastAsia"/>
          <w:lang w:eastAsia="zh-CN"/>
        </w:rPr>
        <w:t>2</w:t>
      </w:r>
      <w:r>
        <w:rPr>
          <w:rFonts w:eastAsia="宋体" w:hint="eastAsia"/>
          <w:lang w:eastAsia="zh-CN"/>
        </w:rPr>
        <w:t>）</w:t>
      </w:r>
      <w:r w:rsidRPr="00A97CDA">
        <w:rPr>
          <w:rFonts w:eastAsia="宋体"/>
          <w:lang w:eastAsia="zh-CN"/>
        </w:rPr>
        <w:t>表现</w:t>
      </w:r>
      <w:r w:rsidRPr="00A97CDA">
        <w:rPr>
          <w:rFonts w:eastAsia="宋体"/>
          <w:lang w:eastAsia="zh-CN"/>
        </w:rPr>
        <w:t>:</w:t>
      </w:r>
      <w:r w:rsidRPr="00A97CDA">
        <w:rPr>
          <w:rFonts w:eastAsia="宋体"/>
          <w:lang w:eastAsia="zh-CN"/>
        </w:rPr>
        <w:t>根据材料</w:t>
      </w:r>
      <w:r w:rsidRPr="00A97CDA">
        <w:rPr>
          <w:rFonts w:eastAsia="宋体"/>
          <w:lang w:eastAsia="zh-CN"/>
        </w:rPr>
        <w:t>“</w:t>
      </w:r>
      <w:r w:rsidRPr="00A97CDA">
        <w:rPr>
          <w:rFonts w:eastAsia="宋体"/>
          <w:lang w:eastAsia="zh-CN"/>
        </w:rPr>
        <w:t>他们不能享受大自然千姿百态的美</w:t>
      </w:r>
      <w:r w:rsidRPr="00A97CDA">
        <w:rPr>
          <w:rFonts w:eastAsia="宋体"/>
          <w:lang w:eastAsia="zh-CN"/>
        </w:rPr>
        <w:t>……</w:t>
      </w:r>
      <w:r w:rsidRPr="00A97CDA">
        <w:rPr>
          <w:rFonts w:eastAsia="宋体"/>
          <w:lang w:eastAsia="zh-CN"/>
        </w:rPr>
        <w:t>烟雾给遮蔽</w:t>
      </w:r>
      <w:r w:rsidRPr="00A97CDA">
        <w:rPr>
          <w:rFonts w:eastAsia="宋体"/>
          <w:lang w:eastAsia="zh-CN"/>
        </w:rPr>
        <w:t>”</w:t>
      </w:r>
      <w:r w:rsidRPr="00A97CDA">
        <w:rPr>
          <w:rFonts w:eastAsia="宋体"/>
          <w:lang w:eastAsia="zh-CN"/>
        </w:rPr>
        <w:t>可以得出工业革命带来严重的环境污染</w:t>
      </w:r>
      <w:r w:rsidRPr="00A97CDA">
        <w:rPr>
          <w:rFonts w:eastAsia="宋体"/>
          <w:lang w:eastAsia="zh-CN"/>
        </w:rPr>
        <w:t>,</w:t>
      </w:r>
      <w:r w:rsidRPr="00A97CDA">
        <w:rPr>
          <w:rFonts w:eastAsia="宋体"/>
          <w:lang w:eastAsia="zh-CN"/>
        </w:rPr>
        <w:t>环境比较恶劣</w:t>
      </w:r>
      <w:r w:rsidRPr="00A97CDA">
        <w:rPr>
          <w:rFonts w:eastAsia="宋体"/>
          <w:lang w:eastAsia="zh-CN"/>
        </w:rPr>
        <w:t>,</w:t>
      </w:r>
      <w:r w:rsidRPr="00A97CDA">
        <w:rPr>
          <w:rFonts w:eastAsia="宋体"/>
          <w:lang w:eastAsia="zh-CN"/>
        </w:rPr>
        <w:t>材料</w:t>
      </w:r>
      <w:r w:rsidRPr="00A97CDA">
        <w:rPr>
          <w:rFonts w:eastAsia="宋体"/>
          <w:lang w:eastAsia="zh-CN"/>
        </w:rPr>
        <w:t>“</w:t>
      </w:r>
      <w:r w:rsidRPr="00A97CDA">
        <w:rPr>
          <w:rFonts w:eastAsia="宋体"/>
          <w:lang w:eastAsia="zh-CN"/>
        </w:rPr>
        <w:t>成千上万的英国工厂的工人没有一个拥有哪怕一小片土地</w:t>
      </w:r>
      <w:r w:rsidRPr="00A97CDA">
        <w:rPr>
          <w:rFonts w:eastAsia="宋体"/>
          <w:lang w:eastAsia="zh-CN"/>
        </w:rPr>
        <w:t>”</w:t>
      </w:r>
      <w:r w:rsidRPr="00A97CDA">
        <w:rPr>
          <w:rFonts w:eastAsia="宋体"/>
          <w:lang w:eastAsia="zh-CN"/>
        </w:rPr>
        <w:t>可以得出工人</w:t>
      </w:r>
      <w:r w:rsidRPr="00A97CDA">
        <w:rPr>
          <w:rFonts w:eastAsia="宋体"/>
          <w:lang w:eastAsia="zh-CN"/>
        </w:rPr>
        <w:t>的生产生活条件恶劣</w:t>
      </w:r>
      <w:r w:rsidRPr="00A97CDA">
        <w:rPr>
          <w:rFonts w:eastAsia="宋体"/>
          <w:lang w:eastAsia="zh-CN"/>
        </w:rPr>
        <w:t>,</w:t>
      </w:r>
      <w:r w:rsidRPr="00A97CDA">
        <w:rPr>
          <w:rFonts w:eastAsia="宋体"/>
          <w:lang w:eastAsia="zh-CN"/>
        </w:rPr>
        <w:t>材料</w:t>
      </w:r>
      <w:r w:rsidRPr="00A97CDA">
        <w:rPr>
          <w:rFonts w:eastAsia="宋体"/>
          <w:lang w:eastAsia="zh-CN"/>
        </w:rPr>
        <w:t>“</w:t>
      </w:r>
      <w:r w:rsidRPr="00A97CDA">
        <w:rPr>
          <w:rFonts w:eastAsia="宋体"/>
          <w:lang w:eastAsia="zh-CN"/>
        </w:rPr>
        <w:t>商品实际生产者</w:t>
      </w:r>
      <w:r w:rsidRPr="00A97CDA">
        <w:rPr>
          <w:rFonts w:eastAsia="宋体"/>
          <w:lang w:eastAsia="zh-CN"/>
        </w:rPr>
        <w:t>……</w:t>
      </w:r>
      <w:r w:rsidRPr="00A97CDA">
        <w:rPr>
          <w:rFonts w:eastAsia="宋体"/>
          <w:lang w:eastAsia="zh-CN"/>
        </w:rPr>
        <w:t>那些真正的工人</w:t>
      </w:r>
      <w:r w:rsidRPr="00A97CDA">
        <w:rPr>
          <w:rFonts w:eastAsia="宋体"/>
          <w:lang w:eastAsia="zh-CN"/>
        </w:rPr>
        <w:t>……</w:t>
      </w:r>
      <w:r w:rsidRPr="00A97CDA">
        <w:rPr>
          <w:rFonts w:eastAsia="宋体"/>
          <w:lang w:eastAsia="zh-CN"/>
        </w:rPr>
        <w:t>尽管他看上去可能薪水高</w:t>
      </w:r>
      <w:r w:rsidRPr="00A97CDA">
        <w:rPr>
          <w:rFonts w:eastAsia="宋体"/>
          <w:lang w:eastAsia="zh-CN"/>
        </w:rPr>
        <w:t>”</w:t>
      </w:r>
      <w:r w:rsidRPr="00A97CDA">
        <w:rPr>
          <w:rFonts w:eastAsia="宋体"/>
          <w:lang w:eastAsia="zh-CN"/>
        </w:rPr>
        <w:t>反映出社会贫富差距拉大</w:t>
      </w:r>
      <w:r w:rsidRPr="00A97CDA">
        <w:rPr>
          <w:rFonts w:eastAsia="宋体"/>
          <w:lang w:eastAsia="zh-CN"/>
        </w:rPr>
        <w:t>,</w:t>
      </w:r>
      <w:r w:rsidRPr="00A97CDA">
        <w:rPr>
          <w:rFonts w:eastAsia="宋体"/>
          <w:lang w:eastAsia="zh-CN"/>
        </w:rPr>
        <w:t>根据所学知识</w:t>
      </w:r>
      <w:r w:rsidRPr="00A97CDA">
        <w:rPr>
          <w:rFonts w:eastAsia="宋体"/>
          <w:lang w:eastAsia="zh-CN"/>
        </w:rPr>
        <w:t>,</w:t>
      </w:r>
      <w:r w:rsidRPr="00A97CDA">
        <w:rPr>
          <w:rFonts w:eastAsia="宋体"/>
          <w:lang w:eastAsia="zh-CN"/>
        </w:rPr>
        <w:t>工业革命的消极影响是</w:t>
      </w:r>
      <w:r w:rsidRPr="00A97CDA">
        <w:rPr>
          <w:rFonts w:eastAsia="宋体"/>
          <w:lang w:eastAsia="zh-CN"/>
        </w:rPr>
        <w:t>,</w:t>
      </w:r>
      <w:r w:rsidRPr="00A97CDA">
        <w:rPr>
          <w:rFonts w:eastAsia="宋体"/>
          <w:lang w:eastAsia="zh-CN"/>
        </w:rPr>
        <w:t>随着工业革命的进行</w:t>
      </w:r>
      <w:r w:rsidRPr="00A97CDA">
        <w:rPr>
          <w:rFonts w:eastAsia="宋体"/>
          <w:lang w:eastAsia="zh-CN"/>
        </w:rPr>
        <w:t>,</w:t>
      </w:r>
      <w:r w:rsidRPr="00A97CDA">
        <w:rPr>
          <w:rFonts w:eastAsia="宋体"/>
          <w:lang w:eastAsia="zh-CN"/>
        </w:rPr>
        <w:t>环境污染越来越严重</w:t>
      </w:r>
      <w:r w:rsidRPr="00A97CDA">
        <w:rPr>
          <w:rFonts w:eastAsia="宋体"/>
          <w:lang w:eastAsia="zh-CN"/>
        </w:rPr>
        <w:t>,</w:t>
      </w:r>
      <w:r w:rsidRPr="00A97CDA">
        <w:rPr>
          <w:rFonts w:eastAsia="宋体"/>
          <w:lang w:eastAsia="zh-CN"/>
        </w:rPr>
        <w:t>进而导致传染病、职业病严重威胁产业工人的健康</w:t>
      </w:r>
      <w:r w:rsidRPr="00A97CDA">
        <w:rPr>
          <w:rFonts w:eastAsia="宋体"/>
          <w:lang w:eastAsia="zh-CN"/>
        </w:rPr>
        <w:t>,</w:t>
      </w:r>
      <w:r w:rsidRPr="00A97CDA">
        <w:rPr>
          <w:rFonts w:eastAsia="宋体"/>
          <w:lang w:eastAsia="zh-CN"/>
        </w:rPr>
        <w:t>这些消极方面反映到社会层面</w:t>
      </w:r>
      <w:r w:rsidRPr="00A97CDA">
        <w:rPr>
          <w:rFonts w:eastAsia="宋体"/>
          <w:lang w:eastAsia="zh-CN"/>
        </w:rPr>
        <w:t>,</w:t>
      </w:r>
      <w:r w:rsidRPr="00A97CDA">
        <w:rPr>
          <w:rFonts w:eastAsia="宋体"/>
          <w:lang w:eastAsia="zh-CN"/>
        </w:rPr>
        <w:t>导致资本家和工人之间的矛盾对立越来越严重。</w:t>
      </w:r>
    </w:p>
    <w:p w:rsidR="0016799A" w:rsidRPr="008B02CB" w:rsidRDefault="007E0432" w:rsidP="008B02CB">
      <w:pPr>
        <w:widowControl w:val="0"/>
        <w:tabs>
          <w:tab w:val="left" w:pos="2075"/>
          <w:tab w:val="left" w:pos="4156"/>
          <w:tab w:val="left" w:pos="6231"/>
        </w:tabs>
        <w:spacing w:line="360" w:lineRule="auto"/>
        <w:rPr>
          <w:rFonts w:eastAsia="宋体"/>
          <w:kern w:val="2"/>
          <w:szCs w:val="22"/>
          <w:shd w:val="clear" w:color="auto" w:fill="FFFFFF"/>
          <w:lang w:eastAsia="zh-CN"/>
        </w:rPr>
      </w:pPr>
      <w:r w:rsidRPr="008B02CB">
        <w:rPr>
          <w:rFonts w:eastAsia="宋体" w:hint="eastAsia"/>
          <w:color w:val="000000"/>
          <w:kern w:val="2"/>
          <w:szCs w:val="22"/>
          <w:shd w:val="clear" w:color="auto" w:fill="FFFFFF"/>
          <w:lang w:eastAsia="zh-CN"/>
        </w:rPr>
        <w:t>28</w:t>
      </w:r>
      <w:r w:rsidRPr="008B02CB">
        <w:rPr>
          <w:rFonts w:eastAsia="宋体" w:hint="eastAsia"/>
          <w:color w:val="000000"/>
          <w:kern w:val="2"/>
          <w:szCs w:val="22"/>
          <w:shd w:val="clear" w:color="auto" w:fill="FFFFFF"/>
          <w:lang w:eastAsia="zh-CN"/>
        </w:rPr>
        <w:t>、答案：</w:t>
      </w:r>
      <w:r w:rsidRPr="008B02CB">
        <w:rPr>
          <w:rFonts w:eastAsia="宋体" w:hint="eastAsia"/>
          <w:kern w:val="2"/>
          <w:szCs w:val="22"/>
          <w:shd w:val="clear" w:color="auto" w:fill="FFFFFF"/>
          <w:lang w:eastAsia="zh-CN"/>
        </w:rPr>
        <w:t>（</w:t>
      </w:r>
      <w:r w:rsidRPr="008B02CB">
        <w:rPr>
          <w:rFonts w:eastAsia="宋体" w:hint="eastAsia"/>
          <w:kern w:val="2"/>
          <w:szCs w:val="22"/>
          <w:shd w:val="clear" w:color="auto" w:fill="FFFFFF"/>
          <w:lang w:eastAsia="zh-CN"/>
        </w:rPr>
        <w:t>1</w:t>
      </w:r>
      <w:r w:rsidRPr="008B02CB">
        <w:rPr>
          <w:rFonts w:eastAsia="宋体" w:hint="eastAsia"/>
          <w:kern w:val="2"/>
          <w:szCs w:val="22"/>
          <w:shd w:val="clear" w:color="auto" w:fill="FFFFFF"/>
          <w:lang w:eastAsia="zh-CN"/>
        </w:rPr>
        <w:t>）根本目的：掌握人口的变动情况，以便征发赋役。特点：编户齐民制度和乡里制度、什伍组织相结合；注重建立基层民众的自我管理与相互监督机制。</w:t>
      </w:r>
    </w:p>
    <w:p w:rsidR="0016799A" w:rsidRPr="008B02CB" w:rsidRDefault="007E0432" w:rsidP="008B02CB">
      <w:pPr>
        <w:widowControl w:val="0"/>
        <w:tabs>
          <w:tab w:val="left" w:pos="2075"/>
          <w:tab w:val="left" w:pos="4156"/>
          <w:tab w:val="left" w:pos="6231"/>
        </w:tabs>
        <w:spacing w:line="360" w:lineRule="auto"/>
        <w:rPr>
          <w:rFonts w:eastAsia="宋体"/>
          <w:kern w:val="2"/>
          <w:szCs w:val="22"/>
          <w:shd w:val="clear" w:color="auto" w:fill="FFFFFF"/>
          <w:lang w:eastAsia="zh-CN"/>
        </w:rPr>
      </w:pPr>
      <w:r w:rsidRPr="008B02CB">
        <w:rPr>
          <w:rFonts w:eastAsia="宋体" w:hint="eastAsia"/>
          <w:kern w:val="2"/>
          <w:szCs w:val="22"/>
          <w:shd w:val="clear" w:color="auto" w:fill="FFFFFF"/>
          <w:lang w:eastAsia="zh-CN"/>
        </w:rPr>
        <w:t>（</w:t>
      </w:r>
      <w:r w:rsidRPr="008B02CB">
        <w:rPr>
          <w:rFonts w:eastAsia="宋体" w:hint="eastAsia"/>
          <w:kern w:val="2"/>
          <w:szCs w:val="22"/>
          <w:shd w:val="clear" w:color="auto" w:fill="FFFFFF"/>
          <w:lang w:eastAsia="zh-CN"/>
        </w:rPr>
        <w:t>2</w:t>
      </w:r>
      <w:r w:rsidRPr="008B02CB">
        <w:rPr>
          <w:rFonts w:eastAsia="宋体" w:hint="eastAsia"/>
          <w:kern w:val="2"/>
          <w:szCs w:val="22"/>
          <w:shd w:val="clear" w:color="auto" w:fill="FFFFFF"/>
          <w:lang w:eastAsia="zh-CN"/>
        </w:rPr>
        <w:t>）认识：赞扬两税法未加重民众负担反而增加了政府收入，加强了中央集权。历史意义：征税标准从以人丁为主到以财产为主，赋税负担相对公平；简化了税制：明确了征税时间。</w:t>
      </w:r>
    </w:p>
    <w:p w:rsidR="0016799A" w:rsidRPr="008B02CB" w:rsidRDefault="007E0432" w:rsidP="008B02CB">
      <w:pPr>
        <w:widowControl w:val="0"/>
        <w:tabs>
          <w:tab w:val="left" w:pos="2075"/>
          <w:tab w:val="left" w:pos="4156"/>
          <w:tab w:val="left" w:pos="6231"/>
        </w:tabs>
        <w:spacing w:line="360" w:lineRule="auto"/>
        <w:rPr>
          <w:rFonts w:eastAsia="宋体"/>
          <w:kern w:val="2"/>
          <w:szCs w:val="22"/>
          <w:shd w:val="clear" w:color="auto" w:fill="FFFFFF"/>
          <w:lang w:eastAsia="zh-CN"/>
        </w:rPr>
      </w:pPr>
      <w:r w:rsidRPr="008B02CB">
        <w:rPr>
          <w:rFonts w:eastAsia="宋体" w:hint="eastAsia"/>
          <w:kern w:val="2"/>
          <w:szCs w:val="22"/>
          <w:shd w:val="clear" w:color="auto" w:fill="FFFFFF"/>
          <w:lang w:eastAsia="zh-CN"/>
        </w:rPr>
        <w:t>（</w:t>
      </w:r>
      <w:r w:rsidRPr="008B02CB">
        <w:rPr>
          <w:rFonts w:eastAsia="宋体" w:hint="eastAsia"/>
          <w:kern w:val="2"/>
          <w:szCs w:val="22"/>
          <w:shd w:val="clear" w:color="auto" w:fill="FFFFFF"/>
          <w:lang w:eastAsia="zh-CN"/>
        </w:rPr>
        <w:t>3</w:t>
      </w:r>
      <w:r w:rsidRPr="008B02CB">
        <w:rPr>
          <w:rFonts w:eastAsia="宋体" w:hint="eastAsia"/>
          <w:kern w:val="2"/>
          <w:szCs w:val="22"/>
          <w:shd w:val="clear" w:color="auto" w:fill="FFFFFF"/>
          <w:lang w:eastAsia="zh-CN"/>
        </w:rPr>
        <w:t>）选择宋朝：“儒家思想（礼仪制度）和基层教化紧密结合”或者“礼制下移推动基层教化”。宋代门第观念日渐淡薄，礼仪的制定对象多涉及社会下层：宋代理学兴起并取得统治地位，在社会上广泛传播，甚至深入族规、家训：儒学士人积极投身基层教化，以乡约教化乡里；在此背景下，地方政府重视教化，“谕俗文”不断出现。教化不断向基层渗透，并深入到百姓日常生活之中。选择明代</w:t>
      </w:r>
      <w:r w:rsidRPr="008B02CB">
        <w:rPr>
          <w:rFonts w:eastAsia="宋体" w:hint="eastAsia"/>
          <w:kern w:val="2"/>
          <w:szCs w:val="22"/>
          <w:shd w:val="clear" w:color="auto" w:fill="FFFFFF"/>
          <w:lang w:eastAsia="zh-CN"/>
        </w:rPr>
        <w:t>：基层教化出现礼法合流趋势。明朝废丞相，皇权高度强化。在此背景下，基层教化的内容转为宣讲《大明律》等。明朝后期，乡约改为宣扬明太祖朱元璋的“六谕”，使乡约带有强制力。儒学士人还常常引用《大明律》来解释《六谕》，不遵守乡约要受到处罚甚至送官府治罪。教化与法律合流，乡约也具有强制力，逐渐成为专制统治的工具。</w:t>
      </w:r>
    </w:p>
    <w:p w:rsidR="008B02CB" w:rsidRDefault="007E0432" w:rsidP="008B02CB">
      <w:pPr>
        <w:widowControl w:val="0"/>
        <w:tabs>
          <w:tab w:val="left" w:pos="2075"/>
          <w:tab w:val="left" w:pos="4156"/>
          <w:tab w:val="left" w:pos="6231"/>
        </w:tabs>
        <w:spacing w:line="360" w:lineRule="auto"/>
        <w:rPr>
          <w:rFonts w:eastAsia="宋体"/>
          <w:lang w:eastAsia="zh-CN"/>
        </w:rPr>
      </w:pPr>
      <w:r w:rsidRPr="008B02CB">
        <w:rPr>
          <w:rFonts w:eastAsia="宋体"/>
          <w:kern w:val="2"/>
          <w:szCs w:val="22"/>
          <w:shd w:val="clear" w:color="auto" w:fill="FFFFFF"/>
          <w:lang w:eastAsia="zh-CN"/>
        </w:rPr>
        <w:t>解析：</w:t>
      </w:r>
      <w:r>
        <w:rPr>
          <w:rFonts w:eastAsia="宋体" w:hint="eastAsia"/>
          <w:lang w:eastAsia="zh-CN"/>
        </w:rPr>
        <w:t>（</w:t>
      </w:r>
      <w:r>
        <w:rPr>
          <w:rFonts w:eastAsia="宋体" w:hint="eastAsia"/>
          <w:lang w:eastAsia="zh-CN"/>
        </w:rPr>
        <w:t>1</w:t>
      </w:r>
      <w:r>
        <w:rPr>
          <w:rFonts w:eastAsia="宋体" w:hint="eastAsia"/>
          <w:lang w:eastAsia="zh-CN"/>
        </w:rPr>
        <w:t>）</w:t>
      </w:r>
      <w:r w:rsidRPr="008B02CB">
        <w:rPr>
          <w:rFonts w:eastAsia="宋体"/>
          <w:lang w:eastAsia="zh-CN"/>
        </w:rPr>
        <w:t>根本目的</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强调基层人民通过户籍接受国家的统治与管理</w:t>
      </w:r>
      <w:r w:rsidRPr="008B02CB">
        <w:rPr>
          <w:rFonts w:eastAsia="宋体"/>
          <w:lang w:eastAsia="zh-CN"/>
        </w:rPr>
        <w:t>”</w:t>
      </w:r>
      <w:r w:rsidRPr="008B02CB">
        <w:rPr>
          <w:rFonts w:eastAsia="宋体"/>
          <w:lang w:eastAsia="zh-CN"/>
        </w:rPr>
        <w:t>和所学知识可知</w:t>
      </w:r>
      <w:r w:rsidRPr="008B02CB">
        <w:rPr>
          <w:rFonts w:eastAsia="宋体"/>
          <w:lang w:eastAsia="zh-CN"/>
        </w:rPr>
        <w:t>,</w:t>
      </w:r>
      <w:r w:rsidRPr="008B02CB">
        <w:rPr>
          <w:rFonts w:eastAsia="宋体"/>
          <w:lang w:eastAsia="zh-CN"/>
        </w:rPr>
        <w:t>主要是掌握人口的变动情况</w:t>
      </w:r>
      <w:r w:rsidRPr="008B02CB">
        <w:rPr>
          <w:rFonts w:eastAsia="宋体"/>
          <w:lang w:eastAsia="zh-CN"/>
        </w:rPr>
        <w:t>,</w:t>
      </w:r>
      <w:r w:rsidRPr="008B02CB">
        <w:rPr>
          <w:rFonts w:eastAsia="宋体"/>
          <w:lang w:eastAsia="zh-CN"/>
        </w:rPr>
        <w:t>以便征发赋役。特点</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强调基层人民通过户籍接受国家的统治与管理</w:t>
      </w:r>
      <w:r w:rsidRPr="008B02CB">
        <w:rPr>
          <w:rFonts w:eastAsia="宋体"/>
          <w:lang w:eastAsia="zh-CN"/>
        </w:rPr>
        <w:t>”</w:t>
      </w:r>
      <w:r w:rsidRPr="008B02CB">
        <w:rPr>
          <w:rFonts w:eastAsia="宋体"/>
          <w:lang w:eastAsia="zh-CN"/>
        </w:rPr>
        <w:t>和所学可知</w:t>
      </w:r>
      <w:r w:rsidRPr="008B02CB">
        <w:rPr>
          <w:rFonts w:eastAsia="宋体"/>
          <w:lang w:eastAsia="zh-CN"/>
        </w:rPr>
        <w:t>,</w:t>
      </w:r>
      <w:r w:rsidRPr="008B02CB">
        <w:rPr>
          <w:rFonts w:eastAsia="宋体"/>
          <w:lang w:eastAsia="zh-CN"/>
        </w:rPr>
        <w:t>编户齐</w:t>
      </w:r>
      <w:r w:rsidRPr="008B02CB">
        <w:rPr>
          <w:rFonts w:eastAsia="宋体"/>
          <w:lang w:eastAsia="zh-CN"/>
        </w:rPr>
        <w:t>民制度和乡里制度、什伍组织相结合</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其内容涉及户籍、军队、地方行政、族群聚落、土地、法律和身份七个方面</w:t>
      </w:r>
      <w:r w:rsidRPr="008B02CB">
        <w:rPr>
          <w:rFonts w:eastAsia="宋体"/>
          <w:lang w:eastAsia="zh-CN"/>
        </w:rPr>
        <w:t>”</w:t>
      </w:r>
      <w:r w:rsidRPr="008B02CB">
        <w:rPr>
          <w:rFonts w:eastAsia="宋体"/>
          <w:lang w:eastAsia="zh-CN"/>
        </w:rPr>
        <w:t>和所学可知</w:t>
      </w:r>
      <w:r w:rsidRPr="008B02CB">
        <w:rPr>
          <w:rFonts w:eastAsia="宋体"/>
          <w:lang w:eastAsia="zh-CN"/>
        </w:rPr>
        <w:t>,</w:t>
      </w:r>
      <w:r w:rsidRPr="008B02CB">
        <w:rPr>
          <w:rFonts w:eastAsia="宋体"/>
          <w:lang w:eastAsia="zh-CN"/>
        </w:rPr>
        <w:t>注重建立基层民众的自我管理与相互监督机制。</w:t>
      </w:r>
    </w:p>
    <w:p w:rsidR="008B02CB" w:rsidRDefault="007E0432" w:rsidP="008B02CB">
      <w:pPr>
        <w:widowControl w:val="0"/>
        <w:tabs>
          <w:tab w:val="left" w:pos="2075"/>
          <w:tab w:val="left" w:pos="4156"/>
          <w:tab w:val="left" w:pos="6231"/>
        </w:tabs>
        <w:spacing w:line="360" w:lineRule="auto"/>
        <w:rPr>
          <w:rFonts w:eastAsia="宋体"/>
          <w:lang w:eastAsia="zh-CN"/>
        </w:rPr>
      </w:pPr>
      <w:r>
        <w:rPr>
          <w:rFonts w:eastAsia="宋体" w:hint="eastAsia"/>
          <w:lang w:eastAsia="zh-CN"/>
        </w:rPr>
        <w:t>（</w:t>
      </w:r>
      <w:r>
        <w:rPr>
          <w:rFonts w:eastAsia="宋体" w:hint="eastAsia"/>
          <w:lang w:eastAsia="zh-CN"/>
        </w:rPr>
        <w:t>2</w:t>
      </w:r>
      <w:r>
        <w:rPr>
          <w:rFonts w:eastAsia="宋体" w:hint="eastAsia"/>
          <w:lang w:eastAsia="zh-CN"/>
        </w:rPr>
        <w:t>）</w:t>
      </w:r>
      <w:r w:rsidRPr="008B02CB">
        <w:rPr>
          <w:rFonts w:eastAsia="宋体"/>
          <w:lang w:eastAsia="zh-CN"/>
        </w:rPr>
        <w:t>认识</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天下便之</w:t>
      </w:r>
      <w:r w:rsidRPr="008B02CB">
        <w:rPr>
          <w:rFonts w:eastAsia="宋体"/>
          <w:lang w:eastAsia="zh-CN"/>
        </w:rPr>
        <w:t>,</w:t>
      </w:r>
      <w:r w:rsidRPr="008B02CB">
        <w:rPr>
          <w:rFonts w:eastAsia="宋体"/>
          <w:lang w:eastAsia="zh-CN"/>
        </w:rPr>
        <w:t>人不土断而地著</w:t>
      </w:r>
      <w:r w:rsidRPr="008B02CB">
        <w:rPr>
          <w:rFonts w:eastAsia="宋体"/>
          <w:lang w:eastAsia="zh-CN"/>
        </w:rPr>
        <w:t>,</w:t>
      </w:r>
      <w:r w:rsidRPr="008B02CB">
        <w:rPr>
          <w:rFonts w:eastAsia="宋体"/>
          <w:lang w:eastAsia="zh-CN"/>
        </w:rPr>
        <w:t>赋不加敛而增入</w:t>
      </w:r>
      <w:r w:rsidRPr="008B02CB">
        <w:rPr>
          <w:rFonts w:eastAsia="宋体"/>
          <w:lang w:eastAsia="zh-CN"/>
        </w:rPr>
        <w:t>”“</w:t>
      </w:r>
      <w:r w:rsidRPr="008B02CB">
        <w:rPr>
          <w:rFonts w:eastAsia="宋体"/>
          <w:lang w:eastAsia="zh-CN"/>
        </w:rPr>
        <w:t>自是轻重之权始归于朝廷</w:t>
      </w:r>
      <w:r w:rsidRPr="008B02CB">
        <w:rPr>
          <w:rFonts w:eastAsia="宋体"/>
          <w:lang w:eastAsia="zh-CN"/>
        </w:rPr>
        <w:t>”</w:t>
      </w:r>
      <w:r w:rsidRPr="008B02CB">
        <w:rPr>
          <w:rFonts w:eastAsia="宋体"/>
          <w:lang w:eastAsia="zh-CN"/>
        </w:rPr>
        <w:t>可知</w:t>
      </w:r>
      <w:r w:rsidRPr="008B02CB">
        <w:rPr>
          <w:rFonts w:eastAsia="宋体"/>
          <w:lang w:eastAsia="zh-CN"/>
        </w:rPr>
        <w:t>,</w:t>
      </w:r>
      <w:r w:rsidRPr="008B02CB">
        <w:rPr>
          <w:rFonts w:eastAsia="宋体"/>
          <w:lang w:eastAsia="zh-CN"/>
        </w:rPr>
        <w:t>赞扬两税法未加重民众负担反而增加了政府收入</w:t>
      </w:r>
      <w:r w:rsidRPr="008B02CB">
        <w:rPr>
          <w:rFonts w:eastAsia="宋体"/>
          <w:lang w:eastAsia="zh-CN"/>
        </w:rPr>
        <w:t>,</w:t>
      </w:r>
      <w:r w:rsidRPr="008B02CB">
        <w:rPr>
          <w:rFonts w:eastAsia="宋体"/>
          <w:lang w:eastAsia="zh-CN"/>
        </w:rPr>
        <w:t>加强了中央集权。历史意义</w:t>
      </w:r>
      <w:r w:rsidRPr="008B02CB">
        <w:rPr>
          <w:rFonts w:eastAsia="宋体"/>
          <w:lang w:eastAsia="zh-CN"/>
        </w:rPr>
        <w:t>:</w:t>
      </w:r>
      <w:r w:rsidRPr="008B02CB">
        <w:rPr>
          <w:rFonts w:eastAsia="宋体"/>
          <w:lang w:eastAsia="zh-CN"/>
        </w:rPr>
        <w:t>结合所学知识可知</w:t>
      </w:r>
      <w:r w:rsidRPr="008B02CB">
        <w:rPr>
          <w:rFonts w:eastAsia="宋体"/>
          <w:lang w:eastAsia="zh-CN"/>
        </w:rPr>
        <w:t>,</w:t>
      </w:r>
      <w:r w:rsidRPr="008B02CB">
        <w:rPr>
          <w:rFonts w:eastAsia="宋体"/>
          <w:lang w:eastAsia="zh-CN"/>
        </w:rPr>
        <w:t>两税法使征税标准从以人丁为主到以财产为主</w:t>
      </w:r>
      <w:r w:rsidRPr="008B02CB">
        <w:rPr>
          <w:rFonts w:eastAsia="宋体"/>
          <w:lang w:eastAsia="zh-CN"/>
        </w:rPr>
        <w:t>,</w:t>
      </w:r>
      <w:r w:rsidRPr="008B02CB">
        <w:rPr>
          <w:rFonts w:eastAsia="宋体"/>
          <w:lang w:eastAsia="zh-CN"/>
        </w:rPr>
        <w:t>赋税负担相对</w:t>
      </w:r>
      <w:r w:rsidRPr="008B02CB">
        <w:rPr>
          <w:rFonts w:eastAsia="宋体"/>
          <w:lang w:eastAsia="zh-CN"/>
        </w:rPr>
        <w:lastRenderedPageBreak/>
        <w:t>公平</w:t>
      </w:r>
      <w:r w:rsidRPr="008B02CB">
        <w:rPr>
          <w:rFonts w:eastAsia="宋体"/>
          <w:lang w:eastAsia="zh-CN"/>
        </w:rPr>
        <w:t>;</w:t>
      </w:r>
      <w:r w:rsidRPr="008B02CB">
        <w:rPr>
          <w:rFonts w:eastAsia="宋体"/>
          <w:lang w:eastAsia="zh-CN"/>
        </w:rPr>
        <w:t>简化了税制</w:t>
      </w:r>
      <w:r w:rsidRPr="008B02CB">
        <w:rPr>
          <w:rFonts w:eastAsia="宋体"/>
          <w:lang w:eastAsia="zh-CN"/>
        </w:rPr>
        <w:t>;</w:t>
      </w:r>
      <w:r w:rsidRPr="008B02CB">
        <w:rPr>
          <w:rFonts w:eastAsia="宋体"/>
          <w:lang w:eastAsia="zh-CN"/>
        </w:rPr>
        <w:t>明确了征税时间等。</w:t>
      </w:r>
    </w:p>
    <w:p w:rsidR="0016799A" w:rsidRPr="008B02CB" w:rsidRDefault="007E0432" w:rsidP="008B02CB">
      <w:pPr>
        <w:widowControl w:val="0"/>
        <w:tabs>
          <w:tab w:val="left" w:pos="2075"/>
          <w:tab w:val="left" w:pos="4156"/>
          <w:tab w:val="left" w:pos="6231"/>
        </w:tabs>
        <w:spacing w:line="360" w:lineRule="auto"/>
        <w:rPr>
          <w:rFonts w:eastAsia="宋体"/>
          <w:lang w:eastAsia="zh-CN"/>
        </w:rPr>
      </w:pPr>
      <w:r>
        <w:rPr>
          <w:rFonts w:eastAsia="宋体" w:hint="eastAsia"/>
          <w:lang w:eastAsia="zh-CN"/>
        </w:rPr>
        <w:t>（</w:t>
      </w:r>
      <w:r>
        <w:rPr>
          <w:rFonts w:eastAsia="宋体" w:hint="eastAsia"/>
          <w:lang w:eastAsia="zh-CN"/>
        </w:rPr>
        <w:t>3</w:t>
      </w:r>
      <w:r>
        <w:rPr>
          <w:rFonts w:eastAsia="宋体" w:hint="eastAsia"/>
          <w:lang w:eastAsia="zh-CN"/>
        </w:rPr>
        <w:t>）</w:t>
      </w:r>
      <w:r w:rsidRPr="008B02CB">
        <w:rPr>
          <w:rFonts w:eastAsia="宋体"/>
          <w:lang w:eastAsia="zh-CN"/>
        </w:rPr>
        <w:t>选择宋朝</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宋代的地方政府高度重视社会教化</w:t>
      </w:r>
      <w:r w:rsidRPr="008B02CB">
        <w:rPr>
          <w:rFonts w:eastAsia="宋体"/>
          <w:lang w:eastAsia="zh-CN"/>
        </w:rPr>
        <w:t>,</w:t>
      </w:r>
      <w:r w:rsidRPr="008B02CB">
        <w:rPr>
          <w:rFonts w:eastAsia="宋体"/>
          <w:lang w:eastAsia="zh-CN"/>
        </w:rPr>
        <w:t>宋仁宗皇祜</w:t>
      </w:r>
      <w:r w:rsidRPr="008B02CB">
        <w:rPr>
          <w:rFonts w:eastAsia="宋体"/>
          <w:lang w:eastAsia="zh-CN"/>
        </w:rPr>
        <w:t>年间</w:t>
      </w:r>
      <w:r w:rsidRPr="008B02CB">
        <w:rPr>
          <w:rFonts w:eastAsia="宋体"/>
          <w:lang w:eastAsia="zh-CN"/>
        </w:rPr>
        <w:t>,</w:t>
      </w:r>
      <w:r w:rsidRPr="008B02CB">
        <w:rPr>
          <w:rFonts w:eastAsia="宋体"/>
          <w:lang w:eastAsia="zh-CN"/>
        </w:rPr>
        <w:t>陈襄知仙居县</w:t>
      </w:r>
      <w:r w:rsidRPr="008B02CB">
        <w:rPr>
          <w:rFonts w:eastAsia="宋体"/>
          <w:lang w:eastAsia="zh-CN"/>
        </w:rPr>
        <w:t>,</w:t>
      </w:r>
      <w:r w:rsidRPr="008B02CB">
        <w:rPr>
          <w:rFonts w:eastAsia="宋体"/>
          <w:lang w:eastAsia="zh-CN"/>
        </w:rPr>
        <w:t>撰制《劝谕文》</w:t>
      </w:r>
      <w:r w:rsidRPr="008B02CB">
        <w:rPr>
          <w:rFonts w:eastAsia="宋体"/>
          <w:lang w:eastAsia="zh-CN"/>
        </w:rPr>
        <w:t>,</w:t>
      </w:r>
      <w:r w:rsidRPr="008B02CB">
        <w:rPr>
          <w:rFonts w:eastAsia="宋体"/>
          <w:lang w:eastAsia="zh-CN"/>
        </w:rPr>
        <w:t>劝诫乡民</w:t>
      </w:r>
      <w:r w:rsidRPr="008B02CB">
        <w:rPr>
          <w:rFonts w:eastAsia="宋体"/>
          <w:lang w:eastAsia="zh-CN"/>
        </w:rPr>
        <w:t>”</w:t>
      </w:r>
      <w:r w:rsidRPr="008B02CB">
        <w:rPr>
          <w:rFonts w:eastAsia="宋体"/>
          <w:lang w:eastAsia="zh-CN"/>
        </w:rPr>
        <w:t>可知</w:t>
      </w:r>
      <w:r w:rsidRPr="008B02CB">
        <w:rPr>
          <w:rFonts w:eastAsia="宋体"/>
          <w:lang w:eastAsia="zh-CN"/>
        </w:rPr>
        <w:t>,“</w:t>
      </w:r>
      <w:r w:rsidRPr="008B02CB">
        <w:rPr>
          <w:rFonts w:eastAsia="宋体"/>
          <w:lang w:eastAsia="zh-CN"/>
        </w:rPr>
        <w:t>儒家思想</w:t>
      </w:r>
      <w:r w:rsidRPr="008B02CB">
        <w:rPr>
          <w:rFonts w:eastAsia="宋体"/>
          <w:lang w:eastAsia="zh-CN"/>
        </w:rPr>
        <w:t>(</w:t>
      </w:r>
      <w:r w:rsidRPr="008B02CB">
        <w:rPr>
          <w:rFonts w:eastAsia="宋体"/>
          <w:lang w:eastAsia="zh-CN"/>
        </w:rPr>
        <w:t>礼仪制度</w:t>
      </w:r>
      <w:r w:rsidRPr="008B02CB">
        <w:rPr>
          <w:rFonts w:eastAsia="宋体"/>
          <w:lang w:eastAsia="zh-CN"/>
        </w:rPr>
        <w:t>)</w:t>
      </w:r>
      <w:r w:rsidRPr="008B02CB">
        <w:rPr>
          <w:rFonts w:eastAsia="宋体"/>
          <w:lang w:eastAsia="zh-CN"/>
        </w:rPr>
        <w:t>和基层教化紧密结合</w:t>
      </w:r>
      <w:r w:rsidRPr="008B02CB">
        <w:rPr>
          <w:rFonts w:eastAsia="宋体"/>
          <w:lang w:eastAsia="zh-CN"/>
        </w:rPr>
        <w:t>”,</w:t>
      </w:r>
      <w:r w:rsidRPr="008B02CB">
        <w:rPr>
          <w:rFonts w:eastAsia="宋体"/>
          <w:lang w:eastAsia="zh-CN"/>
        </w:rPr>
        <w:t>关于阐释可从宋代的门第观念变化、理学的兴起、乡约的发展及儒学人士的推动等角度进行分析。选择明代</w:t>
      </w:r>
      <w:r w:rsidRPr="008B02CB">
        <w:rPr>
          <w:rFonts w:eastAsia="宋体"/>
          <w:lang w:eastAsia="zh-CN"/>
        </w:rPr>
        <w:t>:</w:t>
      </w:r>
      <w:r w:rsidRPr="008B02CB">
        <w:rPr>
          <w:rFonts w:eastAsia="宋体"/>
          <w:lang w:eastAsia="zh-CN"/>
        </w:rPr>
        <w:t>根据材料</w:t>
      </w:r>
      <w:r w:rsidRPr="008B02CB">
        <w:rPr>
          <w:rFonts w:eastAsia="宋体"/>
          <w:lang w:eastAsia="zh-CN"/>
        </w:rPr>
        <w:t>“</w:t>
      </w:r>
      <w:r w:rsidRPr="008B02CB">
        <w:rPr>
          <w:rFonts w:eastAsia="宋体"/>
          <w:lang w:eastAsia="zh-CN"/>
        </w:rPr>
        <w:t>其主要职责即是向民众宣读并讲解《大明律》及《教民榜文》</w:t>
      </w:r>
      <w:r w:rsidRPr="008B02CB">
        <w:rPr>
          <w:rFonts w:eastAsia="宋体"/>
          <w:lang w:eastAsia="zh-CN"/>
        </w:rPr>
        <w:t>”</w:t>
      </w:r>
      <w:r w:rsidRPr="008B02CB">
        <w:rPr>
          <w:rFonts w:eastAsia="宋体"/>
          <w:lang w:eastAsia="zh-CN"/>
        </w:rPr>
        <w:t>可知</w:t>
      </w:r>
      <w:r w:rsidRPr="008B02CB">
        <w:rPr>
          <w:rFonts w:eastAsia="宋体"/>
          <w:lang w:eastAsia="zh-CN"/>
        </w:rPr>
        <w:t>,</w:t>
      </w:r>
      <w:r w:rsidRPr="008B02CB">
        <w:rPr>
          <w:rFonts w:eastAsia="宋体"/>
          <w:lang w:eastAsia="zh-CN"/>
        </w:rPr>
        <w:t>基层教化出现礼法合流趋势。关于阐释可从明朝君主专制的强化、乡约的新发展、教化与法律的融合等角度进行分析。</w:t>
      </w:r>
    </w:p>
    <w:p w:rsidR="00FC5C85" w:rsidRPr="003B45DE" w:rsidRDefault="007E0432" w:rsidP="003B45DE">
      <w:pPr>
        <w:widowControl w:val="0"/>
        <w:tabs>
          <w:tab w:val="left" w:pos="2075"/>
          <w:tab w:val="left" w:pos="4156"/>
          <w:tab w:val="left" w:pos="6231"/>
        </w:tabs>
        <w:spacing w:line="360" w:lineRule="auto"/>
        <w:rPr>
          <w:rFonts w:eastAsia="宋体"/>
          <w:kern w:val="2"/>
          <w:szCs w:val="22"/>
          <w:shd w:val="clear" w:color="auto" w:fill="FFFFFF"/>
          <w:lang w:eastAsia="zh-CN"/>
        </w:rPr>
      </w:pPr>
      <w:r w:rsidRPr="003B45DE">
        <w:rPr>
          <w:rFonts w:eastAsia="宋体" w:hint="eastAsia"/>
          <w:color w:val="000000"/>
          <w:kern w:val="2"/>
          <w:szCs w:val="22"/>
          <w:shd w:val="clear" w:color="auto" w:fill="FFFFFF"/>
          <w:lang w:eastAsia="zh-CN"/>
        </w:rPr>
        <w:t>29</w:t>
      </w:r>
      <w:r w:rsidRPr="003B45DE">
        <w:rPr>
          <w:rFonts w:eastAsia="宋体" w:hint="eastAsia"/>
          <w:color w:val="000000"/>
          <w:kern w:val="2"/>
          <w:szCs w:val="22"/>
          <w:shd w:val="clear" w:color="auto" w:fill="FFFFFF"/>
          <w:lang w:eastAsia="zh-CN"/>
        </w:rPr>
        <w:t>、答案：</w:t>
      </w:r>
      <w:r w:rsidRPr="003B45DE">
        <w:rPr>
          <w:rFonts w:eastAsia="宋体" w:hint="eastAsia"/>
          <w:kern w:val="2"/>
          <w:szCs w:val="22"/>
          <w:shd w:val="clear" w:color="auto" w:fill="FFFFFF"/>
          <w:lang w:eastAsia="zh-CN"/>
        </w:rPr>
        <w:t>（</w:t>
      </w:r>
      <w:r w:rsidRPr="003B45DE">
        <w:rPr>
          <w:rFonts w:eastAsia="宋体" w:hint="eastAsia"/>
          <w:kern w:val="2"/>
          <w:szCs w:val="22"/>
          <w:shd w:val="clear" w:color="auto" w:fill="FFFFFF"/>
          <w:lang w:eastAsia="zh-CN"/>
        </w:rPr>
        <w:t>1</w:t>
      </w:r>
      <w:r w:rsidRPr="003B45DE">
        <w:rPr>
          <w:rFonts w:eastAsia="宋体" w:hint="eastAsia"/>
          <w:kern w:val="2"/>
          <w:szCs w:val="22"/>
          <w:shd w:val="clear" w:color="auto" w:fill="FFFFFF"/>
          <w:lang w:eastAsia="zh-CN"/>
        </w:rPr>
        <w:t>）提高了粮食产量和抗饥荒的能力：促使人口增长；推动经济作物种植和商品经济发展：产生人地矛盾；过度垦荒导致水土流失。</w:t>
      </w:r>
    </w:p>
    <w:p w:rsidR="00FC5C85" w:rsidRPr="003B45DE" w:rsidRDefault="007E0432" w:rsidP="003B45DE">
      <w:pPr>
        <w:widowControl w:val="0"/>
        <w:tabs>
          <w:tab w:val="left" w:pos="2075"/>
          <w:tab w:val="left" w:pos="4156"/>
          <w:tab w:val="left" w:pos="6231"/>
        </w:tabs>
        <w:spacing w:line="360" w:lineRule="auto"/>
        <w:rPr>
          <w:rFonts w:eastAsia="宋体"/>
          <w:kern w:val="2"/>
          <w:szCs w:val="22"/>
          <w:shd w:val="clear" w:color="auto" w:fill="FFFFFF"/>
          <w:lang w:eastAsia="zh-CN"/>
        </w:rPr>
      </w:pPr>
      <w:r w:rsidRPr="003B45DE">
        <w:rPr>
          <w:rFonts w:eastAsia="宋体" w:hint="eastAsia"/>
          <w:kern w:val="2"/>
          <w:szCs w:val="22"/>
          <w:shd w:val="clear" w:color="auto" w:fill="FFFFFF"/>
          <w:lang w:eastAsia="zh-CN"/>
        </w:rPr>
        <w:t>（</w:t>
      </w:r>
      <w:r w:rsidRPr="003B45DE">
        <w:rPr>
          <w:rFonts w:eastAsia="宋体" w:hint="eastAsia"/>
          <w:kern w:val="2"/>
          <w:szCs w:val="22"/>
          <w:shd w:val="clear" w:color="auto" w:fill="FFFFFF"/>
          <w:lang w:eastAsia="zh-CN"/>
        </w:rPr>
        <w:t>2</w:t>
      </w:r>
      <w:r w:rsidRPr="003B45DE">
        <w:rPr>
          <w:rFonts w:eastAsia="宋体" w:hint="eastAsia"/>
          <w:kern w:val="2"/>
          <w:szCs w:val="22"/>
          <w:shd w:val="clear" w:color="auto" w:fill="FFFFFF"/>
          <w:lang w:eastAsia="zh-CN"/>
        </w:rPr>
        <w:t>）特点</w:t>
      </w:r>
      <w:r w:rsidRPr="003B45DE">
        <w:rPr>
          <w:rFonts w:eastAsia="宋体" w:hint="eastAsia"/>
          <w:kern w:val="2"/>
          <w:szCs w:val="22"/>
          <w:shd w:val="clear" w:color="auto" w:fill="FFFFFF"/>
          <w:lang w:eastAsia="zh-CN"/>
        </w:rPr>
        <w:t>：新型股份制贸易公司：拥有贸易垄断权：享有国家给予的政治、经济、军事上的特权：殖民扩张的工具。作用：促进英国资本原始积累。</w:t>
      </w:r>
    </w:p>
    <w:p w:rsidR="00FC5C85" w:rsidRPr="003B45DE" w:rsidRDefault="007E0432" w:rsidP="003B45DE">
      <w:pPr>
        <w:widowControl w:val="0"/>
        <w:tabs>
          <w:tab w:val="left" w:pos="2075"/>
          <w:tab w:val="left" w:pos="4156"/>
          <w:tab w:val="left" w:pos="6231"/>
        </w:tabs>
        <w:spacing w:line="360" w:lineRule="auto"/>
        <w:rPr>
          <w:rFonts w:eastAsia="宋体"/>
          <w:kern w:val="2"/>
          <w:szCs w:val="22"/>
          <w:shd w:val="clear" w:color="auto" w:fill="FFFFFF"/>
          <w:lang w:eastAsia="zh-CN"/>
        </w:rPr>
      </w:pPr>
      <w:r w:rsidRPr="003B45DE">
        <w:rPr>
          <w:rFonts w:eastAsia="宋体" w:hint="eastAsia"/>
          <w:kern w:val="2"/>
          <w:szCs w:val="22"/>
          <w:shd w:val="clear" w:color="auto" w:fill="FFFFFF"/>
          <w:lang w:eastAsia="zh-CN"/>
        </w:rPr>
        <w:t>（</w:t>
      </w:r>
      <w:r w:rsidRPr="003B45DE">
        <w:rPr>
          <w:rFonts w:eastAsia="宋体" w:hint="eastAsia"/>
          <w:kern w:val="2"/>
          <w:szCs w:val="22"/>
          <w:shd w:val="clear" w:color="auto" w:fill="FFFFFF"/>
          <w:lang w:eastAsia="zh-CN"/>
        </w:rPr>
        <w:t>3</w:t>
      </w:r>
      <w:r w:rsidRPr="003B45DE">
        <w:rPr>
          <w:rFonts w:eastAsia="宋体" w:hint="eastAsia"/>
          <w:kern w:val="2"/>
          <w:szCs w:val="22"/>
          <w:shd w:val="clear" w:color="auto" w:fill="FFFFFF"/>
          <w:lang w:eastAsia="zh-CN"/>
        </w:rPr>
        <w:t>）特点：英国成为世界贸易中心（在世界贸易中处于垄断地位）。原因：</w:t>
      </w:r>
      <w:r w:rsidRPr="003B45DE">
        <w:rPr>
          <w:rFonts w:eastAsia="宋体" w:hint="eastAsia"/>
          <w:kern w:val="2"/>
          <w:szCs w:val="22"/>
          <w:shd w:val="clear" w:color="auto" w:fill="FFFFFF"/>
          <w:lang w:eastAsia="zh-CN"/>
        </w:rPr>
        <w:t>17</w:t>
      </w:r>
      <w:r w:rsidRPr="003B45DE">
        <w:rPr>
          <w:rFonts w:eastAsia="宋体" w:hint="eastAsia"/>
          <w:kern w:val="2"/>
          <w:szCs w:val="22"/>
          <w:shd w:val="clear" w:color="auto" w:fill="FFFFFF"/>
          <w:lang w:eastAsia="zh-CN"/>
        </w:rPr>
        <w:t>、</w:t>
      </w:r>
      <w:r w:rsidRPr="003B45DE">
        <w:rPr>
          <w:rFonts w:eastAsia="宋体" w:hint="eastAsia"/>
          <w:kern w:val="2"/>
          <w:szCs w:val="22"/>
          <w:shd w:val="clear" w:color="auto" w:fill="FFFFFF"/>
          <w:lang w:eastAsia="zh-CN"/>
        </w:rPr>
        <w:t>18</w:t>
      </w:r>
      <w:r w:rsidRPr="003B45DE">
        <w:rPr>
          <w:rFonts w:eastAsia="宋体" w:hint="eastAsia"/>
          <w:kern w:val="2"/>
          <w:szCs w:val="22"/>
          <w:shd w:val="clear" w:color="auto" w:fill="FFFFFF"/>
          <w:lang w:eastAsia="zh-CN"/>
        </w:rPr>
        <w:t>世纪，英国相继打败荷兰和法国，控制海上贸易和世界殖民霸权：经过第一次工业革命，英国成为世界工厂，商品市场和原料产地遍及美洲、亚洲和非洲；世界市场基本形成：以英镑为中心的国际金木位制度逐步确立。</w:t>
      </w:r>
    </w:p>
    <w:p w:rsidR="003B45DE" w:rsidRDefault="007E0432" w:rsidP="003B45DE">
      <w:pPr>
        <w:widowControl w:val="0"/>
        <w:tabs>
          <w:tab w:val="left" w:pos="2075"/>
          <w:tab w:val="left" w:pos="4156"/>
          <w:tab w:val="left" w:pos="6231"/>
        </w:tabs>
        <w:spacing w:line="360" w:lineRule="auto"/>
        <w:rPr>
          <w:rFonts w:eastAsia="宋体"/>
          <w:lang w:eastAsia="zh-CN"/>
        </w:rPr>
      </w:pPr>
      <w:r w:rsidRPr="003B45DE">
        <w:rPr>
          <w:rFonts w:eastAsia="宋体"/>
          <w:kern w:val="2"/>
          <w:szCs w:val="22"/>
          <w:shd w:val="clear" w:color="auto" w:fill="FFFFFF"/>
          <w:lang w:eastAsia="zh-CN"/>
        </w:rPr>
        <w:t>解析：</w:t>
      </w:r>
      <w:r>
        <w:rPr>
          <w:rFonts w:eastAsia="宋体" w:hint="eastAsia"/>
          <w:lang w:eastAsia="zh-CN"/>
        </w:rPr>
        <w:t>（</w:t>
      </w:r>
      <w:r>
        <w:rPr>
          <w:rFonts w:eastAsia="宋体" w:hint="eastAsia"/>
          <w:lang w:eastAsia="zh-CN"/>
        </w:rPr>
        <w:t>1</w:t>
      </w:r>
      <w:r>
        <w:rPr>
          <w:rFonts w:eastAsia="宋体" w:hint="eastAsia"/>
          <w:lang w:eastAsia="zh-CN"/>
        </w:rPr>
        <w:t>）</w:t>
      </w:r>
      <w:r w:rsidRPr="003B45DE">
        <w:rPr>
          <w:rFonts w:eastAsia="宋体"/>
          <w:lang w:eastAsia="zh-CN"/>
        </w:rPr>
        <w:t>影响</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番薯</w:t>
      </w:r>
      <w:r w:rsidRPr="003B45DE">
        <w:rPr>
          <w:rFonts w:eastAsia="宋体"/>
          <w:lang w:eastAsia="zh-CN"/>
        </w:rPr>
        <w:t>‘</w:t>
      </w:r>
      <w:r w:rsidRPr="003B45DE">
        <w:rPr>
          <w:rFonts w:eastAsia="宋体"/>
          <w:lang w:eastAsia="zh-CN"/>
        </w:rPr>
        <w:t>亩可得数千斤</w:t>
      </w:r>
      <w:r w:rsidRPr="003B45DE">
        <w:rPr>
          <w:rFonts w:eastAsia="宋体"/>
          <w:lang w:eastAsia="zh-CN"/>
        </w:rPr>
        <w:t>,</w:t>
      </w:r>
      <w:r w:rsidRPr="003B45DE">
        <w:rPr>
          <w:rFonts w:eastAsia="宋体"/>
          <w:lang w:eastAsia="zh-CN"/>
        </w:rPr>
        <w:t>胜五谷几倍</w:t>
      </w:r>
      <w:r w:rsidRPr="003B45DE">
        <w:rPr>
          <w:rFonts w:eastAsia="宋体"/>
          <w:lang w:eastAsia="zh-CN"/>
        </w:rPr>
        <w:t>’,</w:t>
      </w:r>
      <w:r w:rsidRPr="003B45DE">
        <w:rPr>
          <w:rFonts w:eastAsia="宋体"/>
          <w:lang w:eastAsia="zh-CN"/>
        </w:rPr>
        <w:t>玉米</w:t>
      </w:r>
      <w:r w:rsidRPr="003B45DE">
        <w:rPr>
          <w:rFonts w:eastAsia="宋体"/>
          <w:lang w:eastAsia="zh-CN"/>
        </w:rPr>
        <w:t>‘</w:t>
      </w:r>
      <w:r w:rsidRPr="003B45DE">
        <w:rPr>
          <w:rFonts w:eastAsia="宋体"/>
          <w:lang w:eastAsia="zh-CN"/>
        </w:rPr>
        <w:t>种一收千</w:t>
      </w:r>
      <w:r w:rsidRPr="003B45DE">
        <w:rPr>
          <w:rFonts w:eastAsia="宋体"/>
          <w:lang w:eastAsia="zh-CN"/>
        </w:rPr>
        <w:t>,</w:t>
      </w:r>
      <w:r w:rsidRPr="003B45DE">
        <w:rPr>
          <w:rFonts w:eastAsia="宋体"/>
          <w:lang w:eastAsia="zh-CN"/>
        </w:rPr>
        <w:t>其利甚大</w:t>
      </w:r>
      <w:r w:rsidRPr="003B45DE">
        <w:rPr>
          <w:rFonts w:eastAsia="宋体"/>
          <w:lang w:eastAsia="zh-CN"/>
        </w:rPr>
        <w:t>’,</w:t>
      </w:r>
      <w:r w:rsidRPr="003B45DE">
        <w:rPr>
          <w:rFonts w:eastAsia="宋体"/>
          <w:lang w:eastAsia="zh-CN"/>
        </w:rPr>
        <w:t>大大缓解了</w:t>
      </w:r>
      <w:r w:rsidRPr="003B45DE">
        <w:rPr>
          <w:rFonts w:eastAsia="宋体"/>
          <w:lang w:eastAsia="zh-CN"/>
        </w:rPr>
        <w:t>‘</w:t>
      </w:r>
      <w:r w:rsidRPr="003B45DE">
        <w:rPr>
          <w:rFonts w:eastAsia="宋体"/>
          <w:lang w:eastAsia="zh-CN"/>
        </w:rPr>
        <w:t>民食问题</w:t>
      </w:r>
      <w:r w:rsidRPr="003B45DE">
        <w:rPr>
          <w:rFonts w:eastAsia="宋体"/>
          <w:lang w:eastAsia="zh-CN"/>
        </w:rPr>
        <w:t>’”</w:t>
      </w:r>
      <w:r w:rsidRPr="003B45DE">
        <w:rPr>
          <w:rFonts w:eastAsia="宋体"/>
          <w:lang w:eastAsia="zh-CN"/>
        </w:rPr>
        <w:t>可知提高了粮食产量和抗饥荒的能力</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而粮食生产革命和人口爆炸互为因果</w:t>
      </w:r>
      <w:r w:rsidRPr="003B45DE">
        <w:rPr>
          <w:rFonts w:eastAsia="宋体"/>
          <w:lang w:eastAsia="zh-CN"/>
        </w:rPr>
        <w:t>”</w:t>
      </w:r>
      <w:r w:rsidRPr="003B45DE">
        <w:rPr>
          <w:rFonts w:eastAsia="宋体"/>
          <w:lang w:eastAsia="zh-CN"/>
        </w:rPr>
        <w:t>可知促使人口增长</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人们遂能腾出更多的时间、劳力和土地等去发展经济作物</w:t>
      </w:r>
      <w:r w:rsidRPr="003B45DE">
        <w:rPr>
          <w:rFonts w:eastAsia="宋体"/>
          <w:lang w:eastAsia="zh-CN"/>
        </w:rPr>
        <w:t>,</w:t>
      </w:r>
      <w:r w:rsidRPr="003B45DE">
        <w:rPr>
          <w:rFonts w:eastAsia="宋体"/>
          <w:lang w:eastAsia="zh-CN"/>
        </w:rPr>
        <w:t>社会生活的许多方面也因此深受影响</w:t>
      </w:r>
      <w:r w:rsidRPr="003B45DE">
        <w:rPr>
          <w:rFonts w:eastAsia="宋体"/>
          <w:lang w:eastAsia="zh-CN"/>
        </w:rPr>
        <w:t>”</w:t>
      </w:r>
      <w:r w:rsidRPr="003B45DE">
        <w:rPr>
          <w:rFonts w:eastAsia="宋体"/>
          <w:lang w:eastAsia="zh-CN"/>
        </w:rPr>
        <w:t>可知推动经济作物种植和商品经济发展</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清代以来</w:t>
      </w:r>
      <w:r w:rsidRPr="003B45DE">
        <w:rPr>
          <w:rFonts w:eastAsia="宋体"/>
          <w:lang w:eastAsia="zh-CN"/>
        </w:rPr>
        <w:t>,</w:t>
      </w:r>
      <w:r w:rsidRPr="003B45DE">
        <w:rPr>
          <w:rFonts w:eastAsia="宋体"/>
          <w:lang w:eastAsia="zh-CN"/>
        </w:rPr>
        <w:t>人口压力不断增加</w:t>
      </w:r>
      <w:r w:rsidRPr="003B45DE">
        <w:rPr>
          <w:rFonts w:eastAsia="宋体"/>
          <w:lang w:eastAsia="zh-CN"/>
        </w:rPr>
        <w:t>”</w:t>
      </w:r>
      <w:r w:rsidRPr="003B45DE">
        <w:rPr>
          <w:rFonts w:eastAsia="宋体"/>
          <w:lang w:eastAsia="zh-CN"/>
        </w:rPr>
        <w:t>可知产生人地矛盾</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棚民租山垦种</w:t>
      </w:r>
      <w:r w:rsidRPr="003B45DE">
        <w:rPr>
          <w:rFonts w:eastAsia="宋体"/>
          <w:lang w:eastAsia="zh-CN"/>
        </w:rPr>
        <w:t>,</w:t>
      </w:r>
      <w:r w:rsidRPr="003B45DE">
        <w:rPr>
          <w:rFonts w:eastAsia="宋体"/>
          <w:lang w:eastAsia="zh-CN"/>
        </w:rPr>
        <w:t>阡陌相连</w:t>
      </w:r>
      <w:r w:rsidRPr="003B45DE">
        <w:rPr>
          <w:rFonts w:eastAsia="宋体"/>
          <w:lang w:eastAsia="zh-CN"/>
        </w:rPr>
        <w:t>,</w:t>
      </w:r>
      <w:r w:rsidRPr="003B45DE">
        <w:rPr>
          <w:rFonts w:eastAsia="宋体"/>
          <w:lang w:eastAsia="zh-CN"/>
        </w:rPr>
        <w:t>将山土刨松</w:t>
      </w:r>
      <w:r w:rsidRPr="003B45DE">
        <w:rPr>
          <w:rFonts w:eastAsia="宋体"/>
          <w:lang w:eastAsia="zh-CN"/>
        </w:rPr>
        <w:t>,</w:t>
      </w:r>
      <w:r w:rsidRPr="003B45DE">
        <w:rPr>
          <w:rFonts w:eastAsia="宋体"/>
          <w:lang w:eastAsia="zh-CN"/>
        </w:rPr>
        <w:t>一遇淫霖</w:t>
      </w:r>
      <w:r w:rsidRPr="003B45DE">
        <w:rPr>
          <w:rFonts w:eastAsia="宋体"/>
          <w:lang w:eastAsia="zh-CN"/>
        </w:rPr>
        <w:t>,</w:t>
      </w:r>
      <w:r w:rsidRPr="003B45DE">
        <w:rPr>
          <w:rFonts w:eastAsia="宋体"/>
          <w:lang w:eastAsia="zh-CN"/>
        </w:rPr>
        <w:t>沙随水落</w:t>
      </w:r>
      <w:r w:rsidRPr="003B45DE">
        <w:rPr>
          <w:rFonts w:eastAsia="宋体"/>
          <w:lang w:eastAsia="zh-CN"/>
        </w:rPr>
        <w:t>,</w:t>
      </w:r>
      <w:r w:rsidRPr="003B45DE">
        <w:rPr>
          <w:rFonts w:eastAsia="宋体"/>
          <w:lang w:eastAsia="zh-CN"/>
        </w:rPr>
        <w:t>倾注而下</w:t>
      </w:r>
      <w:r w:rsidRPr="003B45DE">
        <w:rPr>
          <w:rFonts w:eastAsia="宋体"/>
          <w:lang w:eastAsia="zh-CN"/>
        </w:rPr>
        <w:t>,</w:t>
      </w:r>
      <w:r w:rsidRPr="003B45DE">
        <w:rPr>
          <w:rFonts w:eastAsia="宋体"/>
          <w:lang w:eastAsia="zh-CN"/>
        </w:rPr>
        <w:t>溪河日淀月淤</w:t>
      </w:r>
      <w:r w:rsidRPr="003B45DE">
        <w:rPr>
          <w:rFonts w:eastAsia="宋体"/>
          <w:lang w:eastAsia="zh-CN"/>
        </w:rPr>
        <w:t>,</w:t>
      </w:r>
      <w:r w:rsidRPr="003B45DE">
        <w:rPr>
          <w:rFonts w:eastAsia="宋体"/>
          <w:lang w:eastAsia="zh-CN"/>
        </w:rPr>
        <w:t>不能容纳</w:t>
      </w:r>
      <w:r w:rsidRPr="003B45DE">
        <w:rPr>
          <w:rFonts w:eastAsia="宋体"/>
          <w:lang w:eastAsia="zh-CN"/>
        </w:rPr>
        <w:t>”</w:t>
      </w:r>
      <w:r w:rsidRPr="003B45DE">
        <w:rPr>
          <w:rFonts w:eastAsia="宋体"/>
          <w:lang w:eastAsia="zh-CN"/>
        </w:rPr>
        <w:t>可知过度垦荒导致水土流失。</w:t>
      </w:r>
    </w:p>
    <w:p w:rsidR="003B45DE" w:rsidRDefault="007E0432" w:rsidP="003B45DE">
      <w:pPr>
        <w:widowControl w:val="0"/>
        <w:tabs>
          <w:tab w:val="left" w:pos="2075"/>
          <w:tab w:val="left" w:pos="4156"/>
          <w:tab w:val="left" w:pos="6231"/>
        </w:tabs>
        <w:spacing w:line="360" w:lineRule="auto"/>
        <w:rPr>
          <w:rFonts w:eastAsia="宋体"/>
          <w:lang w:eastAsia="zh-CN"/>
        </w:rPr>
      </w:pPr>
      <w:r>
        <w:rPr>
          <w:rFonts w:eastAsia="宋体" w:hint="eastAsia"/>
          <w:lang w:eastAsia="zh-CN"/>
        </w:rPr>
        <w:t>（</w:t>
      </w:r>
      <w:r>
        <w:rPr>
          <w:rFonts w:eastAsia="宋体" w:hint="eastAsia"/>
          <w:lang w:eastAsia="zh-CN"/>
        </w:rPr>
        <w:t>2</w:t>
      </w:r>
      <w:r>
        <w:rPr>
          <w:rFonts w:eastAsia="宋体" w:hint="eastAsia"/>
          <w:lang w:eastAsia="zh-CN"/>
        </w:rPr>
        <w:t>）</w:t>
      </w:r>
      <w:r w:rsidRPr="003B45DE">
        <w:rPr>
          <w:rFonts w:eastAsia="宋体"/>
          <w:lang w:eastAsia="zh-CN"/>
        </w:rPr>
        <w:t>特点</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东印度公司</w:t>
      </w:r>
      <w:r w:rsidRPr="003B45DE">
        <w:rPr>
          <w:rFonts w:eastAsia="宋体"/>
          <w:lang w:eastAsia="zh-CN"/>
        </w:rPr>
        <w:t>)</w:t>
      </w:r>
      <w:r w:rsidRPr="003B45DE">
        <w:rPr>
          <w:rFonts w:eastAsia="宋体"/>
          <w:lang w:eastAsia="zh-CN"/>
        </w:rPr>
        <w:t>是一个具有法人和政治地位的团体</w:t>
      </w:r>
      <w:r w:rsidRPr="003B45DE">
        <w:rPr>
          <w:rFonts w:eastAsia="宋体"/>
          <w:lang w:eastAsia="zh-CN"/>
        </w:rPr>
        <w:t>,</w:t>
      </w:r>
      <w:r w:rsidRPr="003B45DE">
        <w:rPr>
          <w:rFonts w:eastAsia="宋体"/>
          <w:lang w:eastAsia="zh-CN"/>
        </w:rPr>
        <w:t>在任何时候都是以伦敦公司和印度总</w:t>
      </w:r>
      <w:r w:rsidRPr="003B45DE">
        <w:rPr>
          <w:rFonts w:eastAsia="宋体"/>
          <w:lang w:eastAsia="zh-CN"/>
        </w:rPr>
        <w:t>督的名义在印度群岛进行贸易</w:t>
      </w:r>
      <w:r w:rsidRPr="003B45DE">
        <w:rPr>
          <w:rFonts w:eastAsia="宋体"/>
          <w:lang w:eastAsia="zh-CN"/>
        </w:rPr>
        <w:t>”</w:t>
      </w:r>
      <w:r w:rsidRPr="003B45DE">
        <w:rPr>
          <w:rFonts w:eastAsia="宋体"/>
          <w:lang w:eastAsia="zh-CN"/>
        </w:rPr>
        <w:t>可知新型股份制贸易公司</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可以自由在东印度的所有岛屿、港口、城市、城镇进行贸易</w:t>
      </w:r>
      <w:r w:rsidRPr="003B45DE">
        <w:rPr>
          <w:rFonts w:eastAsia="宋体"/>
          <w:lang w:eastAsia="zh-CN"/>
        </w:rPr>
        <w:t>”</w:t>
      </w:r>
      <w:r w:rsidRPr="003B45DE">
        <w:rPr>
          <w:rFonts w:eastAsia="宋体"/>
          <w:lang w:eastAsia="zh-CN"/>
        </w:rPr>
        <w:t>可知拥有贸易垄断权</w:t>
      </w:r>
      <w:r w:rsidRPr="003B45DE">
        <w:rPr>
          <w:rFonts w:eastAsia="宋体"/>
          <w:lang w:eastAsia="zh-CN"/>
        </w:rPr>
        <w:t>;</w:t>
      </w:r>
      <w:r w:rsidRPr="003B45DE">
        <w:rPr>
          <w:rFonts w:eastAsia="宋体"/>
          <w:lang w:eastAsia="zh-CN"/>
        </w:rPr>
        <w:t>根据材料</w:t>
      </w:r>
      <w:r w:rsidRPr="003B45DE">
        <w:rPr>
          <w:rFonts w:eastAsia="宋体"/>
          <w:lang w:eastAsia="zh-CN"/>
        </w:rPr>
        <w:t>“</w:t>
      </w:r>
      <w:r w:rsidRPr="003B45DE">
        <w:rPr>
          <w:rFonts w:eastAsia="宋体"/>
          <w:lang w:eastAsia="zh-CN"/>
        </w:rPr>
        <w:t>他们及其后继者在法律上都有权拥有、购买、接收和保留土地、租金、特权、自由、管辖权、特许经营权以及任何种类的财产继承权</w:t>
      </w:r>
      <w:r w:rsidRPr="003B45DE">
        <w:rPr>
          <w:rFonts w:eastAsia="宋体"/>
          <w:lang w:eastAsia="zh-CN"/>
        </w:rPr>
        <w:t>”</w:t>
      </w:r>
      <w:r w:rsidRPr="003B45DE">
        <w:rPr>
          <w:rFonts w:eastAsia="宋体"/>
          <w:lang w:eastAsia="zh-CN"/>
        </w:rPr>
        <w:t>可知享有国家给予的政治、经济、军事上的特权</w:t>
      </w:r>
      <w:r w:rsidRPr="003B45DE">
        <w:rPr>
          <w:rFonts w:eastAsia="宋体"/>
          <w:lang w:eastAsia="zh-CN"/>
        </w:rPr>
        <w:t>;</w:t>
      </w:r>
      <w:r w:rsidRPr="003B45DE">
        <w:rPr>
          <w:rFonts w:eastAsia="宋体"/>
          <w:lang w:eastAsia="zh-CN"/>
        </w:rPr>
        <w:t>殖民扩张的工具。作用</w:t>
      </w:r>
      <w:r w:rsidRPr="003B45DE">
        <w:rPr>
          <w:rFonts w:eastAsia="宋体"/>
          <w:lang w:eastAsia="zh-CN"/>
        </w:rPr>
        <w:t>:</w:t>
      </w:r>
      <w:r w:rsidRPr="003B45DE">
        <w:rPr>
          <w:rFonts w:eastAsia="宋体"/>
          <w:lang w:eastAsia="zh-CN"/>
        </w:rPr>
        <w:t>根据所学可知促进英国资本原始积累。</w:t>
      </w:r>
    </w:p>
    <w:p w:rsidR="00FC5C85" w:rsidRPr="003B45DE" w:rsidRDefault="007E0432" w:rsidP="003B45DE">
      <w:pPr>
        <w:widowControl w:val="0"/>
        <w:tabs>
          <w:tab w:val="left" w:pos="2075"/>
          <w:tab w:val="left" w:pos="4156"/>
          <w:tab w:val="left" w:pos="6231"/>
        </w:tabs>
        <w:spacing w:line="360" w:lineRule="auto"/>
        <w:rPr>
          <w:rFonts w:eastAsia="宋体"/>
          <w:lang w:eastAsia="zh-CN"/>
        </w:rPr>
      </w:pPr>
      <w:r>
        <w:rPr>
          <w:rFonts w:eastAsia="宋体" w:hint="eastAsia"/>
          <w:lang w:eastAsia="zh-CN"/>
        </w:rPr>
        <w:lastRenderedPageBreak/>
        <w:t>（</w:t>
      </w:r>
      <w:r>
        <w:rPr>
          <w:rFonts w:eastAsia="宋体" w:hint="eastAsia"/>
          <w:lang w:eastAsia="zh-CN"/>
        </w:rPr>
        <w:t>3</w:t>
      </w:r>
      <w:r>
        <w:rPr>
          <w:rFonts w:eastAsia="宋体" w:hint="eastAsia"/>
          <w:lang w:eastAsia="zh-CN"/>
        </w:rPr>
        <w:t>）</w:t>
      </w:r>
      <w:r w:rsidRPr="003B45DE">
        <w:rPr>
          <w:rFonts w:eastAsia="宋体"/>
          <w:lang w:eastAsia="zh-CN"/>
        </w:rPr>
        <w:t>特点</w:t>
      </w:r>
      <w:r w:rsidRPr="003B45DE">
        <w:rPr>
          <w:rFonts w:eastAsia="宋体"/>
          <w:lang w:eastAsia="zh-CN"/>
        </w:rPr>
        <w:t>:</w:t>
      </w:r>
      <w:r w:rsidRPr="003B45DE">
        <w:rPr>
          <w:rFonts w:eastAsia="宋体"/>
          <w:lang w:eastAsia="zh-CN"/>
        </w:rPr>
        <w:t>结合材料三中贸易方向可知英国成为世界贸易中心</w:t>
      </w:r>
      <w:r w:rsidRPr="003B45DE">
        <w:rPr>
          <w:rFonts w:eastAsia="宋体"/>
          <w:lang w:eastAsia="zh-CN"/>
        </w:rPr>
        <w:t>(</w:t>
      </w:r>
      <w:r w:rsidRPr="003B45DE">
        <w:rPr>
          <w:rFonts w:eastAsia="宋体"/>
          <w:lang w:eastAsia="zh-CN"/>
        </w:rPr>
        <w:t>在世界贸易中处于垄断地位</w:t>
      </w:r>
      <w:r w:rsidRPr="003B45DE">
        <w:rPr>
          <w:rFonts w:eastAsia="宋体"/>
          <w:lang w:eastAsia="zh-CN"/>
        </w:rPr>
        <w:t>)</w:t>
      </w:r>
      <w:r w:rsidRPr="003B45DE">
        <w:rPr>
          <w:rFonts w:eastAsia="宋体"/>
          <w:lang w:eastAsia="zh-CN"/>
        </w:rPr>
        <w:t>。原因</w:t>
      </w:r>
      <w:r w:rsidRPr="003B45DE">
        <w:rPr>
          <w:rFonts w:eastAsia="宋体"/>
          <w:lang w:eastAsia="zh-CN"/>
        </w:rPr>
        <w:t>:</w:t>
      </w:r>
      <w:r w:rsidRPr="003B45DE">
        <w:rPr>
          <w:rFonts w:eastAsia="宋体"/>
          <w:lang w:eastAsia="zh-CN"/>
        </w:rPr>
        <w:t>结合近代殖民扩张相关知识可知</w:t>
      </w:r>
      <w:r w:rsidRPr="003B45DE">
        <w:rPr>
          <w:rFonts w:eastAsia="宋体"/>
          <w:lang w:eastAsia="zh-CN"/>
        </w:rPr>
        <w:t>17</w:t>
      </w:r>
      <w:r w:rsidRPr="003B45DE">
        <w:rPr>
          <w:rFonts w:eastAsia="宋体"/>
          <w:lang w:eastAsia="zh-CN"/>
        </w:rPr>
        <w:t>、</w:t>
      </w:r>
      <w:r w:rsidRPr="003B45DE">
        <w:rPr>
          <w:rFonts w:eastAsia="宋体"/>
          <w:lang w:eastAsia="zh-CN"/>
        </w:rPr>
        <w:t>18</w:t>
      </w:r>
      <w:r w:rsidRPr="003B45DE">
        <w:rPr>
          <w:rFonts w:eastAsia="宋体"/>
          <w:lang w:eastAsia="zh-CN"/>
        </w:rPr>
        <w:t>世纪</w:t>
      </w:r>
      <w:r w:rsidRPr="003B45DE">
        <w:rPr>
          <w:rFonts w:eastAsia="宋体"/>
          <w:lang w:eastAsia="zh-CN"/>
        </w:rPr>
        <w:t>,</w:t>
      </w:r>
      <w:r w:rsidRPr="003B45DE">
        <w:rPr>
          <w:rFonts w:eastAsia="宋体"/>
          <w:lang w:eastAsia="zh-CN"/>
        </w:rPr>
        <w:t>英国相继打</w:t>
      </w:r>
      <w:r w:rsidRPr="003B45DE">
        <w:rPr>
          <w:rFonts w:eastAsia="宋体"/>
          <w:lang w:eastAsia="zh-CN"/>
        </w:rPr>
        <w:t>败荷兰和法国</w:t>
      </w:r>
      <w:r w:rsidRPr="003B45DE">
        <w:rPr>
          <w:rFonts w:eastAsia="宋体"/>
          <w:lang w:eastAsia="zh-CN"/>
        </w:rPr>
        <w:t>,</w:t>
      </w:r>
      <w:r w:rsidRPr="003B45DE">
        <w:rPr>
          <w:rFonts w:eastAsia="宋体"/>
          <w:lang w:eastAsia="zh-CN"/>
        </w:rPr>
        <w:t>控制海上贸易和世界殖民霸权</w:t>
      </w:r>
      <w:r w:rsidRPr="003B45DE">
        <w:rPr>
          <w:rFonts w:eastAsia="宋体"/>
          <w:lang w:eastAsia="zh-CN"/>
        </w:rPr>
        <w:t>;</w:t>
      </w:r>
      <w:r w:rsidRPr="003B45DE">
        <w:rPr>
          <w:rFonts w:eastAsia="宋体"/>
          <w:lang w:eastAsia="zh-CN"/>
        </w:rPr>
        <w:t>经过第一次工业革命</w:t>
      </w:r>
      <w:r w:rsidRPr="003B45DE">
        <w:rPr>
          <w:rFonts w:eastAsia="宋体"/>
          <w:lang w:eastAsia="zh-CN"/>
        </w:rPr>
        <w:t>,</w:t>
      </w:r>
      <w:r w:rsidRPr="003B45DE">
        <w:rPr>
          <w:rFonts w:eastAsia="宋体"/>
          <w:lang w:eastAsia="zh-CN"/>
        </w:rPr>
        <w:t>英国成为世界工厂</w:t>
      </w:r>
      <w:r w:rsidRPr="003B45DE">
        <w:rPr>
          <w:rFonts w:eastAsia="宋体"/>
          <w:lang w:eastAsia="zh-CN"/>
        </w:rPr>
        <w:t>,</w:t>
      </w:r>
      <w:r w:rsidRPr="003B45DE">
        <w:rPr>
          <w:rFonts w:eastAsia="宋体"/>
          <w:lang w:eastAsia="zh-CN"/>
        </w:rPr>
        <w:t>商品市场和原料产地遍及美洲、亚洲和非洲</w:t>
      </w:r>
      <w:r w:rsidRPr="003B45DE">
        <w:rPr>
          <w:rFonts w:eastAsia="宋体"/>
          <w:lang w:eastAsia="zh-CN"/>
        </w:rPr>
        <w:t>;</w:t>
      </w:r>
      <w:r w:rsidRPr="003B45DE">
        <w:rPr>
          <w:rFonts w:eastAsia="宋体"/>
          <w:lang w:eastAsia="zh-CN"/>
        </w:rPr>
        <w:t>世界市场基本形成</w:t>
      </w:r>
      <w:r w:rsidRPr="003B45DE">
        <w:rPr>
          <w:rFonts w:eastAsia="宋体"/>
          <w:lang w:eastAsia="zh-CN"/>
        </w:rPr>
        <w:t>;</w:t>
      </w:r>
      <w:r w:rsidRPr="003B45DE">
        <w:rPr>
          <w:rFonts w:eastAsia="宋体"/>
          <w:lang w:eastAsia="zh-CN"/>
        </w:rPr>
        <w:t>以英镑为中心的国际金本位制度逐步确立。</w:t>
      </w:r>
    </w:p>
    <w:p w:rsidR="00A77B3E" w:rsidRDefault="007E0432">
      <w:pPr>
        <w:jc w:val="center"/>
        <w:rPr>
          <w:rFonts w:eastAsia="微软雅黑"/>
          <w:b/>
          <w:sz w:val="40"/>
          <w:lang w:eastAsia="zh-CN"/>
        </w:rPr>
      </w:pPr>
      <w:r>
        <w:rPr>
          <w:rFonts w:eastAsia="微软雅黑"/>
          <w:b/>
          <w:sz w:val="40"/>
          <w:lang w:eastAsia="zh-CN"/>
        </w:rPr>
        <w:br/>
      </w:r>
    </w:p>
    <w:sectPr w:rsidR="00A77B3E">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0432" w:rsidRDefault="007E0432" w:rsidP="007E0432">
      <w:r>
        <w:separator/>
      </w:r>
    </w:p>
  </w:endnote>
  <w:endnote w:type="continuationSeparator" w:id="0">
    <w:p w:rsidR="007E0432" w:rsidRDefault="007E0432" w:rsidP="007E04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Gungsuh">
    <w:altName w:val="Malgun Gothic"/>
    <w:charset w:val="81"/>
    <w:family w:val="roman"/>
    <w:pitch w:val="variable"/>
    <w:sig w:usb0="B00002AF" w:usb1="69D77CFB" w:usb2="00000030" w:usb3="00000000" w:csb0="0008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432" w:rsidRDefault="007E043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rsidR="007E0432" w:rsidRDefault="007E0432" w:rsidP="007E0432">
            <w:pPr>
              <w:pStyle w:val="a7"/>
              <w:jc w:val="center"/>
              <w:rPr>
                <w:szCs w:val="21"/>
                <w:lang w:eastAsia="zh-CN"/>
              </w:rPr>
            </w:pPr>
            <w:r>
              <w:rPr>
                <w:rFonts w:hint="eastAsia"/>
                <w:lang w:eastAsia="zh-CN"/>
              </w:rPr>
              <w:t>第</w:t>
            </w:r>
            <w:r>
              <w:rPr>
                <w:lang w:val="zh-CN" w:eastAsia="zh-CN"/>
              </w:rPr>
              <w:t xml:space="preserve"> </w:t>
            </w:r>
            <w:r>
              <w:rPr>
                <w:szCs w:val="21"/>
              </w:rPr>
              <w:fldChar w:fldCharType="begin"/>
            </w:r>
            <w:r>
              <w:rPr>
                <w:szCs w:val="21"/>
                <w:lang w:eastAsia="zh-CN"/>
              </w:rPr>
              <w:instrText>PAGE</w:instrText>
            </w:r>
            <w:r>
              <w:rPr>
                <w:szCs w:val="21"/>
              </w:rPr>
              <w:fldChar w:fldCharType="separate"/>
            </w:r>
            <w:r>
              <w:rPr>
                <w:noProof/>
                <w:szCs w:val="21"/>
                <w:lang w:eastAsia="zh-CN"/>
              </w:rPr>
              <w:t>3</w:t>
            </w:r>
            <w:r>
              <w:rPr>
                <w:szCs w:val="21"/>
              </w:rPr>
              <w:fldChar w:fldCharType="end"/>
            </w:r>
            <w:r>
              <w:rPr>
                <w:szCs w:val="21"/>
                <w:lang w:eastAsia="zh-CN"/>
              </w:rPr>
              <w:t xml:space="preserve"> </w:t>
            </w:r>
            <w:r>
              <w:rPr>
                <w:rFonts w:hint="eastAsia"/>
                <w:szCs w:val="21"/>
                <w:lang w:eastAsia="zh-CN"/>
              </w:rPr>
              <w:t>页</w:t>
            </w:r>
            <w:r>
              <w:rPr>
                <w:szCs w:val="21"/>
                <w:lang w:eastAsia="zh-CN"/>
              </w:rPr>
              <w:t xml:space="preserve"> </w:t>
            </w:r>
            <w:r>
              <w:rPr>
                <w:rFonts w:hint="eastAsia"/>
                <w:szCs w:val="21"/>
                <w:lang w:eastAsia="zh-CN"/>
              </w:rPr>
              <w:t>，共</w:t>
            </w:r>
            <w:r>
              <w:rPr>
                <w:szCs w:val="21"/>
                <w:lang w:eastAsia="zh-CN"/>
              </w:rPr>
              <w:t xml:space="preserve"> </w:t>
            </w:r>
            <w:r>
              <w:rPr>
                <w:szCs w:val="21"/>
              </w:rPr>
              <w:fldChar w:fldCharType="begin"/>
            </w:r>
            <w:r>
              <w:rPr>
                <w:szCs w:val="21"/>
                <w:lang w:eastAsia="zh-CN"/>
              </w:rPr>
              <w:instrText>NUMPAGES</w:instrText>
            </w:r>
            <w:r>
              <w:rPr>
                <w:szCs w:val="21"/>
              </w:rPr>
              <w:fldChar w:fldCharType="separate"/>
            </w:r>
            <w:r>
              <w:rPr>
                <w:noProof/>
                <w:szCs w:val="21"/>
                <w:lang w:eastAsia="zh-CN"/>
              </w:rPr>
              <w:t>19</w:t>
            </w:r>
            <w:r>
              <w:rPr>
                <w:szCs w:val="21"/>
              </w:rPr>
              <w:fldChar w:fldCharType="end"/>
            </w:r>
            <w:r>
              <w:rPr>
                <w:szCs w:val="21"/>
                <w:lang w:eastAsia="zh-CN"/>
              </w:rPr>
              <w:t xml:space="preserve"> </w:t>
            </w:r>
            <w:r>
              <w:rPr>
                <w:rFonts w:hint="eastAsia"/>
                <w:szCs w:val="21"/>
                <w:lang w:eastAsia="zh-CN"/>
              </w:rPr>
              <w:t>页</w:t>
            </w:r>
          </w:p>
        </w:sdtContent>
      </w:sdt>
    </w:sdtContent>
  </w:sdt>
  <w:p w:rsidR="007E0432" w:rsidRDefault="007E0432" w:rsidP="007E0432">
    <w:pPr>
      <w:pStyle w:val="a7"/>
      <w:tabs>
        <w:tab w:val="clear" w:pos="4153"/>
        <w:tab w:val="left" w:pos="5335"/>
      </w:tabs>
      <w:jc w:val="center"/>
      <w:rPr>
        <w:kern w:val="2"/>
        <w:szCs w:val="24"/>
        <w:lang w:eastAsia="zh-CN"/>
      </w:rPr>
    </w:pPr>
    <w:r>
      <w:rPr>
        <w:rFonts w:hint="eastAsia"/>
        <w:szCs w:val="21"/>
        <w:lang w:eastAsia="zh-CN"/>
      </w:rPr>
      <w:t>中学历史教学园地</w:t>
    </w:r>
    <w:r>
      <w:rPr>
        <w:szCs w:val="21"/>
        <w:lang w:eastAsia="zh-CN"/>
      </w:rPr>
      <w:t xml:space="preserve">  </w:t>
    </w:r>
    <w:hyperlink r:id="rId1" w:history="1">
      <w:r>
        <w:rPr>
          <w:rStyle w:val="a8"/>
          <w:szCs w:val="21"/>
          <w:lang w:eastAsia="zh-CN"/>
        </w:rPr>
        <w:t>www</w:t>
      </w:r>
      <w:r>
        <w:rPr>
          <w:rStyle w:val="a8"/>
          <w:rFonts w:hint="eastAsia"/>
          <w:szCs w:val="21"/>
          <w:lang w:eastAsia="zh-CN"/>
        </w:rPr>
        <w:t>．</w:t>
      </w:r>
      <w:r>
        <w:rPr>
          <w:rStyle w:val="a8"/>
          <w:szCs w:val="21"/>
          <w:lang w:eastAsia="zh-CN"/>
        </w:rPr>
        <w:t>zxls</w:t>
      </w:r>
      <w:r>
        <w:rPr>
          <w:rStyle w:val="a8"/>
          <w:rFonts w:hint="eastAsia"/>
          <w:szCs w:val="21"/>
          <w:lang w:eastAsia="zh-CN"/>
        </w:rPr>
        <w:t>．</w:t>
      </w:r>
      <w:r>
        <w:rPr>
          <w:rStyle w:val="a8"/>
          <w:szCs w:val="21"/>
          <w:lang w:eastAsia="zh-CN"/>
        </w:rPr>
        <w:t>com</w:t>
      </w:r>
    </w:hyperlink>
    <w:r>
      <w:rPr>
        <w:szCs w:val="21"/>
        <w:lang w:eastAsia="zh-CN"/>
      </w:rPr>
      <w:t xml:space="preserve">  </w:t>
    </w:r>
    <w:r>
      <w:rPr>
        <w:rFonts w:hint="eastAsia"/>
        <w:szCs w:val="21"/>
        <w:lang w:eastAsia="zh-CN"/>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432" w:rsidRDefault="007E043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0432" w:rsidRDefault="007E0432" w:rsidP="007E0432">
      <w:r>
        <w:separator/>
      </w:r>
    </w:p>
  </w:footnote>
  <w:footnote w:type="continuationSeparator" w:id="0">
    <w:p w:rsidR="007E0432" w:rsidRDefault="007E0432" w:rsidP="007E04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432" w:rsidRDefault="007E043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432" w:rsidRDefault="007E0432" w:rsidP="007E0432">
    <w:pPr>
      <w:pStyle w:val="a6"/>
      <w:pBdr>
        <w:bottom w:val="single" w:sz="6" w:space="0" w:color="auto"/>
      </w:pBdr>
      <w:rPr>
        <w:rFonts w:ascii="黑体" w:eastAsia="黑体" w:hAnsi="Gungsuh"/>
        <w:sz w:val="21"/>
        <w:szCs w:val="21"/>
      </w:rPr>
    </w:pPr>
    <w:r>
      <w:rPr>
        <w:szCs w:val="24"/>
      </w:rPr>
      <w:pict>
        <v:rect id="矩形 2" o:spid="_x0000_s1025"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" stroked="f"/>
      </w:pict>
    </w:r>
    <w:r>
      <w:rPr>
        <w:szCs w:val="2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6"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lang w:eastAsia="zh-CN"/>
      </w:rPr>
      <w:drawing>
        <wp:inline distT="0" distB="0" distL="0" distR="0">
          <wp:extent cx="3270250" cy="576580"/>
          <wp:effectExtent l="0" t="0" r="0" b="0"/>
          <wp:docPr id="4" name="图片 4"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0432" w:rsidRDefault="007E043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A77B3E"/>
    <w:rsid w:val="00023DC4"/>
    <w:rsid w:val="000248A8"/>
    <w:rsid w:val="00097BB8"/>
    <w:rsid w:val="000D0614"/>
    <w:rsid w:val="0016799A"/>
    <w:rsid w:val="0019714E"/>
    <w:rsid w:val="001A68BC"/>
    <w:rsid w:val="001C4CF0"/>
    <w:rsid w:val="001F26CB"/>
    <w:rsid w:val="002476FD"/>
    <w:rsid w:val="00290705"/>
    <w:rsid w:val="002A2F36"/>
    <w:rsid w:val="002E29B2"/>
    <w:rsid w:val="002F6130"/>
    <w:rsid w:val="00383ABD"/>
    <w:rsid w:val="003A748C"/>
    <w:rsid w:val="003B45DE"/>
    <w:rsid w:val="003D2F15"/>
    <w:rsid w:val="00427DBD"/>
    <w:rsid w:val="00457087"/>
    <w:rsid w:val="005447A2"/>
    <w:rsid w:val="0057656C"/>
    <w:rsid w:val="0062771C"/>
    <w:rsid w:val="00674A45"/>
    <w:rsid w:val="006A6AD6"/>
    <w:rsid w:val="006F0712"/>
    <w:rsid w:val="007A0205"/>
    <w:rsid w:val="007E0432"/>
    <w:rsid w:val="00875723"/>
    <w:rsid w:val="008944F0"/>
    <w:rsid w:val="008A41F0"/>
    <w:rsid w:val="008B02CB"/>
    <w:rsid w:val="008D3C67"/>
    <w:rsid w:val="00973338"/>
    <w:rsid w:val="009A30F3"/>
    <w:rsid w:val="009A61D0"/>
    <w:rsid w:val="009A75DC"/>
    <w:rsid w:val="00A77B3E"/>
    <w:rsid w:val="00A97CDA"/>
    <w:rsid w:val="00AC38FD"/>
    <w:rsid w:val="00AE25C3"/>
    <w:rsid w:val="00B25888"/>
    <w:rsid w:val="00B4688B"/>
    <w:rsid w:val="00B747D9"/>
    <w:rsid w:val="00BC4073"/>
    <w:rsid w:val="00C306F1"/>
    <w:rsid w:val="00C34495"/>
    <w:rsid w:val="00C6307E"/>
    <w:rsid w:val="00C80CA7"/>
    <w:rsid w:val="00CA2A55"/>
    <w:rsid w:val="00CC10E7"/>
    <w:rsid w:val="00D5695C"/>
    <w:rsid w:val="00D941D2"/>
    <w:rsid w:val="00DF230A"/>
    <w:rsid w:val="00E1643A"/>
    <w:rsid w:val="00E83F67"/>
    <w:rsid w:val="00EA1D09"/>
    <w:rsid w:val="00F447EC"/>
    <w:rsid w:val="00F74C4B"/>
    <w:rsid w:val="00FC1F31"/>
    <w:rsid w:val="00FC5C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4E584DB6-EE04-4CF1-84B2-48A7AA416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autoRedefine/>
    <w:uiPriority w:val="39"/>
    <w:qFormat/>
    <w:rsid w:val="00D821BE"/>
    <w:rPr>
      <w:rFonts w:asciiTheme="minorHAnsi" w:hAnsiTheme="minorHAnsi" w:cstheme="minorBid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 Grid_0"/>
    <w:basedOn w:val="a1"/>
    <w:autoRedefine/>
    <w:uiPriority w:val="39"/>
    <w:qFormat/>
    <w:rsid w:val="001169E9"/>
    <w:rPr>
      <w:rFonts w:asciiTheme="minorHAnsi" w:hAnsiTheme="minorHAnsi" w:cstheme="minorBid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_1"/>
    <w:basedOn w:val="a1"/>
    <w:autoRedefine/>
    <w:uiPriority w:val="39"/>
    <w:qFormat/>
    <w:rsid w:val="00820189"/>
    <w:rPr>
      <w:rFonts w:asciiTheme="minorHAnsi" w:hAnsiTheme="minorHAnsi" w:cstheme="minorBid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1"/>
    <w:qFormat/>
    <w:rsid w:val="00DC13E6"/>
    <w:pPr>
      <w:widowControl w:val="0"/>
      <w:autoSpaceDE w:val="0"/>
      <w:autoSpaceDN w:val="0"/>
      <w:spacing w:before="43"/>
      <w:ind w:left="540" w:hanging="315"/>
    </w:pPr>
    <w:rPr>
      <w:rFonts w:ascii="宋体" w:eastAsia="宋体" w:hAnsi="宋体" w:cs="宋体"/>
      <w:sz w:val="22"/>
      <w:szCs w:val="22"/>
      <w:lang w:val="zh-CN" w:eastAsia="zh-CN" w:bidi="zh-CN"/>
    </w:rPr>
  </w:style>
  <w:style w:type="paragraph" w:customStyle="1" w:styleId="TableParagraph">
    <w:name w:val="Table Paragraph"/>
    <w:basedOn w:val="a"/>
    <w:uiPriority w:val="1"/>
    <w:qFormat/>
    <w:rsid w:val="00DC13E6"/>
    <w:pPr>
      <w:widowControl w:val="0"/>
      <w:autoSpaceDE w:val="0"/>
      <w:autoSpaceDN w:val="0"/>
      <w:spacing w:before="107"/>
      <w:ind w:left="119"/>
    </w:pPr>
    <w:rPr>
      <w:rFonts w:ascii="楷体" w:eastAsia="楷体" w:hAnsi="楷体" w:cs="楷体"/>
      <w:sz w:val="22"/>
      <w:szCs w:val="22"/>
      <w:lang w:val="zh-CN" w:eastAsia="zh-CN" w:bidi="zh-CN"/>
    </w:rPr>
  </w:style>
  <w:style w:type="paragraph" w:styleId="a5">
    <w:name w:val="Body Text"/>
    <w:basedOn w:val="a"/>
    <w:link w:val="Char"/>
    <w:uiPriority w:val="1"/>
    <w:qFormat/>
    <w:rsid w:val="00DC13E6"/>
    <w:pPr>
      <w:widowControl w:val="0"/>
      <w:autoSpaceDE w:val="0"/>
      <w:autoSpaceDN w:val="0"/>
      <w:ind w:left="540"/>
    </w:pPr>
    <w:rPr>
      <w:rFonts w:ascii="宋体" w:eastAsia="宋体" w:hAnsi="宋体" w:cs="宋体"/>
      <w:sz w:val="21"/>
      <w:szCs w:val="21"/>
      <w:lang w:val="zh-CN" w:eastAsia="zh-CN" w:bidi="zh-CN"/>
    </w:rPr>
  </w:style>
  <w:style w:type="character" w:customStyle="1" w:styleId="Char">
    <w:name w:val="正文文本 Char"/>
    <w:basedOn w:val="a0"/>
    <w:link w:val="a5"/>
    <w:uiPriority w:val="1"/>
    <w:rsid w:val="00DC13E6"/>
    <w:rPr>
      <w:rFonts w:ascii="宋体" w:eastAsia="宋体" w:hAnsi="宋体" w:cs="宋体"/>
      <w:sz w:val="21"/>
      <w:szCs w:val="21"/>
      <w:lang w:val="zh-CN" w:eastAsia="zh-CN" w:bidi="zh-CN"/>
    </w:rPr>
  </w:style>
  <w:style w:type="table" w:customStyle="1" w:styleId="TableGrid2">
    <w:name w:val="Table Grid_2"/>
    <w:basedOn w:val="a1"/>
    <w:autoRedefine/>
    <w:uiPriority w:val="39"/>
    <w:qFormat/>
    <w:rsid w:val="00E002CE"/>
    <w:rPr>
      <w:rFonts w:asciiTheme="minorHAnsi" w:hAnsiTheme="minorHAnsi" w:cstheme="minorBidi"/>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0"/>
    <w:unhideWhenUsed/>
    <w:rsid w:val="007E043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rsid w:val="007E0432"/>
    <w:rPr>
      <w:sz w:val="18"/>
      <w:szCs w:val="18"/>
    </w:rPr>
  </w:style>
  <w:style w:type="paragraph" w:styleId="a7">
    <w:name w:val="footer"/>
    <w:basedOn w:val="a"/>
    <w:link w:val="Char1"/>
    <w:uiPriority w:val="99"/>
    <w:unhideWhenUsed/>
    <w:rsid w:val="007E0432"/>
    <w:pPr>
      <w:tabs>
        <w:tab w:val="center" w:pos="4153"/>
        <w:tab w:val="right" w:pos="8306"/>
      </w:tabs>
      <w:snapToGrid w:val="0"/>
    </w:pPr>
    <w:rPr>
      <w:sz w:val="18"/>
      <w:szCs w:val="18"/>
    </w:rPr>
  </w:style>
  <w:style w:type="character" w:customStyle="1" w:styleId="Char1">
    <w:name w:val="页脚 Char"/>
    <w:basedOn w:val="a0"/>
    <w:link w:val="a7"/>
    <w:uiPriority w:val="99"/>
    <w:rsid w:val="007E0432"/>
    <w:rPr>
      <w:sz w:val="18"/>
      <w:szCs w:val="18"/>
    </w:rPr>
  </w:style>
  <w:style w:type="character" w:styleId="a8">
    <w:name w:val="Hyperlink"/>
    <w:semiHidden/>
    <w:unhideWhenUsed/>
    <w:rsid w:val="007E043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0783564">
      <w:bodyDiv w:val="1"/>
      <w:marLeft w:val="0"/>
      <w:marRight w:val="0"/>
      <w:marTop w:val="0"/>
      <w:marBottom w:val="0"/>
      <w:divBdr>
        <w:top w:val="none" w:sz="0" w:space="0" w:color="auto"/>
        <w:left w:val="none" w:sz="0" w:space="0" w:color="auto"/>
        <w:bottom w:val="none" w:sz="0" w:space="0" w:color="auto"/>
        <w:right w:val="none" w:sz="0" w:space="0" w:color="auto"/>
      </w:divBdr>
    </w:div>
    <w:div w:id="20911229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13898</Words>
  <Characters>986</Characters>
  <DocSecurity>0</DocSecurity>
  <Lines>8</Lines>
  <Paragraphs>29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2024-02-20T08:12:00Z</dcterms:created>
  <dcterms:modified xsi:type="dcterms:W3CDTF">2024-02-20T08:13:00Z</dcterms:modified>
</cp:coreProperties>
</file>