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tabs>
          <w:tab w:val="left" w:pos="5434"/>
        </w:tabs>
        <w:kinsoku/>
        <w:wordWrap/>
        <w:overflowPunct/>
        <w:topLinePunct w:val="0"/>
        <w:autoSpaceDE/>
        <w:autoSpaceDN/>
        <w:bidi w:val="0"/>
        <w:adjustRightInd/>
        <w:snapToGrid/>
        <w:jc w:val="both"/>
        <w:textAlignment w:val="auto"/>
        <w:rPr>
          <w:rFonts w:hint="eastAsia" w:ascii="宋体" w:hAnsi="宋体" w:eastAsia="宋体" w:cs="宋体"/>
          <w:b/>
          <w:bCs/>
          <w:sz w:val="30"/>
          <w:szCs w:val="30"/>
          <w:lang w:val="en-US" w:eastAsia="zh-CN"/>
        </w:rPr>
      </w:pPr>
      <w:r>
        <w:rPr>
          <w:rFonts w:hint="eastAsia" w:ascii="宋体" w:hAnsi="宋体" w:eastAsia="宋体" w:cs="宋体"/>
          <w:b/>
          <w:bCs/>
          <w:sz w:val="30"/>
          <w:szCs w:val="30"/>
          <w:lang w:val="en-US" w:eastAsia="zh-CN"/>
        </w:rPr>
        <w:tab/>
      </w:r>
    </w:p>
    <w:tbl>
      <w:tblPr>
        <w:tblStyle w:val="12"/>
        <w:tblW w:w="87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7"/>
        <w:gridCol w:w="725"/>
        <w:gridCol w:w="2351"/>
        <w:gridCol w:w="91"/>
        <w:gridCol w:w="965"/>
        <w:gridCol w:w="873"/>
        <w:gridCol w:w="120"/>
        <w:gridCol w:w="1014"/>
        <w:gridCol w:w="10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7" w:type="dxa"/>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课题</w:t>
            </w:r>
          </w:p>
        </w:tc>
        <w:tc>
          <w:tcPr>
            <w:tcW w:w="3167" w:type="dxa"/>
            <w:gridSpan w:val="3"/>
            <w:vAlign w:val="center"/>
          </w:tcPr>
          <w:p>
            <w:pPr>
              <w:spacing w:line="240" w:lineRule="auto"/>
              <w:ind w:left="240" w:hanging="240" w:hangingChars="100"/>
              <w:jc w:val="left"/>
              <w:rPr>
                <w:rStyle w:val="19"/>
                <w:rFonts w:hint="eastAsia" w:ascii="Times New Roman" w:hAnsi="Times New Roman" w:eastAsia="宋体" w:cs="Times New Roman"/>
                <w:b w:val="0"/>
                <w:bCs w:val="0"/>
                <w:kern w:val="0"/>
                <w:sz w:val="24"/>
                <w:szCs w:val="24"/>
                <w:lang w:val="en-US" w:eastAsia="zh-CN"/>
              </w:rPr>
            </w:pPr>
            <w:r>
              <w:rPr>
                <w:rFonts w:hint="default" w:ascii="Times New Roman" w:hAnsi="Times New Roman" w:eastAsia="宋体" w:cs="Times New Roman"/>
                <w:sz w:val="24"/>
              </w:rPr>
              <w:t xml:space="preserve">Unit </w:t>
            </w:r>
            <w:r>
              <w:rPr>
                <w:rFonts w:hint="eastAsia" w:ascii="Times New Roman" w:hAnsi="Times New Roman" w:eastAsia="宋体" w:cs="Times New Roman"/>
                <w:sz w:val="24"/>
                <w:lang w:val="en-US" w:eastAsia="zh-CN"/>
              </w:rPr>
              <w:t>5 Do you want to watch a game show</w:t>
            </w:r>
            <w:r>
              <w:rPr>
                <w:rFonts w:hint="default" w:ascii="Times New Roman" w:hAnsi="Times New Roman" w:eastAsia="宋体" w:cs="Times New Roman"/>
                <w:sz w:val="24"/>
              </w:rPr>
              <w:t>?</w:t>
            </w:r>
            <w:r>
              <w:rPr>
                <w:rStyle w:val="19"/>
                <w:rFonts w:hint="default" w:ascii="Times New Roman" w:hAnsi="Times New Roman" w:eastAsia="宋体" w:cs="Times New Roman"/>
                <w:b w:val="0"/>
                <w:bCs w:val="0"/>
                <w:kern w:val="0"/>
                <w:sz w:val="24"/>
                <w:szCs w:val="24"/>
                <w:lang w:val="en-US" w:eastAsia="zh-CN"/>
              </w:rPr>
              <w:t>Section</w:t>
            </w:r>
            <w:r>
              <w:rPr>
                <w:rStyle w:val="19"/>
                <w:rFonts w:hint="eastAsia" w:ascii="Times New Roman" w:hAnsi="Times New Roman" w:eastAsia="宋体" w:cs="Times New Roman"/>
                <w:b w:val="0"/>
                <w:bCs w:val="0"/>
                <w:kern w:val="0"/>
                <w:sz w:val="24"/>
                <w:szCs w:val="24"/>
                <w:lang w:val="en-US" w:eastAsia="zh-CN"/>
              </w:rPr>
              <w:t>B</w:t>
            </w:r>
          </w:p>
          <w:p>
            <w:pPr>
              <w:spacing w:line="240" w:lineRule="auto"/>
              <w:ind w:left="239" w:leftChars="114" w:firstLine="240" w:firstLineChars="100"/>
              <w:jc w:val="left"/>
              <w:rPr>
                <w:rFonts w:hint="eastAsia" w:ascii="宋体" w:hAnsi="宋体" w:eastAsia="宋体" w:cs="宋体"/>
                <w:b/>
                <w:bCs/>
                <w:sz w:val="24"/>
                <w:szCs w:val="24"/>
              </w:rPr>
            </w:pPr>
            <w:r>
              <w:rPr>
                <w:rFonts w:hint="default" w:ascii="Times New Roman" w:hAnsi="Times New Roman" w:eastAsia="宋体" w:cs="Times New Roman"/>
                <w:b w:val="0"/>
                <w:bCs w:val="0"/>
                <w:sz w:val="24"/>
                <w:szCs w:val="24"/>
              </w:rPr>
              <w:t>(</w:t>
            </w:r>
            <w:r>
              <w:rPr>
                <w:rFonts w:hint="eastAsia" w:ascii="Times New Roman" w:hAnsi="Times New Roman" w:eastAsia="宋体" w:cs="Times New Roman"/>
                <w:b w:val="0"/>
                <w:bCs w:val="0"/>
                <w:sz w:val="24"/>
                <w:szCs w:val="24"/>
                <w:lang w:val="en-US" w:eastAsia="zh-CN"/>
              </w:rPr>
              <w:t>3a-Self Check</w:t>
            </w:r>
            <w:r>
              <w:rPr>
                <w:rFonts w:hint="default" w:ascii="Times New Roman" w:hAnsi="Times New Roman" w:eastAsia="宋体" w:cs="Times New Roman"/>
                <w:b w:val="0"/>
                <w:bCs w:val="0"/>
                <w:sz w:val="24"/>
                <w:szCs w:val="24"/>
              </w:rPr>
              <w:t>)</w:t>
            </w:r>
          </w:p>
        </w:tc>
        <w:tc>
          <w:tcPr>
            <w:tcW w:w="965" w:type="dxa"/>
            <w:vAlign w:val="center"/>
          </w:tcPr>
          <w:p>
            <w:pPr>
              <w:widowControl/>
              <w:jc w:val="center"/>
              <w:rPr>
                <w:rFonts w:hint="eastAsia" w:ascii="宋体" w:hAnsi="宋体" w:eastAsia="宋体" w:cs="宋体"/>
                <w:b/>
                <w:bCs/>
                <w:sz w:val="24"/>
                <w:szCs w:val="24"/>
                <w:lang w:eastAsia="zh-CN"/>
              </w:rPr>
            </w:pPr>
            <w:r>
              <w:rPr>
                <w:rFonts w:hint="eastAsia" w:ascii="宋体" w:hAnsi="宋体" w:eastAsia="宋体" w:cs="宋体"/>
                <w:b/>
                <w:bCs/>
                <w:sz w:val="24"/>
                <w:szCs w:val="24"/>
                <w:lang w:val="en-US" w:eastAsia="zh-CN"/>
              </w:rPr>
              <w:t>学段</w:t>
            </w:r>
          </w:p>
        </w:tc>
        <w:tc>
          <w:tcPr>
            <w:tcW w:w="993" w:type="dxa"/>
            <w:gridSpan w:val="2"/>
            <w:vAlign w:val="center"/>
          </w:tcPr>
          <w:p>
            <w:pPr>
              <w:jc w:val="center"/>
              <w:rPr>
                <w:rFonts w:hint="eastAsia" w:ascii="宋体" w:hAnsi="宋体" w:eastAsia="宋体" w:cs="宋体"/>
                <w:b/>
                <w:bCs/>
                <w:sz w:val="24"/>
                <w:szCs w:val="24"/>
                <w:lang w:val="en-US" w:eastAsia="zh-CN"/>
              </w:rPr>
            </w:pPr>
            <w:r>
              <w:rPr>
                <w:rFonts w:hint="eastAsia" w:ascii="宋体" w:hAnsi="宋体" w:eastAsia="宋体" w:cs="宋体"/>
                <w:b w:val="0"/>
                <w:bCs w:val="0"/>
                <w:sz w:val="24"/>
                <w:szCs w:val="24"/>
                <w:lang w:val="en-US" w:eastAsia="zh-CN"/>
              </w:rPr>
              <w:t>初中</w:t>
            </w:r>
          </w:p>
        </w:tc>
        <w:tc>
          <w:tcPr>
            <w:tcW w:w="1014" w:type="dxa"/>
            <w:vAlign w:val="center"/>
          </w:tcPr>
          <w:p>
            <w:pPr>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年级</w:t>
            </w:r>
          </w:p>
        </w:tc>
        <w:tc>
          <w:tcPr>
            <w:tcW w:w="1059" w:type="dxa"/>
            <w:vAlign w:val="center"/>
          </w:tcPr>
          <w:p>
            <w:pPr>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547" w:type="dxa"/>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课型</w:t>
            </w:r>
          </w:p>
        </w:tc>
        <w:tc>
          <w:tcPr>
            <w:tcW w:w="3167" w:type="dxa"/>
            <w:gridSpan w:val="3"/>
            <w:vAlign w:val="center"/>
          </w:tcPr>
          <w:p>
            <w:pPr>
              <w:jc w:val="center"/>
              <w:rPr>
                <w:rFonts w:hint="default" w:ascii="宋体" w:hAnsi="宋体" w:eastAsia="宋体" w:cs="宋体"/>
                <w:b/>
                <w:bCs/>
                <w:sz w:val="24"/>
                <w:szCs w:val="24"/>
                <w:lang w:val="en-US" w:eastAsia="zh-CN"/>
              </w:rPr>
            </w:pPr>
            <w:r>
              <w:rPr>
                <w:rFonts w:hint="eastAsia" w:ascii="宋体" w:hAnsi="宋体" w:eastAsia="宋体" w:cs="宋体"/>
                <w:b w:val="0"/>
                <w:bCs w:val="0"/>
                <w:sz w:val="24"/>
                <w:szCs w:val="24"/>
                <w:lang w:val="en-US" w:eastAsia="zh-CN"/>
              </w:rPr>
              <w:t>写作课</w:t>
            </w:r>
          </w:p>
        </w:tc>
        <w:tc>
          <w:tcPr>
            <w:tcW w:w="965" w:type="dxa"/>
            <w:vAlign w:val="center"/>
          </w:tcPr>
          <w:p>
            <w:pPr>
              <w:widowControl/>
              <w:jc w:val="center"/>
              <w:rPr>
                <w:rFonts w:hint="eastAsia" w:ascii="宋体" w:hAnsi="宋体" w:eastAsia="宋体" w:cs="宋体"/>
                <w:b/>
                <w:bCs/>
                <w:sz w:val="24"/>
                <w:szCs w:val="24"/>
              </w:rPr>
            </w:pPr>
            <w:r>
              <w:rPr>
                <w:rFonts w:hint="eastAsia" w:ascii="宋体" w:hAnsi="宋体" w:eastAsia="宋体" w:cs="宋体"/>
                <w:b/>
                <w:bCs/>
                <w:sz w:val="24"/>
                <w:szCs w:val="24"/>
              </w:rPr>
              <w:t>课时</w:t>
            </w:r>
          </w:p>
        </w:tc>
        <w:tc>
          <w:tcPr>
            <w:tcW w:w="993" w:type="dxa"/>
            <w:gridSpan w:val="2"/>
            <w:vAlign w:val="center"/>
          </w:tcPr>
          <w:p>
            <w:pPr>
              <w:jc w:val="center"/>
              <w:rPr>
                <w:rFonts w:hint="default" w:ascii="宋体" w:hAnsi="宋体" w:eastAsia="宋体" w:cs="宋体"/>
                <w:b/>
                <w:bCs/>
                <w:sz w:val="24"/>
                <w:szCs w:val="24"/>
                <w:lang w:val="en-US" w:eastAsia="zh-CN"/>
              </w:rPr>
            </w:pPr>
            <w:r>
              <w:rPr>
                <w:rFonts w:hint="eastAsia" w:ascii="宋体" w:hAnsi="宋体" w:eastAsia="宋体" w:cs="宋体"/>
                <w:b w:val="0"/>
                <w:bCs w:val="0"/>
                <w:sz w:val="24"/>
                <w:szCs w:val="24"/>
                <w:lang w:val="en-US" w:eastAsia="zh-CN"/>
              </w:rPr>
              <w:t>5</w:t>
            </w:r>
          </w:p>
        </w:tc>
        <w:tc>
          <w:tcPr>
            <w:tcW w:w="1014" w:type="dxa"/>
            <w:vAlign w:val="center"/>
          </w:tcPr>
          <w:p>
            <w:pPr>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学科</w:t>
            </w:r>
          </w:p>
        </w:tc>
        <w:tc>
          <w:tcPr>
            <w:tcW w:w="1059" w:type="dxa"/>
            <w:vAlign w:val="center"/>
          </w:tcPr>
          <w:p>
            <w:pPr>
              <w:jc w:val="center"/>
              <w:rPr>
                <w:rFonts w:hint="default" w:ascii="Times New Roman" w:hAnsi="Times New Roman" w:eastAsia="宋体" w:cs="Times New Roman"/>
                <w:b/>
                <w:bCs/>
                <w:sz w:val="24"/>
                <w:szCs w:val="24"/>
                <w:lang w:val="en-US" w:eastAsia="zh-CN"/>
              </w:rPr>
            </w:pPr>
            <w:r>
              <w:rPr>
                <w:rFonts w:hint="default" w:ascii="Times New Roman" w:hAnsi="Times New Roman" w:eastAsia="宋体" w:cs="Times New Roman"/>
                <w:b w:val="0"/>
                <w:bCs w:val="0"/>
                <w:sz w:val="24"/>
                <w:szCs w:val="24"/>
                <w:lang w:val="en-US" w:eastAsia="zh-CN"/>
              </w:rPr>
              <w:t>English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trPr>
        <w:tc>
          <w:tcPr>
            <w:tcW w:w="1547" w:type="dxa"/>
            <w:vAlign w:val="center"/>
          </w:tcPr>
          <w:p>
            <w:pPr>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单元</w:t>
            </w:r>
          </w:p>
          <w:p>
            <w:pPr>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主题分析</w:t>
            </w:r>
          </w:p>
        </w:tc>
        <w:tc>
          <w:tcPr>
            <w:tcW w:w="7198" w:type="dxa"/>
            <w:gridSpan w:val="8"/>
            <w:vAlign w:val="center"/>
          </w:tcPr>
          <w:p>
            <w:pPr>
              <w:numPr>
                <w:ilvl w:val="0"/>
                <w:numId w:val="0"/>
              </w:numPr>
              <w:ind w:firstLine="480" w:firstLineChars="200"/>
              <w:jc w:val="both"/>
              <w:rPr>
                <w:rStyle w:val="14"/>
                <w:rFonts w:hint="default" w:ascii="Times New Roman" w:hAnsi="Times New Roman" w:cs="Times New Roman"/>
                <w:b w:val="0"/>
                <w:sz w:val="24"/>
              </w:rPr>
            </w:pPr>
          </w:p>
          <w:p>
            <w:pPr>
              <w:numPr>
                <w:ilvl w:val="0"/>
                <w:numId w:val="0"/>
              </w:numPr>
              <w:ind w:firstLine="480" w:firstLineChars="200"/>
              <w:jc w:val="both"/>
              <w:rPr>
                <w:rFonts w:hint="eastAsia" w:ascii="Times New Roman" w:hAnsi="Times New Roman" w:eastAsia="宋体"/>
                <w:b w:val="0"/>
                <w:bCs w:val="0"/>
                <w:sz w:val="24"/>
                <w:szCs w:val="24"/>
                <w:lang w:val="en-US" w:eastAsia="zh-CN"/>
              </w:rPr>
            </w:pPr>
            <w:r>
              <w:rPr>
                <w:rFonts w:hint="eastAsia" w:ascii="Times New Roman" w:hAnsi="Times New Roman" w:eastAsia="宋体"/>
                <w:b w:val="0"/>
                <w:bCs w:val="0"/>
                <w:sz w:val="24"/>
                <w:szCs w:val="24"/>
                <w:lang w:val="en-US" w:eastAsia="zh-CN"/>
              </w:rPr>
              <w:t>本单元主题属于“人与自我”和“人与社会”范畴，涉及“个人喜好与情感表达”和“中外影视中的文化价值和作品赏析”。</w:t>
            </w:r>
          </w:p>
          <w:p>
            <w:pPr>
              <w:numPr>
                <w:ilvl w:val="0"/>
                <w:numId w:val="0"/>
              </w:numPr>
              <w:ind w:firstLine="480" w:firstLineChars="200"/>
              <w:jc w:val="both"/>
              <w:rPr>
                <w:rFonts w:hint="eastAsia" w:ascii="Times New Roman" w:hAnsi="Times New Roman" w:eastAsia="宋体"/>
                <w:b w:val="0"/>
                <w:bCs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1" w:hRule="atLeast"/>
        </w:trPr>
        <w:tc>
          <w:tcPr>
            <w:tcW w:w="1547" w:type="dxa"/>
            <w:vAlign w:val="center"/>
          </w:tcPr>
          <w:p>
            <w:pPr>
              <w:jc w:val="center"/>
              <w:rPr>
                <w:rFonts w:hint="default" w:ascii="宋体" w:hAnsi="宋体" w:eastAsia="宋体" w:cs="宋体"/>
                <w:b/>
                <w:bCs/>
                <w:sz w:val="24"/>
                <w:szCs w:val="24"/>
                <w:lang w:val="en-US"/>
              </w:rPr>
            </w:pPr>
            <w:r>
              <w:rPr>
                <w:rFonts w:hint="eastAsia" w:ascii="宋体" w:hAnsi="宋体" w:eastAsia="宋体" w:cs="宋体"/>
                <w:b/>
                <w:bCs/>
                <w:sz w:val="24"/>
                <w:szCs w:val="24"/>
                <w:lang w:val="en-US" w:eastAsia="zh-CN"/>
              </w:rPr>
              <w:t>文本解读</w:t>
            </w:r>
          </w:p>
        </w:tc>
        <w:tc>
          <w:tcPr>
            <w:tcW w:w="7198" w:type="dxa"/>
            <w:gridSpan w:val="8"/>
            <w:vAlign w:val="center"/>
          </w:tcPr>
          <w:p>
            <w:pPr>
              <w:spacing w:line="240" w:lineRule="auto"/>
              <w:jc w:val="left"/>
              <w:rPr>
                <w:rFonts w:hint="default" w:ascii="Times New Roman" w:hAnsi="Times New Roman" w:eastAsia="宋体" w:cs="Times New Roman"/>
                <w:b w:val="0"/>
                <w:bCs w:val="0"/>
                <w:color w:val="000000"/>
                <w:sz w:val="24"/>
                <w:szCs w:val="24"/>
              </w:rPr>
            </w:pPr>
            <w:r>
              <w:rPr>
                <w:rFonts w:hint="default" w:ascii="Times New Roman" w:hAnsi="Times New Roman" w:eastAsia="宋体" w:cs="Times New Roman"/>
                <w:b/>
                <w:bCs/>
                <w:color w:val="000000"/>
                <w:sz w:val="24"/>
                <w:szCs w:val="24"/>
              </w:rPr>
              <w:t>What：</w:t>
            </w:r>
            <w:r>
              <w:rPr>
                <w:rFonts w:hint="default" w:ascii="Times New Roman" w:hAnsi="Times New Roman" w:eastAsia="宋体" w:cs="Times New Roman"/>
                <w:b w:val="0"/>
                <w:bCs w:val="0"/>
                <w:color w:val="000000"/>
                <w:sz w:val="24"/>
                <w:szCs w:val="24"/>
              </w:rPr>
              <w:t>本课是本单元的第五课时，是一节写作复习课。要求学生在听说读的基础上，尝试简单的写作语言输出。让学生尝试写一段影评。</w:t>
            </w:r>
          </w:p>
          <w:p>
            <w:pPr>
              <w:spacing w:line="240" w:lineRule="auto"/>
              <w:jc w:val="left"/>
              <w:rPr>
                <w:rFonts w:hint="default" w:ascii="Times New Roman" w:hAnsi="Times New Roman" w:eastAsia="宋体" w:cs="Times New Roman"/>
                <w:b w:val="0"/>
                <w:bCs w:val="0"/>
                <w:color w:val="000000"/>
                <w:sz w:val="24"/>
                <w:szCs w:val="24"/>
              </w:rPr>
            </w:pPr>
            <w:r>
              <w:rPr>
                <w:rFonts w:hint="default" w:ascii="Times New Roman" w:hAnsi="Times New Roman" w:eastAsia="宋体" w:cs="Times New Roman"/>
                <w:b/>
                <w:bCs/>
                <w:color w:val="000000"/>
                <w:sz w:val="24"/>
                <w:szCs w:val="24"/>
              </w:rPr>
              <w:t>Why：</w:t>
            </w:r>
            <w:r>
              <w:rPr>
                <w:rFonts w:hint="default" w:ascii="Times New Roman" w:hAnsi="Times New Roman" w:eastAsia="宋体" w:cs="Times New Roman"/>
                <w:b w:val="0"/>
                <w:bCs w:val="0"/>
                <w:color w:val="000000"/>
                <w:sz w:val="24"/>
                <w:szCs w:val="24"/>
              </w:rPr>
              <w:t>本课是本单元的最后一个课时，在整个单元中起着话题的总结、系统复习和提升的作用。因此课堂任务应侧重培养学生的语言输出能力将写作作为最后的输出，是对本单元的学习情况的一种终结性评价。</w:t>
            </w:r>
          </w:p>
          <w:p>
            <w:pPr>
              <w:spacing w:line="240" w:lineRule="auto"/>
              <w:jc w:val="left"/>
              <w:rPr>
                <w:rFonts w:hint="default" w:ascii="Times New Roman" w:hAnsi="Times New Roman" w:eastAsia="宋体" w:cs="Times New Roman"/>
                <w:color w:val="000000"/>
                <w:sz w:val="24"/>
                <w:szCs w:val="24"/>
              </w:rPr>
            </w:pPr>
            <w:r>
              <w:rPr>
                <w:rFonts w:hint="default" w:ascii="Times New Roman" w:hAnsi="Times New Roman" w:eastAsia="宋体" w:cs="Times New Roman"/>
                <w:b/>
                <w:bCs/>
                <w:color w:val="000000"/>
                <w:sz w:val="24"/>
                <w:szCs w:val="24"/>
              </w:rPr>
              <w:t>How：</w:t>
            </w:r>
            <w:r>
              <w:rPr>
                <w:rFonts w:hint="default" w:ascii="Times New Roman" w:hAnsi="Times New Roman" w:eastAsia="宋体" w:cs="Times New Roman"/>
                <w:sz w:val="24"/>
                <w:szCs w:val="24"/>
              </w:rPr>
              <w:t>3a-3c是写作板块，包括三个活动，</w:t>
            </w:r>
            <w:r>
              <w:rPr>
                <w:rFonts w:hint="default" w:ascii="Times New Roman" w:hAnsi="Times New Roman" w:eastAsia="宋体" w:cs="Times New Roman"/>
                <w:sz w:val="24"/>
                <w:szCs w:val="24"/>
                <w:lang w:val="en-US" w:eastAsia="zh-CN"/>
              </w:rPr>
              <w:t>是综合性的写作训练板块，</w:t>
            </w:r>
            <w:r>
              <w:rPr>
                <w:rFonts w:hint="default" w:ascii="Times New Roman" w:hAnsi="Times New Roman" w:eastAsia="宋体" w:cs="Times New Roman"/>
                <w:sz w:val="24"/>
                <w:szCs w:val="24"/>
              </w:rPr>
              <w:t>内容环环相扣，要求层层递进。</w:t>
            </w:r>
            <w:r>
              <w:rPr>
                <w:rFonts w:hint="default" w:ascii="Times New Roman" w:hAnsi="Times New Roman" w:eastAsia="宋体" w:cs="Times New Roman"/>
                <w:sz w:val="24"/>
                <w:szCs w:val="24"/>
                <w:lang w:val="en-US" w:eastAsia="zh-CN"/>
              </w:rPr>
              <w:t>对学生的语言运用提出了更高的要求。3a</w:t>
            </w:r>
            <w:r>
              <w:rPr>
                <w:rFonts w:hint="default" w:ascii="Times New Roman" w:hAnsi="Times New Roman" w:eastAsia="宋体" w:cs="Times New Roman"/>
                <w:b w:val="0"/>
                <w:bCs w:val="0"/>
                <w:color w:val="000000"/>
                <w:sz w:val="24"/>
                <w:szCs w:val="24"/>
              </w:rPr>
              <w:t>先使用所给词语补全一段影评，该语篇也为学生垢面的写作提供了示范</w:t>
            </w:r>
            <w:r>
              <w:rPr>
                <w:rFonts w:hint="default" w:ascii="Times New Roman" w:hAnsi="Times New Roman" w:eastAsia="宋体" w:cs="Times New Roman"/>
                <w:b w:val="0"/>
                <w:bCs w:val="0"/>
                <w:color w:val="000000"/>
                <w:sz w:val="24"/>
                <w:szCs w:val="24"/>
                <w:lang w:val="en-US" w:eastAsia="zh-CN"/>
              </w:rPr>
              <w:t>.3b</w:t>
            </w:r>
            <w:r>
              <w:rPr>
                <w:rFonts w:hint="default" w:ascii="Times New Roman" w:hAnsi="Times New Roman" w:eastAsia="宋体" w:cs="Times New Roman"/>
                <w:b w:val="0"/>
                <w:bCs w:val="0"/>
                <w:color w:val="000000"/>
                <w:sz w:val="24"/>
                <w:szCs w:val="24"/>
              </w:rPr>
              <w:t>再通过小标题的方式提示学生分析3a范例中的信息，同时帮助学生整理自己的写作信息，为后面介绍电影打开思路。</w:t>
            </w:r>
            <w:r>
              <w:rPr>
                <w:rFonts w:hint="default" w:ascii="Times New Roman" w:hAnsi="Times New Roman" w:eastAsia="宋体" w:cs="Times New Roman"/>
                <w:sz w:val="24"/>
                <w:szCs w:val="24"/>
              </w:rPr>
              <w:t>提供写作的框架和要点，也为学生</w:t>
            </w:r>
            <w:r>
              <w:rPr>
                <w:rFonts w:hint="default" w:ascii="Times New Roman" w:hAnsi="Times New Roman" w:eastAsia="宋体" w:cs="Times New Roman"/>
                <w:sz w:val="24"/>
                <w:szCs w:val="24"/>
                <w:lang w:val="en-US" w:eastAsia="zh-CN"/>
              </w:rPr>
              <w:t>写影评</w:t>
            </w:r>
            <w:r>
              <w:rPr>
                <w:rFonts w:hint="default" w:ascii="Times New Roman" w:hAnsi="Times New Roman" w:eastAsia="宋体" w:cs="Times New Roman"/>
                <w:sz w:val="24"/>
                <w:szCs w:val="24"/>
              </w:rPr>
              <w:t>打开了思路。整个过程由易到难，循序渐进，符合学生的认知规律。4学生可以通过</w:t>
            </w:r>
            <w:r>
              <w:rPr>
                <w:rFonts w:hint="default" w:ascii="Times New Roman" w:hAnsi="Times New Roman" w:eastAsia="宋体" w:cs="Times New Roman"/>
                <w:sz w:val="24"/>
                <w:szCs w:val="24"/>
                <w:lang w:val="en-US" w:eastAsia="zh-CN"/>
              </w:rPr>
              <w:t>讨论，说出对电影或电视节目的评价。</w:t>
            </w:r>
            <w:r>
              <w:rPr>
                <w:rFonts w:hint="default" w:ascii="Times New Roman" w:hAnsi="Times New Roman" w:eastAsia="宋体" w:cs="Times New Roman"/>
                <w:b w:val="0"/>
                <w:bCs w:val="0"/>
                <w:color w:val="000000"/>
                <w:sz w:val="24"/>
                <w:szCs w:val="24"/>
              </w:rPr>
              <w:t>Self Check部分主要检测学生对谈论计划和安排的句型以及谈论喜好的句型的掌握情况</w:t>
            </w:r>
            <w:r>
              <w:rPr>
                <w:rFonts w:hint="default" w:ascii="Times New Roman" w:hAnsi="Times New Roman" w:eastAsia="宋体" w:cs="Times New Roman"/>
                <w:b w:val="0"/>
                <w:bCs w:val="0"/>
                <w:color w:val="000000"/>
                <w:sz w:val="24"/>
                <w:szCs w:val="24"/>
                <w:lang w:eastAsia="zh-CN"/>
              </w:rPr>
              <w:t>。</w:t>
            </w:r>
            <w:r>
              <w:rPr>
                <w:rFonts w:hint="default" w:ascii="Times New Roman" w:hAnsi="Times New Roman" w:eastAsia="宋体" w:cs="Times New Roman"/>
                <w:b w:val="0"/>
                <w:bCs w:val="0"/>
                <w:color w:val="000000"/>
                <w:sz w:val="24"/>
                <w:szCs w:val="24"/>
              </w:rPr>
              <w:t>既是对本单元重要语言结构与功能的总结与梳理，也是对本单元重点内容的练习。复现了整个单元的目标语言。</w:t>
            </w:r>
          </w:p>
          <w:p>
            <w:pPr>
              <w:spacing w:line="240" w:lineRule="auto"/>
              <w:jc w:val="left"/>
              <w:rPr>
                <w:rFonts w:hint="default" w:ascii="Times New Roman" w:hAnsi="Times New Roman" w:eastAsia="宋体" w:cs="Times New Roman"/>
                <w:color w:val="00000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47" w:type="dxa"/>
            <w:vAlign w:val="center"/>
          </w:tcPr>
          <w:p>
            <w:pPr>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学情分析</w:t>
            </w:r>
          </w:p>
        </w:tc>
        <w:tc>
          <w:tcPr>
            <w:tcW w:w="7198" w:type="dxa"/>
            <w:gridSpan w:val="8"/>
            <w:vAlign w:val="top"/>
          </w:tcPr>
          <w:p>
            <w:pPr>
              <w:keepNext w:val="0"/>
              <w:keepLines w:val="0"/>
              <w:pageBreakBefore w:val="0"/>
              <w:kinsoku/>
              <w:wordWrap/>
              <w:overflowPunct/>
              <w:topLinePunct w:val="0"/>
              <w:autoSpaceDE/>
              <w:autoSpaceDN/>
              <w:bidi w:val="0"/>
              <w:snapToGrid/>
              <w:spacing w:line="240" w:lineRule="auto"/>
              <w:ind w:firstLine="480" w:firstLineChars="200"/>
              <w:rPr>
                <w:rFonts w:hint="eastAsia" w:ascii="Times New Roman" w:hAnsi="Times New Roman" w:eastAsia="宋体" w:cs="Times New Roman"/>
                <w:b w:val="0"/>
                <w:bCs w:val="0"/>
                <w:color w:val="000000"/>
                <w:sz w:val="24"/>
                <w:szCs w:val="24"/>
                <w:lang w:eastAsia="zh-CN"/>
              </w:rPr>
            </w:pPr>
            <w:r>
              <w:rPr>
                <w:rFonts w:hint="default" w:ascii="Times New Roman" w:hAnsi="Times New Roman" w:eastAsia="宋体" w:cs="Times New Roman"/>
                <w:sz w:val="24"/>
                <w:szCs w:val="24"/>
              </w:rPr>
              <w:t>写作任务对</w:t>
            </w:r>
            <w:r>
              <w:rPr>
                <w:rFonts w:hint="default" w:ascii="Times New Roman" w:hAnsi="Times New Roman" w:eastAsia="宋体" w:cs="Times New Roman"/>
                <w:sz w:val="24"/>
                <w:szCs w:val="24"/>
                <w:lang w:val="en-US" w:eastAsia="zh-CN"/>
              </w:rPr>
              <w:t>大部分</w:t>
            </w:r>
            <w:r>
              <w:rPr>
                <w:rFonts w:hint="default" w:ascii="Times New Roman" w:hAnsi="Times New Roman" w:eastAsia="宋体" w:cs="Times New Roman"/>
                <w:sz w:val="24"/>
                <w:szCs w:val="24"/>
              </w:rPr>
              <w:t>学生来说难度不是很大，应该能顺利</w:t>
            </w:r>
            <w:r>
              <w:rPr>
                <w:rFonts w:hint="default" w:ascii="Times New Roman" w:hAnsi="Times New Roman" w:eastAsia="宋体" w:cs="Times New Roman"/>
                <w:sz w:val="24"/>
                <w:szCs w:val="24"/>
                <w:lang w:val="en-US" w:eastAsia="zh-CN"/>
              </w:rPr>
              <w:t>写出令自己满意的文章。</w:t>
            </w:r>
            <w:r>
              <w:rPr>
                <w:rFonts w:hint="default" w:ascii="Times New Roman" w:hAnsi="Times New Roman" w:eastAsia="宋体" w:cs="Times New Roman"/>
                <w:b w:val="0"/>
                <w:bCs w:val="0"/>
                <w:color w:val="000000"/>
                <w:sz w:val="24"/>
                <w:szCs w:val="24"/>
              </w:rPr>
              <w:t>但是由于一些学生还存在单词背诵较薄弱、句型掌握不牢固的情况，因此在进行本课时的教学设计时，还要加强基础功能句型的夯实，在介绍电影情节、演员等信息时，需要教师给予更多的语言帮助</w:t>
            </w:r>
            <w:r>
              <w:rPr>
                <w:rFonts w:hint="default" w:ascii="Times New Roman" w:hAnsi="Times New Roman" w:eastAsia="宋体" w:cs="Times New Roman"/>
                <w:b w:val="0"/>
                <w:bCs w:val="0"/>
                <w:color w:val="000000"/>
                <w:sz w:val="24"/>
                <w:szCs w:val="24"/>
                <w:lang w:eastAsia="zh-CN"/>
              </w:rPr>
              <w:t>，</w:t>
            </w:r>
            <w:r>
              <w:rPr>
                <w:rFonts w:hint="default" w:ascii="Times New Roman" w:hAnsi="Times New Roman" w:eastAsia="宋体" w:cs="Times New Roman"/>
                <w:sz w:val="24"/>
                <w:szCs w:val="24"/>
                <w:lang w:val="en-US" w:eastAsia="zh-CN"/>
              </w:rPr>
              <w:t>部分</w:t>
            </w:r>
            <w:r>
              <w:rPr>
                <w:rFonts w:hint="default" w:ascii="Times New Roman" w:hAnsi="Times New Roman" w:eastAsia="宋体" w:cs="Times New Roman"/>
                <w:sz w:val="24"/>
                <w:szCs w:val="24"/>
              </w:rPr>
              <w:t>学生在运用</w:t>
            </w:r>
            <w:r>
              <w:rPr>
                <w:rFonts w:hint="default" w:ascii="Times New Roman" w:hAnsi="Times New Roman" w:eastAsia="宋体" w:cs="Times New Roman"/>
                <w:sz w:val="24"/>
                <w:szCs w:val="24"/>
                <w:lang w:val="en-US" w:eastAsia="zh-CN"/>
              </w:rPr>
              <w:t>目标语言</w:t>
            </w:r>
            <w:r>
              <w:rPr>
                <w:rFonts w:hint="default" w:ascii="Times New Roman" w:hAnsi="Times New Roman" w:eastAsia="宋体" w:cs="Times New Roman"/>
                <w:sz w:val="24"/>
                <w:szCs w:val="24"/>
              </w:rPr>
              <w:t>的时候，学生出错的</w:t>
            </w:r>
            <w:r>
              <w:rPr>
                <w:rFonts w:hint="default" w:ascii="Times New Roman" w:hAnsi="Times New Roman" w:eastAsia="宋体" w:cs="Times New Roman"/>
                <w:sz w:val="24"/>
                <w:szCs w:val="24"/>
                <w:lang w:val="en-US" w:eastAsia="zh-CN"/>
              </w:rPr>
              <w:t>频率</w:t>
            </w:r>
            <w:r>
              <w:rPr>
                <w:rFonts w:hint="default" w:ascii="Times New Roman" w:hAnsi="Times New Roman" w:eastAsia="宋体" w:cs="Times New Roman"/>
                <w:sz w:val="24"/>
                <w:szCs w:val="24"/>
              </w:rPr>
              <w:t>很高</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需要进行针对性的指导</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b w:val="0"/>
                <w:bCs w:val="0"/>
                <w:color w:val="000000"/>
                <w:sz w:val="24"/>
                <w:szCs w:val="24"/>
              </w:rPr>
              <w:t>教师在课堂设计时应发挥其优势，设计有趣的课堂任务引导学生进行自主学习和语言实践</w:t>
            </w:r>
            <w:r>
              <w:rPr>
                <w:rFonts w:hint="eastAsia" w:ascii="Times New Roman" w:hAnsi="Times New Roman" w:eastAsia="宋体" w:cs="Times New Roman"/>
                <w:b w:val="0"/>
                <w:bCs w:val="0"/>
                <w:color w:val="000000"/>
                <w:sz w:val="24"/>
                <w:szCs w:val="24"/>
                <w:lang w:eastAsia="zh-CN"/>
              </w:rPr>
              <w:t>。</w:t>
            </w:r>
          </w:p>
          <w:p>
            <w:pPr>
              <w:keepNext w:val="0"/>
              <w:keepLines w:val="0"/>
              <w:pageBreakBefore w:val="0"/>
              <w:kinsoku/>
              <w:wordWrap/>
              <w:overflowPunct/>
              <w:topLinePunct w:val="0"/>
              <w:autoSpaceDE/>
              <w:autoSpaceDN/>
              <w:bidi w:val="0"/>
              <w:snapToGrid/>
              <w:spacing w:line="240" w:lineRule="auto"/>
              <w:rPr>
                <w:rFonts w:hint="eastAsia" w:ascii="Times New Roman" w:hAnsi="Times New Roman" w:eastAsia="宋体" w:cs="Times New Roman"/>
                <w:b w:val="0"/>
                <w:bCs w:val="0"/>
                <w:color w:val="00000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trPr>
        <w:tc>
          <w:tcPr>
            <w:tcW w:w="1547" w:type="dxa"/>
            <w:vMerge w:val="restart"/>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教学目标</w:t>
            </w:r>
          </w:p>
        </w:tc>
        <w:tc>
          <w:tcPr>
            <w:tcW w:w="725" w:type="dxa"/>
            <w:vAlign w:val="center"/>
          </w:tcPr>
          <w:p>
            <w:pPr>
              <w:spacing w:line="240" w:lineRule="auto"/>
              <w:jc w:val="center"/>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语言</w:t>
            </w:r>
          </w:p>
          <w:p>
            <w:pPr>
              <w:spacing w:line="240" w:lineRule="auto"/>
              <w:jc w:val="center"/>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能力</w:t>
            </w:r>
          </w:p>
        </w:tc>
        <w:tc>
          <w:tcPr>
            <w:tcW w:w="6473" w:type="dxa"/>
            <w:gridSpan w:val="7"/>
            <w:vAlign w:val="center"/>
          </w:tcPr>
          <w:p>
            <w:pPr>
              <w:spacing w:line="240" w:lineRule="auto"/>
              <w:ind w:firstLine="480" w:firstLineChars="200"/>
              <w:rPr>
                <w:rFonts w:hint="default" w:ascii="Times New Roman" w:hAnsi="Times New Roman" w:eastAsia="宋体" w:cs="Times New Roman"/>
                <w:color w:val="000000"/>
                <w:sz w:val="24"/>
                <w:szCs w:val="24"/>
              </w:rPr>
            </w:pPr>
          </w:p>
          <w:p>
            <w:pPr>
              <w:keepNext w:val="0"/>
              <w:keepLines w:val="0"/>
              <w:pageBreakBefore w:val="0"/>
              <w:kinsoku/>
              <w:wordWrap/>
              <w:overflowPunct/>
              <w:topLinePunct w:val="0"/>
              <w:autoSpaceDE/>
              <w:autoSpaceDN/>
              <w:bidi w:val="0"/>
              <w:snapToGrid/>
              <w:spacing w:line="240" w:lineRule="auto"/>
              <w:ind w:left="0" w:leftChars="0"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sz w:val="24"/>
                <w:szCs w:val="24"/>
              </w:rPr>
              <w:t>复习</w:t>
            </w:r>
            <w:r>
              <w:rPr>
                <w:rFonts w:hint="default" w:ascii="Times New Roman" w:hAnsi="Times New Roman" w:eastAsia="宋体" w:cs="Times New Roman"/>
                <w:kern w:val="0"/>
                <w:sz w:val="24"/>
                <w:szCs w:val="24"/>
              </w:rPr>
              <w:t>to不定式做宾语的用法。掌握后面跟不定式结构做宾语的动词</w:t>
            </w:r>
            <w:r>
              <w:rPr>
                <w:rFonts w:hint="eastAsia" w:ascii="Times New Roman" w:hAnsi="Times New Roman" w:eastAsia="宋体" w:cs="Times New Roman"/>
                <w:kern w:val="0"/>
                <w:sz w:val="24"/>
                <w:szCs w:val="24"/>
                <w:lang w:val="en-US" w:eastAsia="zh-CN"/>
              </w:rPr>
              <w:t>;</w:t>
            </w:r>
            <w:r>
              <w:rPr>
                <w:rFonts w:hint="default" w:ascii="Times New Roman" w:hAnsi="Times New Roman" w:eastAsia="宋体" w:cs="Times New Roman"/>
                <w:kern w:val="0"/>
                <w:sz w:val="24"/>
                <w:szCs w:val="24"/>
              </w:rPr>
              <w:t>能够综合运用所掌握的知识来描述自己所喜欢的一些动画片或影视剧。</w:t>
            </w:r>
          </w:p>
          <w:p>
            <w:pPr>
              <w:keepNext w:val="0"/>
              <w:keepLines w:val="0"/>
              <w:pageBreakBefore w:val="0"/>
              <w:kinsoku/>
              <w:wordWrap/>
              <w:overflowPunct/>
              <w:topLinePunct w:val="0"/>
              <w:autoSpaceDE/>
              <w:autoSpaceDN/>
              <w:bidi w:val="0"/>
              <w:snapToGrid/>
              <w:spacing w:line="240" w:lineRule="auto"/>
              <w:ind w:left="0" w:leftChars="0" w:firstLine="480" w:firstLineChars="200"/>
              <w:rPr>
                <w:rFonts w:hint="default" w:ascii="Times New Roman" w:hAnsi="Times New Roman" w:eastAsia="宋体" w:cs="Times New Roman"/>
                <w:kern w:val="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1547" w:type="dxa"/>
            <w:vMerge w:val="continue"/>
            <w:vAlign w:val="center"/>
          </w:tcPr>
          <w:p>
            <w:pPr>
              <w:jc w:val="center"/>
              <w:rPr>
                <w:rFonts w:hint="eastAsia" w:ascii="宋体" w:hAnsi="宋体" w:eastAsia="宋体" w:cs="宋体"/>
                <w:b/>
                <w:bCs/>
                <w:sz w:val="24"/>
                <w:szCs w:val="24"/>
              </w:rPr>
            </w:pPr>
          </w:p>
        </w:tc>
        <w:tc>
          <w:tcPr>
            <w:tcW w:w="725" w:type="dxa"/>
            <w:vAlign w:val="center"/>
          </w:tcPr>
          <w:p>
            <w:pPr>
              <w:spacing w:line="280" w:lineRule="exact"/>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文化意识</w:t>
            </w:r>
          </w:p>
        </w:tc>
        <w:tc>
          <w:tcPr>
            <w:tcW w:w="6473" w:type="dxa"/>
            <w:gridSpan w:val="7"/>
            <w:vAlign w:val="center"/>
          </w:tcPr>
          <w:p>
            <w:pPr>
              <w:spacing w:line="240" w:lineRule="auto"/>
              <w:ind w:firstLine="480" w:firstLineChars="200"/>
              <w:rPr>
                <w:rFonts w:hint="eastAsia" w:ascii="宋体" w:hAnsi="宋体" w:eastAsia="宋体" w:cs="宋体"/>
                <w:b/>
                <w:bCs/>
                <w:sz w:val="24"/>
                <w:szCs w:val="24"/>
                <w:lang w:eastAsia="zh-CN"/>
              </w:rPr>
            </w:pPr>
            <w:r>
              <w:rPr>
                <w:rFonts w:hint="default" w:ascii="Times New Roman" w:hAnsi="Times New Roman" w:eastAsia="宋体" w:cs="Times New Roman"/>
                <w:sz w:val="24"/>
                <w:szCs w:val="24"/>
              </w:rPr>
              <w:t>了解一些影视片的内容，通过观看不同形式的影视片来了解社会，丰富自己的文化知识。认识中外卡通片的文化意义，陶冶情操</w:t>
            </w:r>
            <w:r>
              <w:rPr>
                <w:rFonts w:hint="eastAsia" w:ascii="Times New Roman" w:hAnsi="Times New Roman" w:eastAsia="宋体" w:cs="Times New Roman"/>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1547" w:type="dxa"/>
            <w:vMerge w:val="continue"/>
            <w:vAlign w:val="center"/>
          </w:tcPr>
          <w:p>
            <w:pPr>
              <w:jc w:val="center"/>
              <w:rPr>
                <w:rFonts w:hint="eastAsia" w:ascii="宋体" w:hAnsi="宋体" w:eastAsia="宋体" w:cs="宋体"/>
                <w:b/>
                <w:bCs/>
                <w:sz w:val="24"/>
                <w:szCs w:val="24"/>
              </w:rPr>
            </w:pPr>
          </w:p>
        </w:tc>
        <w:tc>
          <w:tcPr>
            <w:tcW w:w="725" w:type="dxa"/>
            <w:vAlign w:val="center"/>
          </w:tcPr>
          <w:p>
            <w:pPr>
              <w:spacing w:line="280" w:lineRule="exact"/>
              <w:jc w:val="center"/>
              <w:rPr>
                <w:rFonts w:hint="eastAsia" w:ascii="宋体" w:hAnsi="宋体" w:eastAsia="宋体" w:cs="宋体"/>
                <w:b/>
                <w:bCs/>
                <w:sz w:val="24"/>
                <w:szCs w:val="24"/>
              </w:rPr>
            </w:pPr>
            <w:r>
              <w:rPr>
                <w:rFonts w:hint="eastAsia" w:ascii="宋体" w:hAnsi="宋体" w:eastAsia="宋体" w:cs="宋体"/>
                <w:b/>
                <w:bCs/>
                <w:sz w:val="24"/>
                <w:szCs w:val="24"/>
              </w:rPr>
              <w:t>思维品质</w:t>
            </w:r>
          </w:p>
        </w:tc>
        <w:tc>
          <w:tcPr>
            <w:tcW w:w="6473" w:type="dxa"/>
            <w:gridSpan w:val="7"/>
            <w:vAlign w:val="center"/>
          </w:tcPr>
          <w:p>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firstLine="480" w:firstLineChars="200"/>
              <w:jc w:val="left"/>
              <w:textAlignment w:val="baseline"/>
              <w:rPr>
                <w:rFonts w:hint="eastAsia" w:asciiTheme="minorEastAsia" w:hAnsiTheme="minorEastAsia" w:eastAsiaTheme="minorEastAsia" w:cstheme="minorEastAsia"/>
                <w:sz w:val="24"/>
                <w:szCs w:val="24"/>
                <w:lang w:val="en-US" w:eastAsia="zh-CN"/>
              </w:rPr>
            </w:pPr>
          </w:p>
          <w:p>
            <w:pPr>
              <w:pStyle w:val="5"/>
              <w:keepNext w:val="0"/>
              <w:keepLines w:val="0"/>
              <w:pageBreakBefore w:val="0"/>
              <w:numPr>
                <w:ilvl w:val="0"/>
                <w:numId w:val="0"/>
              </w:numPr>
              <w:kinsoku/>
              <w:wordWrap/>
              <w:overflowPunct/>
              <w:topLinePunct w:val="0"/>
              <w:autoSpaceDE/>
              <w:autoSpaceDN/>
              <w:bidi w:val="0"/>
              <w:snapToGrid/>
              <w:spacing w:beforeAutospacing="0" w:afterAutospacing="0" w:line="240" w:lineRule="auto"/>
              <w:ind w:left="0" w:leftChars="0" w:firstLine="480" w:firstLineChars="200"/>
              <w:jc w:val="left"/>
              <w:rPr>
                <w:rFonts w:hint="default" w:ascii="Times New Roman" w:hAnsi="Times New Roman" w:eastAsia="宋体" w:cs="Times New Roman"/>
                <w:bCs/>
                <w:color w:val="000000" w:themeColor="text1"/>
                <w:kern w:val="24"/>
                <w:sz w:val="24"/>
                <w:szCs w:val="24"/>
                <w14:textFill>
                  <w14:solidFill>
                    <w14:schemeClr w14:val="tx1"/>
                  </w14:solidFill>
                </w14:textFill>
              </w:rPr>
            </w:pPr>
            <w:r>
              <w:rPr>
                <w:rFonts w:hint="default" w:ascii="Times New Roman" w:hAnsi="Times New Roman" w:eastAsia="宋体" w:cs="Times New Roman"/>
                <w:sz w:val="24"/>
                <w:szCs w:val="24"/>
              </w:rPr>
              <w:t>通过观看不同形式的影视片来了解社会，丰富学生的文化知识</w:t>
            </w:r>
            <w:r>
              <w:rPr>
                <w:rFonts w:hint="eastAsia" w:ascii="Times New Roman" w:hAnsi="Times New Roman" w:eastAsia="宋体" w:cs="Times New Roman"/>
                <w:sz w:val="24"/>
                <w:szCs w:val="24"/>
                <w:lang w:val="en-US" w:eastAsia="zh-CN"/>
              </w:rPr>
              <w:t>;</w:t>
            </w:r>
            <w:r>
              <w:rPr>
                <w:rFonts w:hint="default" w:ascii="Times New Roman" w:hAnsi="Times New Roman" w:eastAsia="宋体" w:cs="Times New Roman"/>
                <w:bCs/>
                <w:color w:val="000000" w:themeColor="text1"/>
                <w:kern w:val="24"/>
                <w:sz w:val="24"/>
                <w:szCs w:val="24"/>
                <w14:textFill>
                  <w14:solidFill>
                    <w14:schemeClr w14:val="tx1"/>
                  </w14:solidFill>
                </w14:textFill>
              </w:rPr>
              <w:t>运用英语思维逻辑化书写影评。</w:t>
            </w:r>
          </w:p>
          <w:p>
            <w:pPr>
              <w:pStyle w:val="5"/>
              <w:keepNext w:val="0"/>
              <w:keepLines w:val="0"/>
              <w:pageBreakBefore w:val="0"/>
              <w:numPr>
                <w:ilvl w:val="0"/>
                <w:numId w:val="0"/>
              </w:numPr>
              <w:kinsoku/>
              <w:wordWrap/>
              <w:overflowPunct/>
              <w:topLinePunct w:val="0"/>
              <w:autoSpaceDE/>
              <w:autoSpaceDN/>
              <w:bidi w:val="0"/>
              <w:snapToGrid/>
              <w:spacing w:beforeAutospacing="0" w:afterAutospacing="0" w:line="240" w:lineRule="auto"/>
              <w:ind w:left="0" w:leftChars="0" w:firstLine="480" w:firstLineChars="200"/>
              <w:jc w:val="left"/>
              <w:rPr>
                <w:rFonts w:hint="default" w:ascii="Times New Roman" w:hAnsi="Times New Roman" w:eastAsia="宋体" w:cs="Times New Roman"/>
                <w:bCs/>
                <w:color w:val="000000" w:themeColor="text1"/>
                <w:kern w:val="24"/>
                <w:sz w:val="24"/>
                <w:szCs w:val="24"/>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1547" w:type="dxa"/>
            <w:vMerge w:val="continue"/>
            <w:vAlign w:val="center"/>
          </w:tcPr>
          <w:p>
            <w:pPr>
              <w:jc w:val="center"/>
              <w:rPr>
                <w:rFonts w:hint="eastAsia" w:ascii="宋体" w:hAnsi="宋体" w:eastAsia="宋体" w:cs="宋体"/>
                <w:b/>
                <w:bCs/>
                <w:sz w:val="24"/>
                <w:szCs w:val="24"/>
              </w:rPr>
            </w:pPr>
          </w:p>
        </w:tc>
        <w:tc>
          <w:tcPr>
            <w:tcW w:w="725" w:type="dxa"/>
            <w:vAlign w:val="center"/>
          </w:tcPr>
          <w:p>
            <w:pPr>
              <w:spacing w:line="280" w:lineRule="exact"/>
              <w:jc w:val="center"/>
              <w:rPr>
                <w:rFonts w:hint="eastAsia" w:ascii="宋体" w:hAnsi="宋体" w:eastAsia="宋体" w:cs="宋体"/>
                <w:b/>
                <w:bCs/>
                <w:sz w:val="24"/>
                <w:szCs w:val="24"/>
              </w:rPr>
            </w:pPr>
            <w:r>
              <w:rPr>
                <w:rFonts w:hint="eastAsia" w:ascii="宋体" w:hAnsi="宋体" w:eastAsia="宋体" w:cs="宋体"/>
                <w:b/>
                <w:bCs/>
                <w:sz w:val="24"/>
                <w:szCs w:val="24"/>
              </w:rPr>
              <w:t>学习能力</w:t>
            </w:r>
          </w:p>
        </w:tc>
        <w:tc>
          <w:tcPr>
            <w:tcW w:w="6473" w:type="dxa"/>
            <w:gridSpan w:val="7"/>
            <w:vAlign w:val="center"/>
          </w:tcPr>
          <w:p>
            <w:pPr>
              <w:keepNext w:val="0"/>
              <w:keepLines w:val="0"/>
              <w:pageBreakBefore w:val="0"/>
              <w:numPr>
                <w:ilvl w:val="0"/>
                <w:numId w:val="0"/>
              </w:numPr>
              <w:kinsoku/>
              <w:wordWrap/>
              <w:overflowPunct/>
              <w:topLinePunct w:val="0"/>
              <w:autoSpaceDE/>
              <w:autoSpaceDN/>
              <w:bidi w:val="0"/>
              <w:adjustRightInd/>
              <w:snapToGrid/>
              <w:spacing w:line="240" w:lineRule="auto"/>
              <w:ind w:firstLine="480" w:firstLineChars="200"/>
              <w:jc w:val="left"/>
              <w:rPr>
                <w:rFonts w:hint="eastAsia" w:ascii="宋体" w:hAnsi="宋体" w:eastAsia="宋体" w:cs="宋体"/>
                <w:b/>
                <w:bCs/>
                <w:sz w:val="24"/>
                <w:szCs w:val="24"/>
              </w:rPr>
            </w:pPr>
            <w:r>
              <w:rPr>
                <w:rFonts w:hint="default" w:ascii="Times New Roman" w:hAnsi="Times New Roman" w:eastAsia="宋体" w:cs="Times New Roman"/>
                <w:sz w:val="24"/>
                <w:szCs w:val="24"/>
              </w:rPr>
              <w:t>通过大量练习，进一步巩固表达喜好的句子；培养学生的阅读理解能力和写作能力</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bCs/>
                <w:color w:val="000000" w:themeColor="text1"/>
                <w:kern w:val="24"/>
                <w:sz w:val="24"/>
                <w:szCs w:val="24"/>
                <w14:textFill>
                  <w14:solidFill>
                    <w14:schemeClr w14:val="tx1"/>
                  </w14:solidFill>
                </w14:textFill>
              </w:rPr>
              <w:t>学会书写一篇影评。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1547" w:type="dxa"/>
            <w:vMerge w:val="restart"/>
            <w:vAlign w:val="center"/>
          </w:tcPr>
          <w:p>
            <w:pPr>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教学</w:t>
            </w:r>
          </w:p>
          <w:p>
            <w:pPr>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重难点</w:t>
            </w:r>
          </w:p>
        </w:tc>
        <w:tc>
          <w:tcPr>
            <w:tcW w:w="725" w:type="dxa"/>
            <w:vAlign w:val="center"/>
          </w:tcPr>
          <w:p>
            <w:pPr>
              <w:spacing w:line="280" w:lineRule="exact"/>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教学重点</w:t>
            </w:r>
          </w:p>
        </w:tc>
        <w:tc>
          <w:tcPr>
            <w:tcW w:w="6473" w:type="dxa"/>
            <w:gridSpan w:val="7"/>
            <w:vAlign w:val="center"/>
          </w:tcPr>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p>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能运用所学的知识及提示来阅读相关影视片的简介，并能完成相关任务。</w:t>
            </w:r>
          </w:p>
          <w:p>
            <w:pPr>
              <w:spacing w:line="240" w:lineRule="auto"/>
              <w:jc w:val="left"/>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1547" w:type="dxa"/>
            <w:vMerge w:val="continue"/>
            <w:vAlign w:val="center"/>
          </w:tcPr>
          <w:p>
            <w:pPr>
              <w:jc w:val="center"/>
              <w:rPr>
                <w:rFonts w:hint="eastAsia" w:ascii="宋体" w:hAnsi="宋体" w:eastAsia="宋体" w:cs="宋体"/>
                <w:b/>
                <w:bCs/>
                <w:sz w:val="24"/>
                <w:szCs w:val="24"/>
                <w:lang w:val="en-US" w:eastAsia="zh-CN"/>
              </w:rPr>
            </w:pPr>
          </w:p>
        </w:tc>
        <w:tc>
          <w:tcPr>
            <w:tcW w:w="725" w:type="dxa"/>
            <w:vAlign w:val="center"/>
          </w:tcPr>
          <w:p>
            <w:pPr>
              <w:spacing w:line="280" w:lineRule="exact"/>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教学难点</w:t>
            </w:r>
          </w:p>
        </w:tc>
        <w:tc>
          <w:tcPr>
            <w:tcW w:w="6473" w:type="dxa"/>
            <w:gridSpan w:val="7"/>
            <w:vAlign w:val="center"/>
          </w:tcPr>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p>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能运用所学的知识简单介绍自己所看过的影视片。</w:t>
            </w:r>
          </w:p>
          <w:p>
            <w:pPr>
              <w:spacing w:line="240" w:lineRule="auto"/>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45" w:type="dxa"/>
            <w:gridSpan w:val="9"/>
            <w:vAlign w:val="center"/>
          </w:tcPr>
          <w:p>
            <w:pPr>
              <w:spacing w:line="280" w:lineRule="exact"/>
              <w:jc w:val="center"/>
              <w:rPr>
                <w:rFonts w:hint="default" w:ascii="宋体" w:hAnsi="宋体" w:eastAsia="宋体" w:cs="宋体"/>
                <w:kern w:val="0"/>
                <w:sz w:val="24"/>
                <w:szCs w:val="24"/>
                <w:lang w:val="en-US" w:eastAsia="zh-CN"/>
              </w:rPr>
            </w:pPr>
            <w:r>
              <w:rPr>
                <w:rFonts w:hint="eastAsia" w:ascii="宋体" w:hAnsi="宋体" w:eastAsia="宋体" w:cs="宋体"/>
                <w:b/>
                <w:bCs/>
                <w:kern w:val="0"/>
                <w:sz w:val="24"/>
                <w:szCs w:val="24"/>
                <w:lang w:val="en-US" w:eastAsia="zh-CN"/>
              </w:rPr>
              <w:t>教学过程设计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547" w:type="dxa"/>
            <w:vAlign w:val="center"/>
          </w:tcPr>
          <w:p>
            <w:pPr>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教学环节</w:t>
            </w:r>
          </w:p>
        </w:tc>
        <w:tc>
          <w:tcPr>
            <w:tcW w:w="3076" w:type="dxa"/>
            <w:gridSpan w:val="2"/>
            <w:vAlign w:val="center"/>
          </w:tcPr>
          <w:p>
            <w:pPr>
              <w:spacing w:line="280" w:lineRule="exact"/>
              <w:jc w:val="center"/>
              <w:rPr>
                <w:rFonts w:hint="default" w:ascii="宋体" w:hAnsi="宋体" w:eastAsia="宋体" w:cs="宋体"/>
                <w:kern w:val="0"/>
                <w:sz w:val="24"/>
                <w:szCs w:val="24"/>
                <w:lang w:val="en-US" w:eastAsia="zh-CN"/>
              </w:rPr>
            </w:pPr>
            <w:r>
              <w:rPr>
                <w:rFonts w:hint="eastAsia" w:ascii="宋体" w:hAnsi="宋体" w:eastAsia="宋体" w:cs="宋体"/>
                <w:b/>
                <w:bCs/>
                <w:sz w:val="24"/>
                <w:szCs w:val="24"/>
                <w:lang w:val="en-US" w:eastAsia="zh-CN"/>
              </w:rPr>
              <w:t>教师活动</w:t>
            </w:r>
          </w:p>
        </w:tc>
        <w:tc>
          <w:tcPr>
            <w:tcW w:w="1929" w:type="dxa"/>
            <w:gridSpan w:val="3"/>
            <w:vAlign w:val="center"/>
          </w:tcPr>
          <w:p>
            <w:pPr>
              <w:spacing w:line="280" w:lineRule="exact"/>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学生活动</w:t>
            </w:r>
          </w:p>
        </w:tc>
        <w:tc>
          <w:tcPr>
            <w:tcW w:w="2193" w:type="dxa"/>
            <w:gridSpan w:val="3"/>
            <w:vAlign w:val="center"/>
          </w:tcPr>
          <w:p>
            <w:pPr>
              <w:spacing w:line="280" w:lineRule="exact"/>
              <w:ind w:firstLine="482" w:firstLineChars="200"/>
              <w:jc w:val="left"/>
              <w:rPr>
                <w:rFonts w:hint="eastAsia" w:ascii="宋体" w:hAnsi="宋体" w:eastAsia="宋体" w:cs="宋体"/>
                <w:kern w:val="0"/>
                <w:sz w:val="24"/>
                <w:szCs w:val="24"/>
                <w:lang w:val="en-US" w:eastAsia="zh-CN"/>
              </w:rPr>
            </w:pPr>
            <w:r>
              <w:rPr>
                <w:rFonts w:hint="eastAsia" w:ascii="宋体" w:hAnsi="宋体" w:eastAsia="宋体" w:cs="宋体"/>
                <w:b/>
                <w:bCs/>
                <w:kern w:val="0"/>
                <w:sz w:val="24"/>
                <w:szCs w:val="24"/>
                <w:lang w:val="en-US" w:eastAsia="zh-CN"/>
              </w:rPr>
              <w:t>设计意图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547" w:type="dxa"/>
            <w:vAlign w:val="center"/>
          </w:tcPr>
          <w:p>
            <w:pPr>
              <w:jc w:val="center"/>
              <w:rPr>
                <w:rFonts w:hint="default" w:ascii="Times New Roman" w:hAnsi="Times New Roman" w:eastAsia="宋体" w:cs="Times New Roman"/>
                <w:b w:val="0"/>
                <w:bCs w:val="0"/>
                <w:sz w:val="24"/>
              </w:rPr>
            </w:pPr>
            <w:r>
              <w:rPr>
                <w:rFonts w:hint="default" w:ascii="Times New Roman" w:hAnsi="Times New Roman" w:eastAsia="宋体" w:cs="Times New Roman"/>
                <w:b w:val="0"/>
                <w:bCs w:val="0"/>
                <w:sz w:val="24"/>
              </w:rPr>
              <w:t>Step 1</w:t>
            </w:r>
          </w:p>
          <w:p>
            <w:pPr>
              <w:jc w:val="center"/>
              <w:rPr>
                <w:rFonts w:hint="default" w:ascii="Times New Roman" w:hAnsi="Times New Roman" w:eastAsia="宋体" w:cs="Times New Roman"/>
                <w:b w:val="0"/>
                <w:bCs w:val="0"/>
                <w:sz w:val="24"/>
                <w:szCs w:val="24"/>
                <w:lang w:val="en-US" w:eastAsia="zh-CN"/>
              </w:rPr>
            </w:pPr>
            <w:r>
              <w:rPr>
                <w:rFonts w:hint="default" w:ascii="Times New Roman" w:hAnsi="Times New Roman" w:eastAsia="宋体" w:cs="Times New Roman"/>
                <w:b w:val="0"/>
                <w:bCs w:val="0"/>
                <w:sz w:val="24"/>
                <w:szCs w:val="24"/>
                <w:lang w:val="en-US" w:eastAsia="zh-CN"/>
              </w:rPr>
              <w:t>Revision</w:t>
            </w:r>
          </w:p>
        </w:tc>
        <w:tc>
          <w:tcPr>
            <w:tcW w:w="3076" w:type="dxa"/>
            <w:gridSpan w:val="2"/>
            <w:vAlign w:val="center"/>
          </w:tcPr>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w:t>
            </w:r>
            <w:r>
              <w:rPr>
                <w:rFonts w:hint="default" w:ascii="Times New Roman" w:hAnsi="Times New Roman" w:eastAsia="宋体" w:cs="Times New Roman"/>
                <w:sz w:val="24"/>
                <w:szCs w:val="24"/>
                <w:lang w:eastAsia="zh-CN"/>
              </w:rPr>
              <w:t>.</w:t>
            </w:r>
            <w:r>
              <w:rPr>
                <w:rFonts w:hint="eastAsia" w:ascii="Times New Roman" w:hAnsi="Times New Roman" w:eastAsia="宋体" w:cs="Times New Roman"/>
                <w:sz w:val="24"/>
                <w:szCs w:val="24"/>
                <w:lang w:val="en-US" w:eastAsia="zh-CN"/>
              </w:rPr>
              <w:t>Play a video about Mulan.</w:t>
            </w:r>
            <w:r>
              <w:rPr>
                <w:rFonts w:hint="default" w:ascii="Times New Roman" w:hAnsi="Times New Roman" w:eastAsia="宋体" w:cs="Times New Roman"/>
                <w:sz w:val="24"/>
                <w:szCs w:val="24"/>
              </w:rPr>
              <w:t>Ask some questions about Mulan.Let students think and answer the questions：</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Do you like cartoons?</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Do you know Mulan?</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Can you say anything about it?</w:t>
            </w:r>
          </w:p>
          <w:p>
            <w:pPr>
              <w:widowControl w:val="0"/>
              <w:numPr>
                <w:ilvl w:val="0"/>
                <w:numId w:val="0"/>
              </w:numPr>
              <w:spacing w:line="240" w:lineRule="auto"/>
              <w:ind w:left="0" w:leftChars="0" w:firstLine="0" w:firstLineChars="0"/>
              <w:jc w:val="left"/>
              <w:rPr>
                <w:rFonts w:hint="default" w:ascii="Times New Roman" w:hAnsi="Times New Roman" w:eastAsia="宋体" w:cs="Times New Roman"/>
                <w:b w:val="0"/>
                <w:bCs w:val="0"/>
                <w:kern w:val="2"/>
                <w:sz w:val="24"/>
                <w:szCs w:val="22"/>
                <w:lang w:val="en-US" w:eastAsia="zh-CN" w:bidi="ar-SA"/>
              </w:rPr>
            </w:pPr>
            <w:r>
              <w:rPr>
                <w:rFonts w:hint="default" w:ascii="Times New Roman" w:hAnsi="Times New Roman" w:eastAsia="宋体" w:cs="Times New Roman"/>
                <w:sz w:val="24"/>
                <w:szCs w:val="24"/>
              </w:rPr>
              <w:t>2</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Students discuss the questions and answer the questions.</w:t>
            </w:r>
          </w:p>
        </w:tc>
        <w:tc>
          <w:tcPr>
            <w:tcW w:w="1929" w:type="dxa"/>
            <w:gridSpan w:val="3"/>
            <w:vAlign w:val="center"/>
          </w:tcPr>
          <w:p>
            <w:pPr>
              <w:pStyle w:val="4"/>
              <w:spacing w:line="240" w:lineRule="auto"/>
              <w:jc w:val="left"/>
              <w:rPr>
                <w:rFonts w:hint="default" w:ascii="Times New Roman" w:hAnsi="Times New Roman" w:eastAsia="宋体" w:cs="Times New Roman"/>
                <w:b w:val="0"/>
                <w:bCs w:val="0"/>
                <w:color w:val="000000"/>
                <w:sz w:val="24"/>
                <w:szCs w:val="24"/>
                <w:lang w:val="en-US" w:eastAsia="zh-CN"/>
              </w:rPr>
            </w:pPr>
            <w:r>
              <w:rPr>
                <w:rFonts w:hint="eastAsia" w:ascii="Times New Roman" w:hAnsi="Times New Roman" w:eastAsia="宋体" w:cs="Times New Roman"/>
                <w:kern w:val="0"/>
                <w:sz w:val="24"/>
                <w:szCs w:val="24"/>
                <w:lang w:val="en-US" w:eastAsia="zh-CN"/>
              </w:rPr>
              <w:t>Enjoy a video and talk about Mulan.</w:t>
            </w:r>
          </w:p>
        </w:tc>
        <w:tc>
          <w:tcPr>
            <w:tcW w:w="2193" w:type="dxa"/>
            <w:gridSpan w:val="3"/>
            <w:vAlign w:val="center"/>
          </w:tcPr>
          <w:p>
            <w:pPr>
              <w:widowControl w:val="0"/>
              <w:numPr>
                <w:ilvl w:val="0"/>
                <w:numId w:val="0"/>
              </w:numPr>
              <w:spacing w:line="240" w:lineRule="auto"/>
              <w:ind w:left="0" w:leftChars="0" w:firstLine="0" w:firstLineChars="0"/>
              <w:jc w:val="left"/>
              <w:rPr>
                <w:rFonts w:hint="default" w:ascii="Times New Roman" w:hAnsi="Times New Roman" w:cs="Times New Roman" w:eastAsiaTheme="minorEastAsia"/>
                <w:kern w:val="2"/>
                <w:sz w:val="24"/>
                <w:szCs w:val="24"/>
                <w:lang w:val="en-US" w:eastAsia="zh-CN" w:bidi="ar-SA"/>
              </w:rPr>
            </w:pPr>
            <w:r>
              <w:rPr>
                <w:rFonts w:hint="default" w:ascii="Times New Roman" w:hAnsi="Times New Roman" w:eastAsia="宋体" w:cs="Times New Roman"/>
                <w:sz w:val="24"/>
                <w:szCs w:val="24"/>
              </w:rPr>
              <w:t>通过导入与本课时相关的卡通片，提高学生的学习兴趣，也为本课时的写作作铺垫。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547" w:type="dxa"/>
            <w:vAlign w:val="center"/>
          </w:tcPr>
          <w:p>
            <w:pPr>
              <w:jc w:val="center"/>
              <w:rPr>
                <w:rFonts w:hint="eastAsia" w:ascii="Times New Roman" w:hAnsi="Times New Roman" w:eastAsia="宋体" w:cs="Times New Roman"/>
                <w:sz w:val="24"/>
                <w:lang w:val="en-US" w:eastAsia="zh-CN"/>
              </w:rPr>
            </w:pPr>
            <w:r>
              <w:rPr>
                <w:rFonts w:hint="eastAsia" w:ascii="Times New Roman" w:hAnsi="Times New Roman" w:eastAsia="宋体" w:cs="Times New Roman"/>
                <w:sz w:val="24"/>
              </w:rPr>
              <w:t xml:space="preserve">Step </w:t>
            </w:r>
            <w:r>
              <w:rPr>
                <w:rFonts w:hint="eastAsia" w:ascii="Times New Roman" w:hAnsi="Times New Roman" w:eastAsia="宋体" w:cs="Times New Roman"/>
                <w:sz w:val="24"/>
                <w:lang w:val="en-US" w:eastAsia="zh-CN"/>
              </w:rPr>
              <w:t>2</w:t>
            </w:r>
          </w:p>
          <w:p>
            <w:pPr>
              <w:widowControl w:val="0"/>
              <w:numPr>
                <w:ilvl w:val="0"/>
                <w:numId w:val="0"/>
              </w:numPr>
              <w:jc w:val="center"/>
              <w:rPr>
                <w:rFonts w:hint="default" w:ascii="Times New Roman" w:hAnsi="Times New Roman" w:eastAsia="宋体" w:cs="Times New Roman"/>
                <w:b/>
                <w:bCs/>
                <w:sz w:val="24"/>
                <w:szCs w:val="24"/>
                <w:lang w:val="en-US" w:eastAsia="zh-CN"/>
              </w:rPr>
            </w:pPr>
            <w:r>
              <w:rPr>
                <w:rFonts w:hint="eastAsia" w:ascii="Times New Roman" w:hAnsi="Times New Roman" w:eastAsia="宋体" w:cs="Times New Roman"/>
                <w:bCs/>
                <w:sz w:val="24"/>
                <w:szCs w:val="21"/>
                <w:lang w:val="en-US" w:eastAsia="zh-CN"/>
              </w:rPr>
              <w:t>Presentation</w:t>
            </w:r>
          </w:p>
        </w:tc>
        <w:tc>
          <w:tcPr>
            <w:tcW w:w="3076" w:type="dxa"/>
            <w:gridSpan w:val="2"/>
            <w:vAlign w:val="top"/>
          </w:tcPr>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b/>
                <w:sz w:val="24"/>
                <w:szCs w:val="24"/>
              </w:rPr>
              <w:t>Work on 3a</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Read the article about Mulan in 3a.Fill in the blanks in the movie review.Use the words in the box to help you.</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Reading guide：</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(1)First，skim the passage and get the general idea.</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(2)Second，pay attention to the blanks and guess the meaning.</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(3)Third，read the words in the box.</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(4)Then read the passage carefully again and try to fill in the blanks with correct words.</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(5)Finally，read the passage again and check if it's clear and smooth.</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3</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Check the answers with students.</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b/>
                <w:sz w:val="24"/>
                <w:szCs w:val="24"/>
              </w:rPr>
              <w:t>Work on 3b</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Show the information in 3b on the screen.Ask students to think about a movie they like.</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Ask students to talk about the movies they choose in groups and make notes about them following the information in 3b.</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Style w:val="19"/>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rPr>
              <w:t>3</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Select some students to share their results in class.</w:t>
            </w:r>
          </w:p>
        </w:tc>
        <w:tc>
          <w:tcPr>
            <w:tcW w:w="1929" w:type="dxa"/>
            <w:gridSpan w:val="3"/>
            <w:vAlign w:val="top"/>
          </w:tcPr>
          <w:p>
            <w:pPr>
              <w:spacing w:line="300" w:lineRule="auto"/>
              <w:jc w:val="left"/>
              <w:rPr>
                <w:rFonts w:hint="default" w:ascii="Times New Roman" w:hAnsi="Times New Roman" w:cs="Times New Roman"/>
                <w:b/>
                <w:bCs/>
                <w:color w:val="000000"/>
                <w:sz w:val="24"/>
                <w:szCs w:val="24"/>
              </w:rPr>
            </w:pPr>
          </w:p>
          <w:p>
            <w:pPr>
              <w:spacing w:line="300" w:lineRule="auto"/>
              <w:jc w:val="left"/>
              <w:rPr>
                <w:rFonts w:hint="default" w:ascii="Times New Roman" w:hAnsi="Times New Roman" w:cs="Times New Roman"/>
                <w:b/>
                <w:bCs/>
                <w:color w:val="000000"/>
                <w:sz w:val="24"/>
                <w:szCs w:val="24"/>
              </w:rPr>
            </w:pPr>
          </w:p>
          <w:p>
            <w:pPr>
              <w:spacing w:line="300" w:lineRule="auto"/>
              <w:jc w:val="left"/>
              <w:rPr>
                <w:rFonts w:hint="default" w:ascii="Times New Roman" w:hAnsi="Times New Roman" w:cs="Times New Roman"/>
                <w:b/>
                <w:bCs/>
                <w:color w:val="000000"/>
                <w:sz w:val="24"/>
                <w:szCs w:val="24"/>
              </w:rPr>
            </w:pPr>
          </w:p>
          <w:p>
            <w:pPr>
              <w:pStyle w:val="2"/>
              <w:ind w:firstLine="0" w:firstLineChars="0"/>
              <w:jc w:val="left"/>
              <w:rPr>
                <w:rFonts w:ascii="Times New Roman" w:hAnsi="Times New Roman"/>
                <w:bCs/>
                <w:color w:val="000000"/>
                <w:sz w:val="24"/>
                <w:szCs w:val="24"/>
              </w:rPr>
            </w:pPr>
            <w:r>
              <w:rPr>
                <w:rFonts w:hint="eastAsia" w:ascii="Times New Roman" w:hAnsi="Times New Roman"/>
                <w:bCs/>
                <w:color w:val="000000"/>
                <w:sz w:val="24"/>
                <w:szCs w:val="24"/>
                <w:lang w:val="en-US" w:eastAsia="zh-CN"/>
              </w:rPr>
              <w:t>1.</w:t>
            </w:r>
            <w:r>
              <w:rPr>
                <w:rFonts w:hint="eastAsia" w:ascii="Times New Roman" w:hAnsi="Times New Roman"/>
                <w:bCs/>
                <w:color w:val="000000"/>
                <w:sz w:val="24"/>
                <w:szCs w:val="24"/>
              </w:rPr>
              <w:t xml:space="preserve">Read 3a and finish the task. </w:t>
            </w:r>
          </w:p>
          <w:p>
            <w:pPr>
              <w:pStyle w:val="2"/>
              <w:ind w:firstLine="0" w:firstLineChars="0"/>
              <w:jc w:val="left"/>
              <w:rPr>
                <w:rFonts w:hint="eastAsia" w:ascii="Times New Roman" w:hAnsi="Times New Roman"/>
                <w:bCs/>
                <w:color w:val="000000"/>
                <w:sz w:val="24"/>
                <w:szCs w:val="24"/>
              </w:rPr>
            </w:pPr>
          </w:p>
          <w:p>
            <w:pPr>
              <w:pStyle w:val="2"/>
              <w:ind w:firstLine="0" w:firstLineChars="0"/>
              <w:jc w:val="left"/>
              <w:rPr>
                <w:rFonts w:hint="eastAsia" w:ascii="Times New Roman" w:hAnsi="Times New Roman"/>
                <w:bCs/>
                <w:color w:val="000000"/>
                <w:sz w:val="24"/>
                <w:szCs w:val="24"/>
              </w:rPr>
            </w:pPr>
          </w:p>
          <w:p>
            <w:pPr>
              <w:pStyle w:val="2"/>
              <w:ind w:firstLine="0" w:firstLineChars="0"/>
              <w:jc w:val="left"/>
              <w:rPr>
                <w:rFonts w:hint="eastAsia" w:ascii="Times New Roman" w:hAnsi="Times New Roman"/>
                <w:bCs/>
                <w:color w:val="000000"/>
                <w:sz w:val="24"/>
                <w:szCs w:val="24"/>
                <w:lang w:val="en-US" w:eastAsia="zh-CN"/>
              </w:rPr>
            </w:pPr>
          </w:p>
          <w:p>
            <w:pPr>
              <w:pStyle w:val="2"/>
              <w:ind w:firstLine="0" w:firstLineChars="0"/>
              <w:jc w:val="left"/>
              <w:rPr>
                <w:rFonts w:hint="eastAsia" w:ascii="Times New Roman" w:hAnsi="Times New Roman"/>
                <w:bCs/>
                <w:color w:val="000000"/>
                <w:sz w:val="24"/>
                <w:szCs w:val="24"/>
                <w:lang w:val="en-US" w:eastAsia="zh-CN"/>
              </w:rPr>
            </w:pPr>
          </w:p>
          <w:p>
            <w:pPr>
              <w:pStyle w:val="2"/>
              <w:ind w:firstLine="0" w:firstLineChars="0"/>
              <w:jc w:val="left"/>
              <w:rPr>
                <w:rFonts w:hint="eastAsia" w:ascii="Times New Roman" w:hAnsi="Times New Roman"/>
                <w:bCs/>
                <w:color w:val="000000"/>
                <w:sz w:val="24"/>
                <w:szCs w:val="24"/>
                <w:lang w:val="en-US" w:eastAsia="zh-CN"/>
              </w:rPr>
            </w:pPr>
          </w:p>
          <w:p>
            <w:pPr>
              <w:pStyle w:val="2"/>
              <w:ind w:firstLine="0" w:firstLineChars="0"/>
              <w:jc w:val="left"/>
              <w:rPr>
                <w:rFonts w:hint="eastAsia" w:ascii="Times New Roman" w:hAnsi="Times New Roman"/>
                <w:bCs/>
                <w:color w:val="000000"/>
                <w:sz w:val="24"/>
                <w:szCs w:val="24"/>
                <w:lang w:val="en-US" w:eastAsia="zh-CN"/>
              </w:rPr>
            </w:pPr>
          </w:p>
          <w:p>
            <w:pPr>
              <w:pStyle w:val="2"/>
              <w:ind w:firstLine="0" w:firstLineChars="0"/>
              <w:jc w:val="left"/>
              <w:rPr>
                <w:rFonts w:hint="eastAsia" w:ascii="Times New Roman" w:hAnsi="Times New Roman"/>
                <w:bCs/>
                <w:color w:val="000000"/>
                <w:sz w:val="24"/>
                <w:szCs w:val="24"/>
                <w:lang w:val="en-US" w:eastAsia="zh-CN"/>
              </w:rPr>
            </w:pPr>
          </w:p>
          <w:p>
            <w:pPr>
              <w:pStyle w:val="2"/>
              <w:ind w:firstLine="0" w:firstLineChars="0"/>
              <w:jc w:val="left"/>
              <w:rPr>
                <w:rFonts w:hint="eastAsia" w:ascii="Times New Roman" w:hAnsi="Times New Roman"/>
                <w:bCs/>
                <w:color w:val="000000"/>
                <w:sz w:val="24"/>
                <w:szCs w:val="24"/>
                <w:lang w:val="en-US" w:eastAsia="zh-CN"/>
              </w:rPr>
            </w:pPr>
          </w:p>
          <w:p>
            <w:pPr>
              <w:pStyle w:val="2"/>
              <w:ind w:firstLine="0" w:firstLineChars="0"/>
              <w:jc w:val="left"/>
              <w:rPr>
                <w:rFonts w:hint="eastAsia" w:ascii="Times New Roman" w:hAnsi="Times New Roman"/>
                <w:bCs/>
                <w:color w:val="000000"/>
                <w:sz w:val="24"/>
                <w:szCs w:val="24"/>
                <w:lang w:val="en-US" w:eastAsia="zh-CN"/>
              </w:rPr>
            </w:pPr>
          </w:p>
          <w:p>
            <w:pPr>
              <w:pStyle w:val="2"/>
              <w:ind w:firstLine="0" w:firstLineChars="0"/>
              <w:jc w:val="left"/>
              <w:rPr>
                <w:rFonts w:hint="eastAsia" w:ascii="Times New Roman" w:hAnsi="Times New Roman"/>
                <w:bCs/>
                <w:color w:val="000000"/>
                <w:sz w:val="24"/>
                <w:szCs w:val="24"/>
                <w:lang w:val="en-US" w:eastAsia="zh-CN"/>
              </w:rPr>
            </w:pPr>
          </w:p>
          <w:p>
            <w:pPr>
              <w:pStyle w:val="2"/>
              <w:ind w:firstLine="0" w:firstLineChars="0"/>
              <w:jc w:val="left"/>
              <w:rPr>
                <w:rFonts w:hint="default" w:ascii="Times New Roman" w:hAnsi="Times New Roman" w:eastAsiaTheme="minorEastAsia"/>
                <w:bCs/>
                <w:color w:val="000000"/>
                <w:sz w:val="24"/>
                <w:szCs w:val="24"/>
                <w:lang w:val="en-US" w:eastAsia="zh-CN"/>
              </w:rPr>
            </w:pPr>
            <w:r>
              <w:rPr>
                <w:rFonts w:hint="eastAsia" w:ascii="Times New Roman" w:hAnsi="Times New Roman"/>
                <w:bCs/>
                <w:color w:val="000000"/>
                <w:sz w:val="24"/>
                <w:szCs w:val="24"/>
                <w:lang w:val="en-US" w:eastAsia="zh-CN"/>
              </w:rPr>
              <w:t>2.Have a free talk about their favorite movies.</w:t>
            </w:r>
          </w:p>
          <w:p>
            <w:pPr>
              <w:pStyle w:val="2"/>
              <w:ind w:firstLine="0" w:firstLineChars="0"/>
              <w:jc w:val="left"/>
              <w:rPr>
                <w:rFonts w:hint="eastAsia" w:ascii="Times New Roman" w:hAnsi="Times New Roman" w:eastAsiaTheme="minorEastAsia"/>
                <w:bCs/>
                <w:color w:val="000000"/>
                <w:sz w:val="24"/>
                <w:szCs w:val="24"/>
                <w:lang w:val="en-US" w:eastAsia="zh-CN"/>
              </w:rPr>
            </w:pPr>
            <w:r>
              <w:rPr>
                <w:rFonts w:hint="eastAsia" w:ascii="Times New Roman" w:hAnsi="Times New Roman"/>
                <w:color w:val="000000"/>
                <w:sz w:val="24"/>
                <w:szCs w:val="24"/>
                <w:lang w:val="en-US" w:eastAsia="zh-CN"/>
              </w:rPr>
              <w:t>3.</w:t>
            </w:r>
            <w:r>
              <w:rPr>
                <w:rFonts w:hint="eastAsia" w:ascii="Times New Roman" w:hAnsi="Times New Roman"/>
                <w:color w:val="000000"/>
                <w:sz w:val="24"/>
                <w:szCs w:val="24"/>
              </w:rPr>
              <w:t>Work on 3b</w:t>
            </w:r>
            <w:r>
              <w:rPr>
                <w:rFonts w:hint="eastAsia" w:ascii="Times New Roman" w:hAnsi="Times New Roman"/>
                <w:color w:val="000000"/>
                <w:sz w:val="24"/>
                <w:szCs w:val="24"/>
                <w:lang w:val="en-US" w:eastAsia="zh-CN"/>
              </w:rPr>
              <w:t xml:space="preserve"> and share</w:t>
            </w:r>
            <w:r>
              <w:rPr>
                <w:rFonts w:hint="eastAsia" w:ascii="Times New Roman" w:hAnsi="Times New Roman"/>
                <w:color w:val="000000"/>
                <w:sz w:val="24"/>
                <w:szCs w:val="24"/>
              </w:rPr>
              <w:t xml:space="preserve"> the answers</w:t>
            </w:r>
            <w:r>
              <w:rPr>
                <w:rFonts w:hint="eastAsia" w:ascii="Times New Roman" w:hAnsi="Times New Roman"/>
                <w:color w:val="000000"/>
                <w:sz w:val="24"/>
                <w:szCs w:val="24"/>
                <w:lang w:val="en-US" w:eastAsia="zh-CN"/>
              </w:rPr>
              <w:t>.</w:t>
            </w:r>
          </w:p>
        </w:tc>
        <w:tc>
          <w:tcPr>
            <w:tcW w:w="2193" w:type="dxa"/>
            <w:gridSpan w:val="3"/>
            <w:vAlign w:val="top"/>
          </w:tcPr>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p>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p>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p>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阅读一篇关于《花木兰》的影评，并且学习关于影评的词汇表达，为写作打好基础。</w:t>
            </w: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rPr>
                <w:rFonts w:hint="default" w:ascii="Times New Roman" w:hAnsi="Times New Roman" w:eastAsia="宋体" w:cs="Times New Roman"/>
                <w:sz w:val="24"/>
                <w:szCs w:val="24"/>
                <w:lang w:val="en-US" w:eastAsia="zh-CN"/>
              </w:rPr>
            </w:pPr>
          </w:p>
          <w:p>
            <w:pPr>
              <w:pStyle w:val="20"/>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p>
          <w:p>
            <w:pPr>
              <w:pStyle w:val="20"/>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p>
          <w:p>
            <w:pPr>
              <w:pStyle w:val="20"/>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p>
          <w:p>
            <w:pPr>
              <w:pStyle w:val="20"/>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p>
          <w:p>
            <w:pPr>
              <w:pStyle w:val="20"/>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p>
          <w:p>
            <w:pPr>
              <w:pStyle w:val="20"/>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p>
          <w:p>
            <w:pPr>
              <w:pStyle w:val="20"/>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以小组讨论的形式让学生对他们喜欢的电影进行讨论，让他们对所学词汇进行运用，加深理解和记忆。</w:t>
            </w: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rPr>
                <w:rFonts w:hint="default" w:ascii="Times New Roman" w:hAnsi="Times New Roman" w:eastAsia="宋体" w:cs="Times New Roman"/>
                <w:bCs/>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547" w:type="dxa"/>
            <w:vAlign w:val="center"/>
          </w:tcPr>
          <w:p>
            <w:pPr>
              <w:jc w:val="center"/>
              <w:rPr>
                <w:rFonts w:hint="eastAsia" w:ascii="Times New Roman" w:hAnsi="Times New Roman" w:eastAsia="宋体" w:cs="Times New Roman"/>
                <w:sz w:val="24"/>
                <w:lang w:val="en-US" w:eastAsia="zh-CN"/>
              </w:rPr>
            </w:pPr>
            <w:r>
              <w:rPr>
                <w:rFonts w:hint="eastAsia" w:ascii="Times New Roman" w:hAnsi="Times New Roman" w:eastAsia="宋体" w:cs="Times New Roman"/>
                <w:sz w:val="24"/>
              </w:rPr>
              <w:t xml:space="preserve">Step </w:t>
            </w:r>
            <w:r>
              <w:rPr>
                <w:rFonts w:hint="eastAsia" w:ascii="Times New Roman" w:hAnsi="Times New Roman" w:eastAsia="宋体" w:cs="Times New Roman"/>
                <w:sz w:val="24"/>
                <w:lang w:val="en-US" w:eastAsia="zh-CN"/>
              </w:rPr>
              <w:t>3</w:t>
            </w:r>
          </w:p>
          <w:p>
            <w:pPr>
              <w:jc w:val="center"/>
              <w:rPr>
                <w:rFonts w:hint="default" w:ascii="Times New Roman" w:hAnsi="Times New Roman" w:eastAsia="宋体" w:cs="Times New Roman"/>
                <w:b/>
                <w:bCs/>
                <w:sz w:val="24"/>
                <w:szCs w:val="24"/>
                <w:lang w:val="en-US" w:eastAsia="zh-CN"/>
              </w:rPr>
            </w:pPr>
            <w:r>
              <w:rPr>
                <w:rFonts w:hint="eastAsia" w:ascii="Times New Roman" w:hAnsi="Times New Roman" w:eastAsia="宋体" w:cs="Times New Roman"/>
                <w:sz w:val="24"/>
                <w:lang w:val="en-US" w:eastAsia="zh-CN"/>
              </w:rPr>
              <w:t>Writing</w:t>
            </w:r>
          </w:p>
        </w:tc>
        <w:tc>
          <w:tcPr>
            <w:tcW w:w="3076" w:type="dxa"/>
            <w:gridSpan w:val="2"/>
            <w:vAlign w:val="top"/>
          </w:tcPr>
          <w:p>
            <w:pPr>
              <w:spacing w:before="120" w:beforeLines="50" w:line="240" w:lineRule="auto"/>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T: OK. </w:t>
            </w:r>
            <w:r>
              <w:rPr>
                <w:rFonts w:hint="eastAsia" w:ascii="Times New Roman" w:hAnsi="Times New Roman" w:eastAsia="宋体" w:cs="Times New Roman"/>
                <w:sz w:val="24"/>
                <w:szCs w:val="24"/>
                <w:lang w:val="en-US" w:eastAsia="zh-CN"/>
              </w:rPr>
              <w:t>Now according to 3b to write</w:t>
            </w:r>
            <w:r>
              <w:rPr>
                <w:rFonts w:hint="default" w:ascii="Times New Roman" w:hAnsi="Times New Roman" w:eastAsia="宋体" w:cs="Times New Roman"/>
                <w:sz w:val="24"/>
                <w:szCs w:val="24"/>
              </w:rPr>
              <w:t xml:space="preserve"> your own movie review. </w:t>
            </w:r>
            <w:r>
              <w:rPr>
                <w:rFonts w:hint="eastAsia" w:ascii="Times New Roman" w:hAnsi="Times New Roman" w:eastAsia="宋体" w:cs="Times New Roman"/>
                <w:sz w:val="24"/>
                <w:szCs w:val="24"/>
                <w:lang w:val="en-US" w:eastAsia="zh-CN"/>
              </w:rPr>
              <w:t>(</w:t>
            </w:r>
            <w:r>
              <w:rPr>
                <w:rFonts w:hint="default" w:ascii="Times New Roman" w:hAnsi="Times New Roman" w:eastAsia="宋体" w:cs="Times New Roman"/>
                <w:sz w:val="24"/>
                <w:szCs w:val="24"/>
              </w:rPr>
              <w:t>Give some examples to the Ss.</w:t>
            </w:r>
            <w:r>
              <w:rPr>
                <w:rFonts w:hint="eastAsia" w:ascii="Times New Roman" w:hAnsi="Times New Roman" w:eastAsia="宋体" w:cs="Times New Roman"/>
                <w:sz w:val="24"/>
                <w:szCs w:val="24"/>
                <w:lang w:val="en-US" w:eastAsia="zh-CN"/>
              </w:rPr>
              <w:t>)</w:t>
            </w:r>
            <w:r>
              <w:rPr>
                <w:rFonts w:hint="default" w:ascii="Times New Roman" w:hAnsi="Times New Roman" w:eastAsia="宋体" w:cs="Times New Roman"/>
                <w:sz w:val="24"/>
                <w:szCs w:val="24"/>
              </w:rPr>
              <w:t xml:space="preserve">  </w:t>
            </w:r>
          </w:p>
          <w:p>
            <w:pPr>
              <w:numPr>
                <w:ilvl w:val="0"/>
                <w:numId w:val="0"/>
              </w:numPr>
              <w:spacing w:before="120" w:beforeLines="50" w:line="240" w:lineRule="auto"/>
              <w:jc w:val="left"/>
              <w:rPr>
                <w:rFonts w:hint="default" w:ascii="Times New Roman" w:hAnsi="Times New Roman" w:eastAsia="宋体" w:cs="Times New Roman"/>
                <w:sz w:val="24"/>
                <w:szCs w:val="24"/>
              </w:rPr>
            </w:pPr>
            <w:r>
              <w:rPr>
                <w:rFonts w:hint="eastAsia" w:ascii="Times New Roman" w:hAnsi="Times New Roman" w:eastAsia="宋体" w:cs="Times New Roman"/>
                <w:sz w:val="24"/>
                <w:szCs w:val="24"/>
                <w:lang w:val="en-US" w:eastAsia="zh-CN"/>
              </w:rPr>
              <w:t>1.</w:t>
            </w:r>
            <w:r>
              <w:rPr>
                <w:rFonts w:hint="default" w:ascii="Times New Roman" w:hAnsi="Times New Roman" w:eastAsia="宋体" w:cs="Times New Roman"/>
                <w:sz w:val="24"/>
                <w:szCs w:val="24"/>
              </w:rPr>
              <w:t>Writing instructions</w:t>
            </w:r>
          </w:p>
          <w:p>
            <w:pPr>
              <w:spacing w:before="120" w:beforeLines="50" w:line="240" w:lineRule="auto"/>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①写作作务要求写一篇影评。因此, 时态应用一般现在时态与一般过去时态；首先, 介绍影片的类型及主人公等;然后, 介绍故事的梗概;最后, 表达你对该影片的看法。</w:t>
            </w:r>
          </w:p>
          <w:p>
            <w:pPr>
              <w:spacing w:before="120" w:beforeLines="50" w:line="240" w:lineRule="auto"/>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②在评价某一影视作品或节目时，我们可以用到形容词如</w:t>
            </w:r>
            <w:r>
              <w:rPr>
                <w:rFonts w:hint="default" w:ascii="Times New Roman" w:hAnsi="Times New Roman" w:eastAsia="宋体" w:cs="Times New Roman"/>
                <w:color w:val="000000"/>
                <w:sz w:val="24"/>
                <w:szCs w:val="24"/>
                <w:lang w:eastAsia="en-US" w:bidi="en-US"/>
              </w:rPr>
              <w:t>exciting</w:t>
            </w:r>
            <w:r>
              <w:rPr>
                <w:rFonts w:hint="default" w:ascii="Times New Roman" w:hAnsi="Times New Roman" w:eastAsia="宋体" w:cs="Times New Roman"/>
                <w:color w:val="000000"/>
                <w:sz w:val="24"/>
                <w:szCs w:val="24"/>
                <w:lang w:bidi="en-US"/>
              </w:rPr>
              <w:t>, enjoyable,</w:t>
            </w:r>
            <w:r>
              <w:rPr>
                <w:rFonts w:hint="eastAsia" w:ascii="Times New Roman" w:hAnsi="Times New Roman" w:eastAsia="宋体" w:cs="Times New Roman"/>
                <w:color w:val="000000"/>
                <w:sz w:val="24"/>
                <w:szCs w:val="24"/>
                <w:lang w:val="en-US" w:eastAsia="zh-CN" w:bidi="en-US"/>
              </w:rPr>
              <w:t xml:space="preserve"> </w:t>
            </w:r>
            <w:r>
              <w:rPr>
                <w:rFonts w:hint="default" w:ascii="Times New Roman" w:hAnsi="Times New Roman" w:eastAsia="宋体" w:cs="Times New Roman"/>
                <w:sz w:val="24"/>
                <w:szCs w:val="24"/>
              </w:rPr>
              <w:t>interesting, funny等; 可以用love, like, don’t like, don’t mind 等来表达个人的爱好；还可以用hope to, plan to, expect to等来表达我们的计划与安排。</w:t>
            </w:r>
          </w:p>
          <w:p>
            <w:pPr>
              <w:numPr>
                <w:ilvl w:val="0"/>
                <w:numId w:val="0"/>
              </w:numPr>
              <w:spacing w:line="240" w:lineRule="auto"/>
              <w:jc w:val="left"/>
              <w:rPr>
                <w:rFonts w:hint="default" w:ascii="Times New Roman" w:hAnsi="Times New Roman" w:eastAsia="宋体" w:cs="Times New Roman"/>
                <w:sz w:val="24"/>
                <w:szCs w:val="24"/>
              </w:rPr>
            </w:pPr>
            <w:r>
              <w:rPr>
                <w:rFonts w:hint="eastAsia" w:ascii="Times New Roman" w:hAnsi="Times New Roman" w:eastAsia="宋体" w:cs="Times New Roman"/>
                <w:sz w:val="24"/>
                <w:szCs w:val="24"/>
                <w:lang w:val="en-US" w:eastAsia="zh-CN"/>
              </w:rPr>
              <w:t>2.</w:t>
            </w:r>
            <w:r>
              <w:rPr>
                <w:rFonts w:hint="default" w:ascii="Times New Roman" w:hAnsi="Times New Roman" w:eastAsia="宋体" w:cs="Times New Roman"/>
                <w:sz w:val="24"/>
                <w:szCs w:val="24"/>
              </w:rPr>
              <w:t xml:space="preserve">T: Give Ss several minutes to let them write a passage by </w:t>
            </w:r>
            <w:r>
              <w:rPr>
                <w:rFonts w:hint="default" w:ascii="Times New Roman" w:hAnsi="Times New Roman" w:eastAsia="方正书宋_GBK" w:cs="Times New Roman"/>
                <w:sz w:val="24"/>
                <w:szCs w:val="24"/>
              </w:rPr>
              <w:t>using the notes in 3b.</w:t>
            </w:r>
          </w:p>
          <w:p>
            <w:pPr>
              <w:spacing w:before="120" w:beforeLines="50" w:line="240" w:lineRule="auto"/>
              <w:jc w:val="left"/>
              <w:rPr>
                <w:rFonts w:ascii="Times New Roman" w:hAnsi="Times New Roman" w:eastAsia="宋体" w:cs="Times New Roman"/>
                <w:sz w:val="24"/>
                <w:szCs w:val="24"/>
              </w:rPr>
            </w:pPr>
            <w:r>
              <w:rPr>
                <w:rFonts w:hint="eastAsia" w:ascii="Times New Roman" w:hAnsi="Times New Roman" w:cs="Times New Roman"/>
                <w:b w:val="0"/>
                <w:bCs w:val="0"/>
                <w:sz w:val="24"/>
                <w:szCs w:val="24"/>
                <w:lang w:val="en-US" w:eastAsia="zh-CN"/>
              </w:rPr>
              <w:t>3.</w:t>
            </w:r>
            <w:r>
              <w:rPr>
                <w:rFonts w:ascii="Times New Roman" w:hAnsi="Times New Roman" w:eastAsia="宋体" w:cs="Times New Roman"/>
                <w:sz w:val="24"/>
                <w:szCs w:val="24"/>
              </w:rPr>
              <w:t>The teacher points to the composition on the blackboard.</w:t>
            </w:r>
          </w:p>
          <w:p>
            <w:pPr>
              <w:spacing w:before="120" w:beforeLines="50" w:line="240" w:lineRule="auto"/>
              <w:jc w:val="left"/>
              <w:rPr>
                <w:rFonts w:ascii="Times New Roman" w:hAnsi="Times New Roman" w:eastAsia="宋体" w:cs="Times New Roman"/>
                <w:sz w:val="24"/>
                <w:szCs w:val="24"/>
              </w:rPr>
            </w:pPr>
            <w:r>
              <w:rPr>
                <w:rFonts w:ascii="Times New Roman" w:hAnsi="Times New Roman" w:eastAsia="宋体" w:cs="Times New Roman"/>
                <w:sz w:val="24"/>
                <w:szCs w:val="24"/>
              </w:rPr>
              <w:t>T: What do you think of his article? And how many points will he get?</w:t>
            </w:r>
            <w:r>
              <w:rPr>
                <w:rFonts w:hint="eastAsia" w:ascii="Times New Roman" w:hAnsi="Times New Roman" w:eastAsia="宋体" w:cs="Times New Roman"/>
                <w:sz w:val="24"/>
                <w:szCs w:val="24"/>
                <w:lang w:val="en-US" w:eastAsia="zh-CN"/>
              </w:rPr>
              <w:t>(</w:t>
            </w:r>
            <w:r>
              <w:rPr>
                <w:rFonts w:hint="eastAsia" w:ascii="Times New Roman" w:hAnsi="Times New Roman" w:eastAsia="宋体" w:cs="Times New Roman"/>
                <w:sz w:val="24"/>
                <w:szCs w:val="24"/>
              </w:rPr>
              <w:t>A</w:t>
            </w:r>
            <w:r>
              <w:rPr>
                <w:rFonts w:ascii="Times New Roman" w:hAnsi="Times New Roman" w:eastAsia="宋体" w:cs="Times New Roman"/>
                <w:sz w:val="24"/>
                <w:szCs w:val="24"/>
              </w:rPr>
              <w:t>sk the Ss to check their partner’s composition according to the above evaluation scale.</w:t>
            </w:r>
            <w:r>
              <w:rPr>
                <w:rFonts w:hint="eastAsia" w:ascii="Times New Roman" w:hAnsi="Times New Roman" w:eastAsia="宋体" w:cs="Times New Roman"/>
                <w:sz w:val="24"/>
                <w:szCs w:val="24"/>
              </w:rPr>
              <w:t xml:space="preserve"> </w:t>
            </w:r>
            <w:r>
              <w:rPr>
                <w:rFonts w:hint="eastAsia" w:ascii="Times New Roman" w:hAnsi="Times New Roman" w:eastAsia="宋体" w:cs="Times New Roman"/>
                <w:sz w:val="24"/>
                <w:szCs w:val="24"/>
                <w:lang w:val="en-US" w:eastAsia="zh-CN"/>
              </w:rPr>
              <w:t>)</w:t>
            </w:r>
            <w:r>
              <w:rPr>
                <w:rFonts w:ascii="Times New Roman" w:hAnsi="Times New Roman" w:eastAsia="宋体" w:cs="Times New Roman"/>
                <w:sz w:val="24"/>
                <w:szCs w:val="24"/>
              </w:rPr>
              <w:t xml:space="preserve"> </w:t>
            </w:r>
          </w:p>
          <w:p>
            <w:pPr>
              <w:spacing w:before="120" w:beforeLines="50" w:line="240" w:lineRule="auto"/>
              <w:jc w:val="left"/>
              <w:rPr>
                <w:rFonts w:ascii="Times New Roman" w:hAnsi="Times New Roman" w:eastAsia="宋体" w:cs="Times New Roman"/>
                <w:sz w:val="24"/>
                <w:szCs w:val="24"/>
              </w:rPr>
            </w:pPr>
          </w:p>
          <w:p>
            <w:pPr>
              <w:pStyle w:val="20"/>
              <w:keepNext w:val="0"/>
              <w:keepLines w:val="0"/>
              <w:pageBreakBefore w:val="0"/>
              <w:numPr>
                <w:ilvl w:val="0"/>
                <w:numId w:val="0"/>
              </w:numPr>
              <w:kinsoku/>
              <w:wordWrap/>
              <w:overflowPunct/>
              <w:topLinePunct w:val="0"/>
              <w:autoSpaceDE/>
              <w:autoSpaceDN/>
              <w:bidi w:val="0"/>
              <w:snapToGrid/>
              <w:spacing w:beforeAutospacing="0" w:afterAutospacing="0" w:line="240" w:lineRule="auto"/>
              <w:ind w:leftChars="0"/>
              <w:jc w:val="left"/>
              <w:rPr>
                <w:rFonts w:hint="default" w:ascii="Times New Roman" w:hAnsi="Times New Roman" w:eastAsia="宋体" w:cs="Times New Roman"/>
                <w:b w:val="0"/>
                <w:bCs w:val="0"/>
                <w:sz w:val="24"/>
                <w:szCs w:val="24"/>
                <w:lang w:val="en-US" w:eastAsia="zh-CN"/>
              </w:rPr>
            </w:pPr>
          </w:p>
        </w:tc>
        <w:tc>
          <w:tcPr>
            <w:tcW w:w="1929" w:type="dxa"/>
            <w:gridSpan w:val="3"/>
            <w:vAlign w:val="top"/>
          </w:tcPr>
          <w:p>
            <w:pPr>
              <w:pStyle w:val="2"/>
              <w:spacing w:line="240" w:lineRule="auto"/>
              <w:ind w:firstLine="0" w:firstLineChars="0"/>
              <w:jc w:val="left"/>
              <w:rPr>
                <w:rFonts w:hint="default" w:ascii="Times New Roman" w:hAnsi="Times New Roman" w:cs="Times New Roman"/>
                <w:color w:val="000000"/>
                <w:sz w:val="24"/>
                <w:szCs w:val="24"/>
              </w:rPr>
            </w:pPr>
          </w:p>
          <w:p>
            <w:pPr>
              <w:pStyle w:val="2"/>
              <w:spacing w:line="240" w:lineRule="auto"/>
              <w:ind w:firstLine="0" w:firstLineChars="0"/>
              <w:jc w:val="left"/>
              <w:rPr>
                <w:rFonts w:hint="eastAsia" w:ascii="Times New Roman" w:hAnsi="Times New Roman"/>
                <w:color w:val="000000"/>
                <w:sz w:val="24"/>
                <w:szCs w:val="24"/>
              </w:rPr>
            </w:pPr>
          </w:p>
          <w:p>
            <w:pPr>
              <w:pStyle w:val="2"/>
              <w:spacing w:line="240" w:lineRule="auto"/>
              <w:ind w:firstLine="0" w:firstLineChars="0"/>
              <w:jc w:val="left"/>
              <w:rPr>
                <w:rFonts w:hint="eastAsia" w:ascii="Times New Roman" w:hAnsi="Times New Roman"/>
                <w:color w:val="000000"/>
                <w:sz w:val="24"/>
                <w:szCs w:val="24"/>
              </w:rPr>
            </w:pPr>
          </w:p>
          <w:p>
            <w:pPr>
              <w:pStyle w:val="2"/>
              <w:spacing w:line="240" w:lineRule="auto"/>
              <w:ind w:firstLine="0" w:firstLineChars="0"/>
              <w:jc w:val="left"/>
              <w:rPr>
                <w:rFonts w:hint="eastAsia" w:ascii="Times New Roman" w:hAnsi="Times New Roman"/>
                <w:color w:val="000000"/>
                <w:sz w:val="24"/>
                <w:szCs w:val="24"/>
              </w:rPr>
            </w:pPr>
          </w:p>
          <w:p>
            <w:pPr>
              <w:pStyle w:val="2"/>
              <w:spacing w:line="240" w:lineRule="auto"/>
              <w:ind w:firstLine="0" w:firstLineChars="0"/>
              <w:jc w:val="left"/>
              <w:rPr>
                <w:rFonts w:hint="eastAsia" w:ascii="Times New Roman" w:hAnsi="Times New Roman"/>
                <w:color w:val="000000"/>
                <w:sz w:val="24"/>
                <w:szCs w:val="24"/>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rPr>
            </w:pPr>
            <w:r>
              <w:rPr>
                <w:rFonts w:hint="eastAsia" w:ascii="Times New Roman" w:hAnsi="Times New Roman"/>
                <w:color w:val="000000"/>
                <w:sz w:val="24"/>
                <w:szCs w:val="24"/>
                <w:lang w:val="en-US" w:eastAsia="zh-CN"/>
              </w:rPr>
              <w:t>1.</w:t>
            </w:r>
            <w:r>
              <w:rPr>
                <w:rFonts w:hint="eastAsia" w:ascii="Times New Roman" w:hAnsi="Times New Roman"/>
                <w:color w:val="000000"/>
                <w:sz w:val="24"/>
                <w:szCs w:val="24"/>
              </w:rPr>
              <w:t xml:space="preserve">Finish the writing. </w:t>
            </w: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eastAsia" w:ascii="Times New Roman" w:hAnsi="Times New Roman"/>
                <w:color w:val="000000"/>
                <w:sz w:val="24"/>
                <w:szCs w:val="24"/>
                <w:lang w:val="en-US" w:eastAsia="zh-CN"/>
              </w:rPr>
            </w:pPr>
          </w:p>
          <w:p>
            <w:pPr>
              <w:pStyle w:val="2"/>
              <w:numPr>
                <w:ilvl w:val="0"/>
                <w:numId w:val="0"/>
              </w:numPr>
              <w:spacing w:line="240" w:lineRule="auto"/>
              <w:jc w:val="left"/>
              <w:rPr>
                <w:rFonts w:hint="default" w:ascii="Times New Roman" w:hAnsi="Times New Roman"/>
                <w:color w:val="000000"/>
                <w:sz w:val="24"/>
                <w:szCs w:val="24"/>
                <w:lang w:val="en-US" w:eastAsia="zh-CN"/>
              </w:rPr>
            </w:pPr>
            <w:r>
              <w:rPr>
                <w:rFonts w:hint="eastAsia" w:ascii="Times New Roman" w:hAnsi="Times New Roman"/>
                <w:color w:val="000000"/>
                <w:sz w:val="24"/>
                <w:szCs w:val="24"/>
                <w:lang w:val="en-US" w:eastAsia="zh-CN"/>
              </w:rPr>
              <w:t>2.Evaluate their writings.</w:t>
            </w:r>
          </w:p>
        </w:tc>
        <w:tc>
          <w:tcPr>
            <w:tcW w:w="2193" w:type="dxa"/>
            <w:gridSpan w:val="3"/>
            <w:vAlign w:val="top"/>
          </w:tcPr>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rPr>
                <w:rFonts w:hint="eastAsia" w:ascii="Times New Roman" w:hAnsi="Times New Roman" w:eastAsia="宋体" w:cs="Times New Roman"/>
                <w:sz w:val="24"/>
                <w:szCs w:val="24"/>
                <w:lang w:eastAsia="zh-CN"/>
              </w:rPr>
            </w:pPr>
            <w:r>
              <w:rPr>
                <w:rFonts w:hint="eastAsia" w:ascii="Times New Roman" w:hAnsi="Times New Roman" w:eastAsia="宋体" w:cs="Times New Roman"/>
                <w:sz w:val="24"/>
                <w:szCs w:val="24"/>
              </w:rPr>
              <w:t>本环节主要通过分解写作过程和捕捉段落写作中的关键信息，找出几个小线索，然后让学生学着根据这几个小线索来写作自己的观影体验，这样设置对学生来说，能降低写作任务的难度，增强了学生英语写作的信心。同时对学生写作的过程进行跟踪，在各个阶段进行有针对性的辅导。从拟定提纲、起草初稿再到校对、修改，使写作任务顺利完成</w:t>
            </w:r>
            <w:r>
              <w:rPr>
                <w:rFonts w:hint="eastAsia" w:ascii="Times New Roman" w:hAnsi="Times New Roman" w:eastAsia="宋体" w:cs="Times New Roman"/>
                <w:sz w:val="24"/>
                <w:szCs w:val="24"/>
                <w:lang w:eastAsia="zh-CN"/>
              </w:rPr>
              <w:t>。</w:t>
            </w: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rPr>
                <w:rFonts w:hint="eastAsia" w:ascii="Times New Roman" w:hAnsi="Times New Roman" w:eastAsia="宋体" w:cs="Times New Roman"/>
                <w:sz w:val="24"/>
                <w:szCs w:val="24"/>
                <w:lang w:eastAsia="zh-CN"/>
              </w:rPr>
            </w:pP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rPr>
                <w:rFonts w:hint="eastAsia" w:ascii="Times New Roman" w:hAnsi="Times New Roman" w:eastAsia="宋体" w:cs="Times New Roman"/>
                <w:sz w:val="24"/>
                <w:szCs w:val="24"/>
                <w:lang w:eastAsia="zh-CN"/>
              </w:rPr>
            </w:pPr>
          </w:p>
          <w:p>
            <w:pPr>
              <w:spacing w:before="120" w:beforeLines="50"/>
              <w:rPr>
                <w:rFonts w:ascii="Times New Roman" w:hAnsi="Times New Roman" w:eastAsia="宋体" w:cs="Times New Roman"/>
                <w:sz w:val="24"/>
                <w:szCs w:val="24"/>
              </w:rPr>
            </w:pPr>
            <w:r>
              <w:rPr>
                <w:rFonts w:hint="eastAsia" w:ascii="Times New Roman" w:hAnsi="Times New Roman" w:eastAsia="宋体" w:cs="Times New Roman"/>
                <w:sz w:val="24"/>
                <w:szCs w:val="24"/>
              </w:rPr>
              <w:t>本环节的教学活动是前一个教学活动的延续。展示学生的作文，通过让学生及时的自评、互评，学生能肯定学习中的进步，反思学习中的问题。对于出现的比较集中的问题，教师统一的讲解。</w:t>
            </w: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rPr>
                <w:rFonts w:hint="eastAsia" w:ascii="Times New Roman" w:hAnsi="Times New Roman" w:eastAsia="宋体" w:cs="Times New Roman"/>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547" w:type="dxa"/>
            <w:vAlign w:val="center"/>
          </w:tcPr>
          <w:p>
            <w:pPr>
              <w:jc w:val="center"/>
              <w:rPr>
                <w:rFonts w:hint="eastAsia" w:ascii="Times New Roman" w:hAnsi="Times New Roman" w:eastAsia="宋体" w:cs="Times New Roman"/>
                <w:sz w:val="24"/>
                <w:szCs w:val="24"/>
                <w:lang w:val="en-US" w:eastAsia="zh-CN"/>
              </w:rPr>
            </w:pPr>
            <w:r>
              <w:rPr>
                <w:rFonts w:hint="default" w:ascii="Times New Roman" w:hAnsi="Times New Roman" w:eastAsia="宋体" w:cs="Times New Roman"/>
                <w:sz w:val="24"/>
                <w:szCs w:val="24"/>
              </w:rPr>
              <w:t xml:space="preserve">Step </w:t>
            </w:r>
            <w:r>
              <w:rPr>
                <w:rFonts w:hint="eastAsia" w:ascii="Times New Roman" w:hAnsi="Times New Roman" w:eastAsia="宋体" w:cs="Times New Roman"/>
                <w:sz w:val="24"/>
                <w:szCs w:val="24"/>
                <w:lang w:val="en-US" w:eastAsia="zh-CN"/>
              </w:rPr>
              <w:t>4</w:t>
            </w:r>
          </w:p>
          <w:p>
            <w:pPr>
              <w:jc w:val="center"/>
              <w:rPr>
                <w:rFonts w:hint="default" w:ascii="Times New Roman" w:hAnsi="Times New Roman" w:eastAsia="宋体" w:cs="Times New Roman"/>
                <w:sz w:val="24"/>
                <w:lang w:val="en-US" w:eastAsia="zh-CN"/>
              </w:rPr>
            </w:pPr>
            <w:r>
              <w:rPr>
                <w:rFonts w:hint="eastAsia" w:ascii="Times New Roman" w:hAnsi="Times New Roman" w:eastAsia="宋体" w:cs="Times New Roman"/>
                <w:sz w:val="24"/>
                <w:szCs w:val="24"/>
                <w:lang w:val="en-US" w:eastAsia="zh-CN"/>
              </w:rPr>
              <w:t>Practice</w:t>
            </w:r>
          </w:p>
        </w:tc>
        <w:tc>
          <w:tcPr>
            <w:tcW w:w="3076" w:type="dxa"/>
            <w:gridSpan w:val="2"/>
            <w:vAlign w:val="top"/>
          </w:tcPr>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b/>
                <w:sz w:val="24"/>
                <w:szCs w:val="24"/>
              </w:rPr>
              <w:t>Work on 4</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Divide students in pairs and show the following dialogue on the board.</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—What do you think of soap operas/…？</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—I think they are boring/…</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Ask students to practice the dialogue and write down their description words.</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3</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Ask some groups to share their answers.</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b/>
                <w:sz w:val="24"/>
                <w:szCs w:val="24"/>
              </w:rPr>
              <w:t>Self Check</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b/>
                <w:sz w:val="24"/>
                <w:szCs w:val="24"/>
              </w:rPr>
              <w:t>Work on 1</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Write questions and answers with the words in brackets.</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Give one example：</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—What do you think of soap operas？—I can't stand them.</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—What does your father think of soap operas？—He can't stand them.</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3</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Ask students to write down the answers.</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b/>
                <w:sz w:val="24"/>
                <w:szCs w:val="24"/>
              </w:rPr>
              <w:t>Work on 2</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Tell students to read the statements.Then think about them and finish the work.Give at least one reason.</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仿宋" w:cs="Times New Roman"/>
                <w:b w:val="0"/>
                <w:bCs/>
                <w:kern w:val="2"/>
                <w:sz w:val="24"/>
                <w:szCs w:val="24"/>
                <w:lang w:val="en-US" w:eastAsia="zh-CN" w:bidi="ar-SA"/>
              </w:rPr>
            </w:pPr>
            <w:r>
              <w:rPr>
                <w:rFonts w:hint="default" w:ascii="Times New Roman" w:hAnsi="Times New Roman" w:eastAsia="宋体" w:cs="Times New Roman"/>
                <w:sz w:val="24"/>
                <w:szCs w:val="24"/>
              </w:rPr>
              <w:t>2</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Students can discuss in groups，and then give their own answers.</w:t>
            </w:r>
          </w:p>
        </w:tc>
        <w:tc>
          <w:tcPr>
            <w:tcW w:w="1929" w:type="dxa"/>
            <w:gridSpan w:val="3"/>
            <w:vAlign w:val="top"/>
          </w:tcPr>
          <w:p>
            <w:pPr>
              <w:spacing w:line="240" w:lineRule="auto"/>
              <w:jc w:val="left"/>
              <w:rPr>
                <w:rFonts w:hint="default" w:ascii="Times New Roman" w:hAnsi="Times New Roman" w:cs="Times New Roman"/>
                <w:color w:val="000000"/>
                <w:sz w:val="24"/>
                <w:szCs w:val="24"/>
              </w:rPr>
            </w:pPr>
          </w:p>
          <w:p>
            <w:pPr>
              <w:pStyle w:val="2"/>
              <w:spacing w:line="240" w:lineRule="auto"/>
              <w:ind w:firstLine="0" w:firstLineChars="0"/>
              <w:rPr>
                <w:rFonts w:hint="eastAsia" w:ascii="Times New Roman" w:hAnsi="Times New Roman" w:cs="Times New Roman"/>
                <w:color w:val="000000"/>
                <w:sz w:val="24"/>
                <w:szCs w:val="24"/>
                <w:lang w:val="en-US" w:eastAsia="zh-CN"/>
              </w:rPr>
            </w:pPr>
          </w:p>
          <w:p>
            <w:pPr>
              <w:pStyle w:val="2"/>
              <w:spacing w:line="240" w:lineRule="auto"/>
              <w:ind w:firstLine="0" w:firstLineChars="0"/>
              <w:rPr>
                <w:rFonts w:hint="eastAsia" w:ascii="Times New Roman" w:hAnsi="Times New Roman" w:cs="Times New Roman"/>
                <w:color w:val="000000"/>
                <w:sz w:val="24"/>
                <w:szCs w:val="24"/>
                <w:lang w:val="en-US" w:eastAsia="zh-CN"/>
              </w:rPr>
            </w:pPr>
          </w:p>
          <w:p>
            <w:pPr>
              <w:pStyle w:val="2"/>
              <w:spacing w:line="240" w:lineRule="auto"/>
              <w:ind w:firstLine="0" w:firstLineChars="0"/>
              <w:rPr>
                <w:rFonts w:hint="eastAsia" w:ascii="Times New Roman" w:hAnsi="Times New Roman" w:cs="Times New Roman"/>
                <w:color w:val="000000"/>
                <w:sz w:val="24"/>
                <w:szCs w:val="24"/>
                <w:lang w:val="en-US" w:eastAsia="zh-CN"/>
              </w:rPr>
            </w:pPr>
          </w:p>
          <w:p>
            <w:pPr>
              <w:pStyle w:val="2"/>
              <w:spacing w:line="240" w:lineRule="auto"/>
              <w:ind w:firstLine="0" w:firstLineChars="0"/>
              <w:rPr>
                <w:rFonts w:hint="eastAsia" w:ascii="Times New Roman" w:hAnsi="Times New Roman" w:cs="Times New Roman"/>
                <w:color w:val="000000"/>
                <w:sz w:val="24"/>
                <w:szCs w:val="24"/>
                <w:lang w:val="en-US" w:eastAsia="zh-CN"/>
              </w:rPr>
            </w:pPr>
          </w:p>
          <w:p>
            <w:pPr>
              <w:pStyle w:val="2"/>
              <w:spacing w:line="240" w:lineRule="auto"/>
              <w:ind w:firstLine="0" w:firstLineChars="0"/>
              <w:rPr>
                <w:rFonts w:hint="eastAsia" w:ascii="Times New Roman" w:hAnsi="Times New Roman" w:cs="Times New Roman"/>
                <w:color w:val="000000"/>
                <w:sz w:val="24"/>
                <w:szCs w:val="24"/>
                <w:lang w:val="en-US" w:eastAsia="zh-CN"/>
              </w:rPr>
            </w:pPr>
          </w:p>
          <w:p>
            <w:pPr>
              <w:pStyle w:val="2"/>
              <w:spacing w:line="240" w:lineRule="auto"/>
              <w:ind w:firstLine="0" w:firstLineChars="0"/>
              <w:rPr>
                <w:rFonts w:hint="default" w:ascii="Times New Roman" w:hAnsi="Times New Roman" w:cs="Times New Roman"/>
                <w:color w:val="000000"/>
                <w:sz w:val="24"/>
                <w:szCs w:val="24"/>
              </w:rPr>
            </w:pPr>
            <w:r>
              <w:rPr>
                <w:rFonts w:hint="eastAsia" w:ascii="Times New Roman" w:hAnsi="Times New Roman" w:cs="Times New Roman"/>
                <w:color w:val="000000"/>
                <w:sz w:val="24"/>
                <w:szCs w:val="24"/>
                <w:lang w:val="en-US" w:eastAsia="zh-CN"/>
              </w:rPr>
              <w:t>1.Finish 4.</w:t>
            </w:r>
            <w:r>
              <w:rPr>
                <w:rFonts w:hint="default" w:ascii="Times New Roman" w:hAnsi="Times New Roman" w:cs="Times New Roman"/>
                <w:color w:val="000000"/>
                <w:sz w:val="24"/>
                <w:szCs w:val="24"/>
              </w:rPr>
              <w:t xml:space="preserve"> </w:t>
            </w:r>
          </w:p>
          <w:p>
            <w:pPr>
              <w:pStyle w:val="2"/>
              <w:spacing w:line="240" w:lineRule="auto"/>
              <w:ind w:firstLine="0" w:firstLineChars="0"/>
              <w:rPr>
                <w:rFonts w:hint="default" w:ascii="Times New Roman" w:hAnsi="Times New Roman" w:cs="Times New Roman"/>
                <w:color w:val="000000"/>
                <w:sz w:val="24"/>
                <w:szCs w:val="24"/>
              </w:rPr>
            </w:pPr>
          </w:p>
          <w:p>
            <w:pPr>
              <w:pStyle w:val="2"/>
              <w:spacing w:line="240" w:lineRule="auto"/>
              <w:ind w:firstLine="0" w:firstLineChars="0"/>
              <w:rPr>
                <w:rFonts w:hint="default" w:ascii="Times New Roman" w:hAnsi="Times New Roman" w:cs="Times New Roman"/>
                <w:color w:val="000000"/>
                <w:sz w:val="24"/>
                <w:szCs w:val="24"/>
              </w:rPr>
            </w:pPr>
          </w:p>
          <w:p>
            <w:pPr>
              <w:spacing w:line="240" w:lineRule="auto"/>
              <w:jc w:val="left"/>
              <w:rPr>
                <w:rFonts w:hint="default" w:ascii="Times New Roman" w:hAnsi="Times New Roman" w:eastAsia="仿宋" w:cs="Times New Roman"/>
                <w:b w:val="0"/>
                <w:bCs/>
                <w:kern w:val="2"/>
                <w:sz w:val="24"/>
                <w:szCs w:val="24"/>
                <w:lang w:val="en-US" w:eastAsia="zh-CN" w:bidi="ar-SA"/>
              </w:rPr>
            </w:pPr>
          </w:p>
          <w:p>
            <w:pPr>
              <w:spacing w:line="240" w:lineRule="auto"/>
              <w:jc w:val="left"/>
              <w:rPr>
                <w:rFonts w:hint="default" w:ascii="Times New Roman" w:hAnsi="Times New Roman" w:eastAsia="仿宋" w:cs="Times New Roman"/>
                <w:b w:val="0"/>
                <w:bCs/>
                <w:kern w:val="2"/>
                <w:sz w:val="24"/>
                <w:szCs w:val="24"/>
                <w:lang w:val="en-US" w:eastAsia="zh-CN" w:bidi="ar-SA"/>
              </w:rPr>
            </w:pPr>
          </w:p>
          <w:p>
            <w:pPr>
              <w:spacing w:line="240" w:lineRule="auto"/>
              <w:jc w:val="left"/>
              <w:rPr>
                <w:rFonts w:hint="default" w:ascii="Times New Roman" w:hAnsi="Times New Roman" w:eastAsia="仿宋" w:cs="Times New Roman"/>
                <w:b w:val="0"/>
                <w:bCs/>
                <w:kern w:val="2"/>
                <w:sz w:val="24"/>
                <w:szCs w:val="24"/>
                <w:lang w:val="en-US" w:eastAsia="zh-CN" w:bidi="ar-SA"/>
              </w:rPr>
            </w:pPr>
          </w:p>
          <w:p>
            <w:pPr>
              <w:spacing w:line="240" w:lineRule="auto"/>
              <w:jc w:val="left"/>
              <w:rPr>
                <w:rFonts w:hint="default" w:ascii="Times New Roman" w:hAnsi="Times New Roman" w:eastAsia="仿宋" w:cs="Times New Roman"/>
                <w:b w:val="0"/>
                <w:bCs/>
                <w:kern w:val="2"/>
                <w:sz w:val="24"/>
                <w:szCs w:val="24"/>
                <w:lang w:val="en-US" w:eastAsia="zh-CN" w:bidi="ar-SA"/>
              </w:rPr>
            </w:pPr>
          </w:p>
          <w:p>
            <w:pPr>
              <w:spacing w:line="240" w:lineRule="auto"/>
              <w:jc w:val="left"/>
              <w:rPr>
                <w:rFonts w:hint="default" w:ascii="Times New Roman" w:hAnsi="Times New Roman" w:eastAsia="仿宋" w:cs="Times New Roman"/>
                <w:b w:val="0"/>
                <w:bCs/>
                <w:kern w:val="2"/>
                <w:sz w:val="24"/>
                <w:szCs w:val="24"/>
                <w:lang w:val="en-US" w:eastAsia="zh-CN" w:bidi="ar-SA"/>
              </w:rPr>
            </w:pPr>
          </w:p>
          <w:p>
            <w:pPr>
              <w:spacing w:line="240" w:lineRule="auto"/>
              <w:jc w:val="left"/>
              <w:rPr>
                <w:rFonts w:hint="default" w:ascii="Times New Roman" w:hAnsi="Times New Roman" w:eastAsia="仿宋" w:cs="Times New Roman"/>
                <w:b w:val="0"/>
                <w:bCs/>
                <w:kern w:val="2"/>
                <w:sz w:val="24"/>
                <w:szCs w:val="24"/>
                <w:lang w:val="en-US" w:eastAsia="zh-CN" w:bidi="ar-SA"/>
              </w:rPr>
            </w:pPr>
          </w:p>
          <w:p>
            <w:pPr>
              <w:spacing w:line="240" w:lineRule="auto"/>
              <w:jc w:val="left"/>
              <w:rPr>
                <w:rFonts w:hint="default" w:ascii="Times New Roman" w:hAnsi="Times New Roman" w:eastAsia="仿宋" w:cs="Times New Roman"/>
                <w:b w:val="0"/>
                <w:bCs/>
                <w:kern w:val="2"/>
                <w:sz w:val="24"/>
                <w:szCs w:val="24"/>
                <w:lang w:val="en-US" w:eastAsia="zh-CN" w:bidi="ar-SA"/>
              </w:rPr>
            </w:pPr>
          </w:p>
          <w:p>
            <w:pPr>
              <w:spacing w:line="240" w:lineRule="auto"/>
              <w:jc w:val="left"/>
              <w:rPr>
                <w:rFonts w:hint="default" w:ascii="Times New Roman" w:hAnsi="Times New Roman" w:eastAsia="仿宋" w:cs="Times New Roman"/>
                <w:b w:val="0"/>
                <w:bCs/>
                <w:kern w:val="2"/>
                <w:sz w:val="24"/>
                <w:szCs w:val="24"/>
                <w:lang w:val="en-US" w:eastAsia="zh-CN" w:bidi="ar-SA"/>
              </w:rPr>
            </w:pPr>
          </w:p>
          <w:p>
            <w:pPr>
              <w:spacing w:line="240" w:lineRule="auto"/>
              <w:jc w:val="left"/>
              <w:rPr>
                <w:rFonts w:hint="default" w:ascii="Times New Roman" w:hAnsi="Times New Roman" w:eastAsia="仿宋" w:cs="Times New Roman"/>
                <w:b w:val="0"/>
                <w:bCs/>
                <w:kern w:val="2"/>
                <w:sz w:val="24"/>
                <w:szCs w:val="24"/>
                <w:lang w:val="en-US" w:eastAsia="zh-CN" w:bidi="ar-SA"/>
              </w:rPr>
            </w:pPr>
            <w:r>
              <w:rPr>
                <w:rFonts w:hint="eastAsia" w:ascii="Times New Roman" w:hAnsi="Times New Roman" w:eastAsia="仿宋" w:cs="Times New Roman"/>
                <w:b w:val="0"/>
                <w:bCs/>
                <w:kern w:val="2"/>
                <w:sz w:val="24"/>
                <w:szCs w:val="24"/>
                <w:lang w:val="en-US" w:eastAsia="zh-CN" w:bidi="ar-SA"/>
              </w:rPr>
              <w:t>2.Finish Self Check.</w:t>
            </w:r>
          </w:p>
        </w:tc>
        <w:tc>
          <w:tcPr>
            <w:tcW w:w="2193" w:type="dxa"/>
            <w:gridSpan w:val="3"/>
            <w:vAlign w:val="top"/>
          </w:tcPr>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jc w:val="left"/>
              <w:rPr>
                <w:rFonts w:hint="default" w:ascii="Times New Roman" w:hAnsi="Times New Roman" w:eastAsia="宋体" w:cs="Times New Roman"/>
                <w:sz w:val="24"/>
                <w:szCs w:val="24"/>
              </w:rPr>
            </w:pP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jc w:val="left"/>
              <w:rPr>
                <w:rFonts w:hint="default" w:ascii="Times New Roman" w:hAnsi="Times New Roman" w:eastAsia="宋体" w:cs="Times New Roman"/>
                <w:sz w:val="24"/>
                <w:szCs w:val="24"/>
              </w:rPr>
            </w:pP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jc w:val="left"/>
              <w:rPr>
                <w:rFonts w:hint="default" w:ascii="Times New Roman" w:hAnsi="Times New Roman" w:eastAsia="宋体" w:cs="Times New Roman"/>
                <w:sz w:val="24"/>
                <w:szCs w:val="24"/>
              </w:rPr>
            </w:pP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通过小组活动调动学生的积极性，并且让学生相互交流，练习口语表达，加深对彼此的了解。</w:t>
            </w: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jc w:val="left"/>
              <w:rPr>
                <w:rFonts w:hint="default" w:ascii="Times New Roman" w:hAnsi="Times New Roman" w:eastAsia="宋体" w:cs="Times New Roman"/>
                <w:sz w:val="24"/>
                <w:szCs w:val="24"/>
              </w:rPr>
            </w:pP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jc w:val="left"/>
              <w:rPr>
                <w:rFonts w:hint="default" w:ascii="Times New Roman" w:hAnsi="Times New Roman" w:eastAsia="宋体" w:cs="Times New Roman"/>
                <w:sz w:val="24"/>
                <w:szCs w:val="24"/>
              </w:rPr>
            </w:pP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jc w:val="left"/>
              <w:rPr>
                <w:rFonts w:hint="default" w:ascii="Times New Roman" w:hAnsi="Times New Roman" w:eastAsia="宋体" w:cs="Times New Roman"/>
                <w:sz w:val="24"/>
                <w:szCs w:val="24"/>
              </w:rPr>
            </w:pP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jc w:val="left"/>
              <w:rPr>
                <w:rFonts w:hint="default" w:ascii="Times New Roman" w:hAnsi="Times New Roman" w:eastAsia="宋体" w:cs="Times New Roman"/>
                <w:sz w:val="24"/>
                <w:szCs w:val="24"/>
              </w:rPr>
            </w:pP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jc w:val="left"/>
              <w:rPr>
                <w:rFonts w:hint="default" w:ascii="Times New Roman" w:hAnsi="Times New Roman" w:eastAsia="宋体" w:cs="Times New Roman"/>
                <w:sz w:val="24"/>
                <w:szCs w:val="24"/>
              </w:rPr>
            </w:pP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color w:val="000000" w:themeColor="text1"/>
                <w:sz w:val="24"/>
                <w:szCs w:val="24"/>
                <w14:textFill>
                  <w14:solidFill>
                    <w14:schemeClr w14:val="tx1"/>
                  </w14:solidFill>
                </w14:textFill>
              </w:rPr>
            </w:pP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color w:val="000000" w:themeColor="text1"/>
                <w:sz w:val="24"/>
                <w:szCs w:val="24"/>
                <w14:textFill>
                  <w14:solidFill>
                    <w14:schemeClr w14:val="tx1"/>
                  </w14:solidFill>
                </w14:textFill>
              </w:rPr>
            </w:pP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color w:val="000000" w:themeColor="text1"/>
                <w:sz w:val="24"/>
                <w:szCs w:val="24"/>
                <w14:textFill>
                  <w14:solidFill>
                    <w14:schemeClr w14:val="tx1"/>
                  </w14:solidFill>
                </w14:textFill>
              </w:rPr>
              <w:t>在Self Check中复习本单元重要句型，并再次树立对电视、电影节目的正确观念。</w:t>
            </w:r>
            <w:r>
              <w:rPr>
                <w:rFonts w:hint="default" w:ascii="Times New Roman" w:hAnsi="Times New Roman" w:eastAsia="宋体" w:cs="Times New Roman"/>
                <w:sz w:val="24"/>
                <w:szCs w:val="24"/>
              </w:rPr>
              <w:t>学生自己学会总结本单元所学知识，起到复习的效果。</w:t>
            </w:r>
          </w:p>
          <w:p>
            <w:pPr>
              <w:pStyle w:val="20"/>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jc w:val="left"/>
              <w:rPr>
                <w:rFonts w:hint="default" w:ascii="Times New Roman" w:hAnsi="Times New Roman" w:eastAsia="宋体" w:cs="Times New Roman"/>
                <w:color w:val="000000"/>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547" w:type="dxa"/>
            <w:vAlign w:val="center"/>
          </w:tcPr>
          <w:p>
            <w:pPr>
              <w:widowControl w:val="0"/>
              <w:numPr>
                <w:ilvl w:val="0"/>
                <w:numId w:val="0"/>
              </w:numPr>
              <w:jc w:val="center"/>
              <w:rPr>
                <w:rFonts w:hint="default" w:ascii="Times New Roman" w:hAnsi="Times New Roman" w:eastAsia="仿宋" w:cs="Times New Roman"/>
                <w:b w:val="0"/>
                <w:bCs/>
                <w:sz w:val="24"/>
                <w:szCs w:val="24"/>
                <w:lang w:val="en-US" w:eastAsia="zh-CN"/>
              </w:rPr>
            </w:pPr>
            <w:r>
              <w:rPr>
                <w:rFonts w:hint="default" w:ascii="Times New Roman" w:hAnsi="Times New Roman" w:eastAsia="仿宋" w:cs="Times New Roman"/>
                <w:b w:val="0"/>
                <w:bCs/>
                <w:sz w:val="24"/>
                <w:szCs w:val="24"/>
                <w:lang w:val="en-US" w:eastAsia="zh-CN"/>
              </w:rPr>
              <w:t>Step</w:t>
            </w:r>
            <w:r>
              <w:rPr>
                <w:rFonts w:hint="eastAsia" w:ascii="Times New Roman" w:hAnsi="Times New Roman" w:eastAsia="仿宋" w:cs="Times New Roman"/>
                <w:b w:val="0"/>
                <w:bCs/>
                <w:sz w:val="24"/>
                <w:szCs w:val="24"/>
                <w:lang w:val="en-US" w:eastAsia="zh-CN"/>
              </w:rPr>
              <w:t xml:space="preserve"> 5</w:t>
            </w:r>
          </w:p>
          <w:p>
            <w:pPr>
              <w:widowControl w:val="0"/>
              <w:numPr>
                <w:ilvl w:val="0"/>
                <w:numId w:val="0"/>
              </w:numPr>
              <w:jc w:val="center"/>
              <w:rPr>
                <w:rFonts w:hint="default" w:ascii="Times New Roman" w:hAnsi="Times New Roman" w:eastAsia="仿宋" w:cs="Times New Roman"/>
                <w:b w:val="0"/>
                <w:bCs/>
                <w:sz w:val="24"/>
                <w:szCs w:val="24"/>
                <w:lang w:val="en-US" w:eastAsia="zh-Hans"/>
              </w:rPr>
            </w:pPr>
            <w:r>
              <w:rPr>
                <w:rFonts w:hint="default" w:ascii="Times New Roman" w:hAnsi="Times New Roman" w:eastAsia="仿宋" w:cs="Times New Roman"/>
                <w:b w:val="0"/>
                <w:bCs/>
                <w:sz w:val="24"/>
                <w:szCs w:val="24"/>
                <w:lang w:val="en-US" w:eastAsia="zh-CN"/>
              </w:rPr>
              <w:t>Summary</w:t>
            </w:r>
          </w:p>
          <w:p>
            <w:pPr>
              <w:jc w:val="center"/>
              <w:rPr>
                <w:rFonts w:hint="eastAsia" w:ascii="Times New Roman" w:hAnsi="Times New Roman" w:eastAsia="宋体" w:cs="Times New Roman"/>
                <w:sz w:val="24"/>
                <w:szCs w:val="24"/>
                <w:lang w:val="en-US" w:eastAsia="zh-CN"/>
              </w:rPr>
            </w:pPr>
          </w:p>
        </w:tc>
        <w:tc>
          <w:tcPr>
            <w:tcW w:w="3076" w:type="dxa"/>
            <w:gridSpan w:val="2"/>
            <w:vAlign w:val="center"/>
          </w:tcPr>
          <w:p>
            <w:pPr>
              <w:spacing w:before="120" w:beforeLines="50"/>
              <w:rPr>
                <w:rFonts w:ascii="Times New Roman" w:hAnsi="Times New Roman" w:eastAsia="宋体" w:cs="Times New Roman"/>
                <w:szCs w:val="21"/>
              </w:rPr>
            </w:pPr>
            <w:r>
              <w:rPr>
                <w:rFonts w:ascii="Times New Roman" w:hAnsi="Times New Roman" w:eastAsia="宋体" w:cs="Times New Roman"/>
                <w:bCs/>
                <w:sz w:val="24"/>
                <w:szCs w:val="24"/>
              </w:rPr>
              <w:t xml:space="preserve">What did we learn today </w:t>
            </w:r>
            <w:r>
              <w:rPr>
                <w:rFonts w:hint="eastAsia" w:ascii="Times New Roman" w:hAnsi="Times New Roman" w:eastAsia="宋体" w:cs="Times New Roman"/>
                <w:bCs/>
                <w:sz w:val="24"/>
                <w:szCs w:val="24"/>
                <w:lang w:val="en-US" w:eastAsia="zh-CN"/>
              </w:rPr>
              <w:t>is</w:t>
            </w:r>
            <w:r>
              <w:rPr>
                <w:rFonts w:ascii="Times New Roman" w:hAnsi="Times New Roman" w:eastAsia="宋体" w:cs="Times New Roman"/>
                <w:bCs/>
                <w:sz w:val="24"/>
                <w:szCs w:val="24"/>
              </w:rPr>
              <w:t xml:space="preserve"> </w:t>
            </w:r>
            <w:r>
              <w:rPr>
                <w:rFonts w:hint="eastAsia" w:ascii="Times New Roman" w:hAnsi="Times New Roman" w:eastAsia="宋体" w:cs="Times New Roman"/>
                <w:bCs/>
                <w:sz w:val="24"/>
                <w:szCs w:val="24"/>
              </w:rPr>
              <w:t>we should learn to write a good movie review.</w:t>
            </w:r>
          </w:p>
          <w:p>
            <w:pPr>
              <w:pStyle w:val="4"/>
              <w:numPr>
                <w:ilvl w:val="0"/>
                <w:numId w:val="0"/>
              </w:numPr>
              <w:ind w:left="0" w:leftChars="0" w:firstLine="0" w:firstLineChars="0"/>
              <w:jc w:val="left"/>
              <w:rPr>
                <w:rFonts w:hint="default" w:ascii="Times New Roman" w:hAnsi="Times New Roman" w:eastAsia="宋体" w:cs="Times New Roman"/>
                <w:b w:val="0"/>
                <w:bCs/>
                <w:sz w:val="24"/>
                <w:szCs w:val="24"/>
                <w:lang w:val="en-US" w:eastAsia="zh-CN"/>
              </w:rPr>
            </w:pPr>
          </w:p>
        </w:tc>
        <w:tc>
          <w:tcPr>
            <w:tcW w:w="1929" w:type="dxa"/>
            <w:gridSpan w:val="3"/>
            <w:vAlign w:val="center"/>
          </w:tcPr>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写作要点：</w:t>
            </w:r>
          </w:p>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有些人持赞成意见；</w:t>
            </w:r>
          </w:p>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有些人持反对意见；</w:t>
            </w:r>
          </w:p>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3</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你的看法。</w:t>
            </w:r>
          </w:p>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◆◆审题指导：</w:t>
            </w:r>
          </w:p>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文体：议论文；</w:t>
            </w:r>
          </w:p>
          <w:p>
            <w:pPr>
              <w:pStyle w:val="5"/>
              <w:keepNext w:val="0"/>
              <w:keepLines w:val="0"/>
              <w:pageBreakBefore w:val="0"/>
              <w:kinsoku/>
              <w:wordWrap/>
              <w:overflowPunct/>
              <w:topLinePunct w:val="0"/>
              <w:autoSpaceDE/>
              <w:autoSpaceDN/>
              <w:bidi w:val="0"/>
              <w:snapToGrid/>
              <w:spacing w:line="240" w:lineRule="auto"/>
              <w:ind w:left="0" w:leftChars="0" w:firstLine="0" w:firstLineChars="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时态：以一般现在时为主；</w:t>
            </w:r>
          </w:p>
          <w:p>
            <w:pPr>
              <w:pStyle w:val="4"/>
              <w:numPr>
                <w:ilvl w:val="0"/>
                <w:numId w:val="0"/>
              </w:numPr>
              <w:ind w:left="0" w:leftChars="0" w:firstLine="0" w:firstLineChars="0"/>
              <w:jc w:val="left"/>
              <w:rPr>
                <w:rFonts w:hint="default" w:ascii="Times New Roman" w:hAnsi="Times New Roman" w:eastAsia="仿宋" w:cs="Times New Roman"/>
                <w:b w:val="0"/>
                <w:bCs/>
                <w:sz w:val="24"/>
                <w:szCs w:val="24"/>
                <w:lang w:val="en-US" w:eastAsia="zh-CN"/>
              </w:rPr>
            </w:pPr>
            <w:r>
              <w:rPr>
                <w:rFonts w:hint="default" w:ascii="Times New Roman" w:hAnsi="Times New Roman" w:eastAsia="宋体" w:cs="Times New Roman"/>
                <w:sz w:val="24"/>
                <w:szCs w:val="24"/>
              </w:rPr>
              <w:t>3</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注意事项：注意段落布局并恰当使用复合句与连接词，从而增加得分点。</w:t>
            </w:r>
          </w:p>
        </w:tc>
        <w:tc>
          <w:tcPr>
            <w:tcW w:w="2193" w:type="dxa"/>
            <w:gridSpan w:val="3"/>
            <w:vAlign w:val="center"/>
          </w:tcPr>
          <w:p>
            <w:pPr>
              <w:spacing w:before="120" w:beforeLines="50"/>
              <w:rPr>
                <w:rFonts w:ascii="Times New Roman" w:hAnsi="Times New Roman" w:eastAsia="宋体" w:cs="Times New Roman"/>
                <w:sz w:val="24"/>
                <w:szCs w:val="24"/>
              </w:rPr>
            </w:pPr>
            <w:r>
              <w:rPr>
                <w:rFonts w:hint="eastAsia" w:ascii="Times New Roman" w:hAnsi="Times New Roman" w:eastAsia="宋体" w:cs="Times New Roman"/>
                <w:sz w:val="24"/>
                <w:szCs w:val="24"/>
              </w:rPr>
              <w:t>总结回顾，同时渗透正确的情感态度和价值观教育，让学生学会写好一篇影评。</w:t>
            </w:r>
          </w:p>
          <w:p>
            <w:pPr>
              <w:pStyle w:val="4"/>
              <w:numPr>
                <w:ilvl w:val="0"/>
                <w:numId w:val="0"/>
              </w:numPr>
              <w:ind w:left="0" w:leftChars="0" w:firstLine="0" w:firstLineChars="0"/>
              <w:rPr>
                <w:rFonts w:hint="default" w:ascii="宋体" w:hAnsi="宋体" w:eastAsia="宋体" w:cs="宋体"/>
                <w:b w:val="0"/>
                <w:bCs/>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6" w:hRule="atLeast"/>
        </w:trPr>
        <w:tc>
          <w:tcPr>
            <w:tcW w:w="1547" w:type="dxa"/>
            <w:vAlign w:val="center"/>
          </w:tcPr>
          <w:p>
            <w:pPr>
              <w:jc w:val="center"/>
              <w:rPr>
                <w:rFonts w:hint="eastAsia" w:ascii="Times New Roman" w:hAnsi="Times New Roman" w:eastAsia="宋体" w:cs="Times New Roman"/>
                <w:sz w:val="24"/>
                <w:szCs w:val="24"/>
                <w:lang w:val="en-US" w:eastAsia="zh-CN"/>
              </w:rPr>
            </w:pPr>
            <w:r>
              <w:rPr>
                <w:rFonts w:hint="default" w:ascii="Times New Roman" w:hAnsi="Times New Roman" w:eastAsia="宋体" w:cs="Times New Roman"/>
                <w:sz w:val="24"/>
                <w:szCs w:val="24"/>
              </w:rPr>
              <w:t xml:space="preserve">Step </w:t>
            </w:r>
            <w:r>
              <w:rPr>
                <w:rFonts w:hint="eastAsia" w:ascii="Times New Roman" w:hAnsi="Times New Roman" w:eastAsia="宋体" w:cs="Times New Roman"/>
                <w:sz w:val="24"/>
                <w:szCs w:val="24"/>
                <w:lang w:val="en-US" w:eastAsia="zh-CN"/>
              </w:rPr>
              <w:t>6</w:t>
            </w:r>
          </w:p>
          <w:p>
            <w:pPr>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Homework</w:t>
            </w:r>
          </w:p>
          <w:p>
            <w:pPr>
              <w:jc w:val="center"/>
              <w:rPr>
                <w:rFonts w:hint="default" w:ascii="Times New Roman" w:hAnsi="Times New Roman" w:eastAsia="宋体" w:cs="Times New Roman"/>
                <w:kern w:val="2"/>
                <w:sz w:val="24"/>
                <w:szCs w:val="24"/>
                <w:lang w:val="en-US" w:eastAsia="zh-CN" w:bidi="ar-SA"/>
              </w:rPr>
            </w:pPr>
          </w:p>
        </w:tc>
        <w:tc>
          <w:tcPr>
            <w:tcW w:w="5005" w:type="dxa"/>
            <w:gridSpan w:val="5"/>
            <w:vAlign w:val="center"/>
          </w:tcPr>
          <w:p>
            <w:pPr>
              <w:spacing w:line="240" w:lineRule="auto"/>
              <w:jc w:val="left"/>
              <w:rPr>
                <w:rFonts w:ascii="Times New Roman" w:hAnsi="Times New Roman" w:cs="Times New Roman"/>
                <w:sz w:val="24"/>
                <w:szCs w:val="24"/>
              </w:rPr>
            </w:pPr>
            <w:r>
              <w:rPr>
                <w:rFonts w:hint="default" w:ascii="Times New Roman" w:hAnsi="Times New Roman" w:eastAsia="宋体" w:cs="Times New Roman"/>
                <w:b w:val="0"/>
                <w:bCs w:val="0"/>
                <w:sz w:val="24"/>
                <w:szCs w:val="24"/>
              </w:rPr>
              <w:t>Level</w:t>
            </w:r>
            <w:r>
              <w:rPr>
                <w:rFonts w:hint="default" w:ascii="Times New Roman" w:hAnsi="Times New Roman" w:eastAsia="宋体" w:cs="Times New Roman"/>
                <w:b w:val="0"/>
                <w:bCs w:val="0"/>
                <w:sz w:val="24"/>
                <w:szCs w:val="24"/>
                <w:lang w:val="en-US" w:eastAsia="zh-CN"/>
              </w:rPr>
              <w:t xml:space="preserve"> </w:t>
            </w:r>
            <w:r>
              <w:rPr>
                <w:rFonts w:hint="default" w:ascii="Times New Roman" w:hAnsi="Times New Roman" w:eastAsia="宋体" w:cs="Times New Roman"/>
                <w:b w:val="0"/>
                <w:bCs w:val="0"/>
                <w:sz w:val="24"/>
                <w:szCs w:val="24"/>
              </w:rPr>
              <w:t>A</w:t>
            </w:r>
            <w:r>
              <w:rPr>
                <w:rFonts w:hint="default" w:ascii="Times New Roman" w:hAnsi="Times New Roman" w:eastAsia="宋体" w:cs="Times New Roman"/>
                <w:b w:val="0"/>
                <w:bCs w:val="0"/>
                <w:sz w:val="24"/>
                <w:szCs w:val="24"/>
                <w:lang w:val="en-US" w:eastAsia="zh-CN"/>
              </w:rPr>
              <w:t>:</w:t>
            </w:r>
            <w:r>
              <w:rPr>
                <w:rFonts w:ascii="Times New Roman" w:hAnsi="Times New Roman" w:cs="Times New Roman"/>
                <w:sz w:val="24"/>
                <w:szCs w:val="24"/>
              </w:rPr>
              <w:t>Continue to improve your own passages.</w:t>
            </w:r>
          </w:p>
          <w:p>
            <w:pPr>
              <w:pStyle w:val="5"/>
              <w:keepNext w:val="0"/>
              <w:keepLines w:val="0"/>
              <w:pageBreakBefore w:val="0"/>
              <w:kinsoku/>
              <w:wordWrap/>
              <w:overflowPunct/>
              <w:topLinePunct w:val="0"/>
              <w:autoSpaceDE/>
              <w:autoSpaceDN/>
              <w:bidi w:val="0"/>
              <w:snapToGrid/>
              <w:spacing w:line="240" w:lineRule="auto"/>
              <w:ind w:left="960" w:leftChars="0" w:hanging="960" w:hangingChars="400"/>
              <w:rPr>
                <w:rFonts w:hint="default" w:ascii="Times New Roman" w:hAnsi="Times New Roman" w:eastAsia="宋体" w:cs="Times New Roman"/>
                <w:sz w:val="24"/>
                <w:szCs w:val="24"/>
              </w:rPr>
            </w:pPr>
            <w:r>
              <w:rPr>
                <w:rFonts w:hint="default" w:ascii="Times New Roman" w:hAnsi="Times New Roman" w:eastAsia="宋体" w:cs="Times New Roman"/>
                <w:b w:val="0"/>
                <w:bCs w:val="0"/>
                <w:sz w:val="24"/>
                <w:szCs w:val="24"/>
              </w:rPr>
              <w:t>Level</w:t>
            </w:r>
            <w:r>
              <w:rPr>
                <w:rFonts w:hint="eastAsia" w:ascii="Times New Roman" w:hAnsi="Times New Roman" w:cs="Times New Roman"/>
                <w:b w:val="0"/>
                <w:bCs w:val="0"/>
                <w:sz w:val="24"/>
                <w:szCs w:val="24"/>
                <w:lang w:val="en-US" w:eastAsia="zh-CN"/>
              </w:rPr>
              <w:t xml:space="preserve"> </w:t>
            </w:r>
            <w:r>
              <w:rPr>
                <w:rFonts w:hint="default" w:ascii="Times New Roman" w:hAnsi="Times New Roman" w:eastAsia="宋体" w:cs="Times New Roman"/>
                <w:b w:val="0"/>
                <w:bCs w:val="0"/>
                <w:sz w:val="24"/>
                <w:szCs w:val="24"/>
                <w:lang w:val="en-US" w:eastAsia="zh-CN"/>
              </w:rPr>
              <w:t>B:</w:t>
            </w:r>
            <w:r>
              <w:rPr>
                <w:rFonts w:hint="default" w:ascii="Times New Roman" w:hAnsi="Times New Roman" w:eastAsia="宋体" w:cs="Times New Roman"/>
                <w:sz w:val="24"/>
                <w:szCs w:val="24"/>
              </w:rPr>
              <w:t>Review the words，phrases and sentences in this unit.</w:t>
            </w:r>
          </w:p>
          <w:p>
            <w:pPr>
              <w:pStyle w:val="5"/>
              <w:spacing w:line="240" w:lineRule="auto"/>
              <w:rPr>
                <w:rFonts w:hint="default" w:ascii="Times New Roman" w:hAnsi="Times New Roman" w:eastAsia="宋体" w:cs="Times New Roman"/>
                <w:kern w:val="2"/>
                <w:sz w:val="24"/>
                <w:szCs w:val="24"/>
                <w:lang w:val="en-US" w:eastAsia="zh-CN" w:bidi="ar-SA"/>
              </w:rPr>
            </w:pPr>
          </w:p>
        </w:tc>
        <w:tc>
          <w:tcPr>
            <w:tcW w:w="2193" w:type="dxa"/>
            <w:gridSpan w:val="3"/>
            <w:vAlign w:val="center"/>
          </w:tcPr>
          <w:p>
            <w:pPr>
              <w:spacing w:line="240" w:lineRule="auto"/>
              <w:jc w:val="left"/>
              <w:rPr>
                <w:rStyle w:val="19"/>
                <w:rFonts w:hint="default" w:asciiTheme="minorEastAsia" w:hAnsiTheme="minorEastAsia" w:eastAsiaTheme="minorEastAsia" w:cstheme="minorEastAsia"/>
                <w:sz w:val="24"/>
                <w:szCs w:val="24"/>
                <w:lang w:val="en-US" w:eastAsia="zh-CN"/>
              </w:rPr>
            </w:pPr>
            <w:r>
              <w:rPr>
                <w:rFonts w:hint="default" w:ascii="Times New Roman" w:hAnsi="Times New Roman" w:eastAsia="宋体" w:cs="Times New Roman"/>
                <w:color w:val="000000"/>
                <w:sz w:val="24"/>
                <w:szCs w:val="24"/>
                <w:lang w:val="en-US" w:eastAsia="zh-CN"/>
              </w:rPr>
              <w:t>内化所学知识，强化学习效果。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7" w:hRule="atLeast"/>
        </w:trPr>
        <w:tc>
          <w:tcPr>
            <w:tcW w:w="1547" w:type="dxa"/>
            <w:vAlign w:val="center"/>
          </w:tcPr>
          <w:p>
            <w:pPr>
              <w:jc w:val="center"/>
              <w:rPr>
                <w:rFonts w:hint="default" w:ascii="Times New Roman" w:hAnsi="Times New Roman" w:eastAsia="宋体" w:cs="Times New Roman"/>
                <w:kern w:val="2"/>
                <w:sz w:val="24"/>
                <w:szCs w:val="24"/>
                <w:lang w:val="en-US" w:eastAsia="zh-CN" w:bidi="ar-SA"/>
              </w:rPr>
            </w:pPr>
            <w:r>
              <w:rPr>
                <w:rFonts w:hint="eastAsia" w:ascii="Times New Roman" w:hAnsi="Times New Roman" w:eastAsia="宋体" w:cs="Times New Roman"/>
                <w:b/>
                <w:bCs/>
                <w:kern w:val="2"/>
                <w:sz w:val="24"/>
                <w:szCs w:val="24"/>
                <w:lang w:val="en-US" w:eastAsia="zh-CN" w:bidi="ar-SA"/>
              </w:rPr>
              <w:t>板书设计</w:t>
            </w:r>
          </w:p>
        </w:tc>
        <w:tc>
          <w:tcPr>
            <w:tcW w:w="7198" w:type="dxa"/>
            <w:gridSpan w:val="8"/>
            <w:vAlign w:val="center"/>
          </w:tcPr>
          <w:p>
            <w:pPr>
              <w:pStyle w:val="5"/>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jc w:val="center"/>
              <w:rPr>
                <w:rFonts w:hint="default" w:ascii="Times New Roman" w:hAnsi="Times New Roman" w:eastAsia="宋体" w:cs="Times New Roman"/>
                <w:sz w:val="24"/>
                <w:szCs w:val="24"/>
              </w:rPr>
            </w:pPr>
            <w:r>
              <w:rPr>
                <w:rFonts w:hint="eastAsia" w:ascii="Times New Roman" w:hAnsi="Times New Roman"/>
                <w:bCs/>
                <w:sz w:val="24"/>
                <w:szCs w:val="24"/>
              </w:rPr>
              <w:t xml:space="preserve"> </w:t>
            </w:r>
            <w:r>
              <w:rPr>
                <w:rFonts w:hint="eastAsia" w:ascii="Times New Roman" w:hAnsi="Times New Roman"/>
                <w:bCs/>
                <w:sz w:val="24"/>
                <w:szCs w:val="24"/>
                <w:lang w:val="en-US" w:eastAsia="zh-CN"/>
              </w:rPr>
              <w:t xml:space="preserve">     </w:t>
            </w:r>
            <w:r>
              <w:rPr>
                <w:rFonts w:hint="eastAsia" w:ascii="Times New Roman" w:hAnsi="Times New Roman"/>
                <w:b/>
                <w:bCs w:val="0"/>
                <w:sz w:val="24"/>
                <w:szCs w:val="24"/>
                <w:lang w:val="en-US" w:eastAsia="zh-CN"/>
              </w:rPr>
              <w:t xml:space="preserve"> </w:t>
            </w:r>
            <w:r>
              <w:rPr>
                <w:rFonts w:hint="default" w:ascii="Times New Roman" w:hAnsi="Times New Roman" w:eastAsia="宋体" w:cs="Times New Roman"/>
                <w:b/>
                <w:sz w:val="24"/>
                <w:szCs w:val="24"/>
              </w:rPr>
              <w:t>Unit 5</w:t>
            </w:r>
            <w:r>
              <w:rPr>
                <w:rFonts w:hint="default" w:ascii="Times New Roman" w:hAnsi="Times New Roman" w:eastAsia="宋体" w:cs="Times New Roman"/>
                <w:sz w:val="24"/>
                <w:szCs w:val="24"/>
              </w:rPr>
              <w:t>　</w:t>
            </w:r>
            <w:r>
              <w:rPr>
                <w:rFonts w:hint="default" w:ascii="Times New Roman" w:hAnsi="Times New Roman" w:eastAsia="宋体" w:cs="Times New Roman"/>
                <w:b/>
                <w:sz w:val="24"/>
                <w:szCs w:val="24"/>
              </w:rPr>
              <w:t>Do you want to watch a game show?</w:t>
            </w:r>
          </w:p>
          <w:p>
            <w:pPr>
              <w:keepNext w:val="0"/>
              <w:keepLines w:val="0"/>
              <w:pageBreakBefore w:val="0"/>
              <w:kinsoku/>
              <w:wordWrap/>
              <w:overflowPunct/>
              <w:topLinePunct w:val="0"/>
              <w:autoSpaceDE/>
              <w:autoSpaceDN/>
              <w:bidi w:val="0"/>
              <w:snapToGrid/>
              <w:spacing w:line="240" w:lineRule="auto"/>
              <w:ind w:left="0" w:leftChars="0" w:firstLine="0" w:firstLineChars="0"/>
              <w:jc w:val="center"/>
              <w:rPr>
                <w:rFonts w:hint="eastAsia" w:ascii="Times New Roman" w:hAnsi="Times New Roman" w:eastAsia="宋体" w:cs="Times New Roman"/>
                <w:b/>
                <w:sz w:val="24"/>
                <w:szCs w:val="24"/>
                <w:lang w:val="en-US" w:eastAsia="zh-CN"/>
              </w:rPr>
            </w:pPr>
            <w:r>
              <w:rPr>
                <w:rFonts w:hint="default" w:ascii="Times New Roman" w:hAnsi="Times New Roman" w:eastAsia="宋体" w:cs="Times New Roman"/>
                <w:b/>
                <w:sz w:val="24"/>
                <w:szCs w:val="24"/>
              </w:rPr>
              <w:t xml:space="preserve">Section B </w:t>
            </w:r>
            <w:r>
              <w:rPr>
                <w:rFonts w:hint="eastAsia" w:ascii="Times New Roman" w:hAnsi="Times New Roman" w:eastAsia="宋体" w:cs="Times New Roman"/>
                <w:b/>
                <w:sz w:val="24"/>
                <w:szCs w:val="24"/>
                <w:lang w:val="en-US" w:eastAsia="zh-CN"/>
              </w:rPr>
              <w:t>(</w:t>
            </w:r>
            <w:r>
              <w:rPr>
                <w:rFonts w:hint="default" w:ascii="Times New Roman" w:hAnsi="Times New Roman" w:eastAsia="宋体" w:cs="Times New Roman"/>
                <w:b/>
                <w:sz w:val="24"/>
                <w:szCs w:val="24"/>
              </w:rPr>
              <w:t xml:space="preserve">3a </w:t>
            </w:r>
            <w:r>
              <w:rPr>
                <w:rFonts w:hint="eastAsia" w:ascii="Times New Roman" w:hAnsi="Times New Roman" w:eastAsia="宋体" w:cs="Times New Roman"/>
                <w:b/>
                <w:sz w:val="24"/>
                <w:szCs w:val="24"/>
                <w:lang w:val="en-US" w:eastAsia="zh-CN"/>
              </w:rPr>
              <w:t>-</w:t>
            </w:r>
            <w:r>
              <w:rPr>
                <w:rFonts w:hint="default" w:ascii="Times New Roman" w:hAnsi="Times New Roman" w:eastAsia="宋体" w:cs="Times New Roman"/>
                <w:b/>
                <w:sz w:val="24"/>
                <w:szCs w:val="24"/>
              </w:rPr>
              <w:t>Self Check</w:t>
            </w:r>
            <w:r>
              <w:rPr>
                <w:rFonts w:hint="eastAsia" w:ascii="Times New Roman" w:hAnsi="Times New Roman" w:eastAsia="宋体" w:cs="Times New Roman"/>
                <w:b/>
                <w:sz w:val="24"/>
                <w:szCs w:val="24"/>
                <w:lang w:val="en-US" w:eastAsia="zh-CN"/>
              </w:rPr>
              <w:t>)</w:t>
            </w:r>
          </w:p>
          <w:p>
            <w:pPr>
              <w:keepNext w:val="0"/>
              <w:keepLines w:val="0"/>
              <w:pageBreakBefore w:val="0"/>
              <w:kinsoku/>
              <w:wordWrap/>
              <w:overflowPunct/>
              <w:topLinePunct w:val="0"/>
              <w:autoSpaceDE/>
              <w:autoSpaceDN/>
              <w:bidi w:val="0"/>
              <w:snapToGrid/>
              <w:spacing w:beforeAutospacing="0" w:afterAutospacing="0" w:line="240" w:lineRule="auto"/>
              <w:ind w:left="0" w:leftChars="0" w:firstLine="0" w:firstLineChars="0"/>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lang w:val="en-US" w:eastAsia="zh-CN"/>
              </w:rPr>
              <w:t>New words</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army，dress up，take sb.'s place，do a good job　</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both"/>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lang w:val="en-US" w:eastAsia="zh-CN"/>
              </w:rPr>
              <w:t>Key s</w:t>
            </w:r>
            <w:r>
              <w:rPr>
                <w:rFonts w:hint="default" w:ascii="Times New Roman" w:hAnsi="Times New Roman" w:eastAsia="宋体" w:cs="Times New Roman"/>
                <w:b/>
                <w:bCs/>
                <w:sz w:val="24"/>
                <w:szCs w:val="24"/>
              </w:rPr>
              <w:t xml:space="preserve">entences </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She dresses up like a boy and takes her father's place to fight in the army.</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If you want to watch a movie this weekend and you plan to see something enjoyable，choose Mulan!</w:t>
            </w:r>
          </w:p>
          <w:p>
            <w:pPr>
              <w:pStyle w:val="5"/>
              <w:keepNext w:val="0"/>
              <w:keepLines w:val="0"/>
              <w:pageBreakBefore w:val="0"/>
              <w:kinsoku/>
              <w:wordWrap/>
              <w:overflowPunct/>
              <w:topLinePunct w:val="0"/>
              <w:autoSpaceDE/>
              <w:autoSpaceDN/>
              <w:bidi w:val="0"/>
              <w:snapToGrid/>
              <w:spacing w:line="240" w:lineRule="auto"/>
              <w:ind w:left="0" w:leftChars="0"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—What do you think of soap operas/…？</w:t>
            </w:r>
          </w:p>
          <w:p>
            <w:pPr>
              <w:pStyle w:val="2"/>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—I think they are boring/…</w:t>
            </w:r>
          </w:p>
          <w:p>
            <w:pPr>
              <w:pStyle w:val="2"/>
              <w:ind w:firstLine="480"/>
              <w:rPr>
                <w:rFonts w:hint="eastAsia" w:ascii="Times New Roman" w:hAnsi="Times New Roman" w:eastAsia="宋体" w:cs="Times New Roman"/>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547" w:type="dxa"/>
            <w:vAlign w:val="center"/>
          </w:tcPr>
          <w:p>
            <w:pPr>
              <w:jc w:val="center"/>
              <w:rPr>
                <w:rFonts w:hint="default" w:ascii="Times New Roman" w:hAnsi="Times New Roman" w:eastAsia="宋体" w:cs="Times New Roman"/>
                <w:kern w:val="2"/>
                <w:sz w:val="24"/>
                <w:szCs w:val="24"/>
                <w:lang w:val="en-US" w:eastAsia="zh-CN" w:bidi="ar-SA"/>
              </w:rPr>
            </w:pPr>
            <w:r>
              <w:rPr>
                <w:rFonts w:hint="eastAsia" w:ascii="Times New Roman" w:hAnsi="Times New Roman" w:eastAsia="宋体" w:cs="Times New Roman"/>
                <w:b/>
                <w:bCs/>
                <w:kern w:val="2"/>
                <w:sz w:val="24"/>
                <w:szCs w:val="24"/>
                <w:lang w:val="en-US" w:eastAsia="zh-CN" w:bidi="ar-SA"/>
              </w:rPr>
              <w:t>教学反思</w:t>
            </w:r>
          </w:p>
        </w:tc>
        <w:tc>
          <w:tcPr>
            <w:tcW w:w="7198" w:type="dxa"/>
            <w:gridSpan w:val="8"/>
            <w:vAlign w:val="center"/>
          </w:tcPr>
          <w:p>
            <w:pPr>
              <w:spacing w:before="240" w:beforeLines="100" w:line="240" w:lineRule="auto"/>
              <w:ind w:firstLine="480" w:firstLineChars="200"/>
              <w:rPr>
                <w:rFonts w:ascii="宋体" w:hAnsi="宋体" w:eastAsia="宋体" w:cs="宋体"/>
                <w:sz w:val="24"/>
                <w:szCs w:val="24"/>
              </w:rPr>
            </w:pPr>
            <w:r>
              <w:rPr>
                <w:rFonts w:hint="eastAsia" w:ascii="宋体" w:hAnsi="宋体" w:eastAsia="宋体" w:cs="宋体"/>
                <w:sz w:val="24"/>
                <w:szCs w:val="24"/>
              </w:rPr>
              <w:t>本课遵循初中学生的认知规律，本着循序渐进，逐步深入的原则。紧扣教材内容讲解写作方法，依托课文内容为写作模板，教学生如何构思，如何拓展每个段落的主题。并引导他们避免用长句，难句，尽量写自己最有把握，最熟悉的句子。同时应关注学生的写作过程，注重过渡自然，表达流畅。教师做好整个写作过程的指导工作。写完后，学生相互批改，肯定优点，提出不足，让学生感受到写作的轻松感和成就感，以增强学生的写作信心，提高写作技能。</w:t>
            </w:r>
          </w:p>
          <w:p>
            <w:pPr>
              <w:spacing w:line="240" w:lineRule="auto"/>
              <w:rPr>
                <w:rFonts w:hint="default" w:ascii="Times New Roman" w:hAnsi="Times New Roman" w:eastAsia="宋体" w:cs="Times New Roman"/>
                <w:sz w:val="24"/>
                <w:szCs w:val="24"/>
                <w:lang w:val="en-US" w:eastAsia="zh-CN"/>
              </w:rPr>
            </w:pPr>
            <w:bookmarkStart w:id="0" w:name="_GoBack"/>
            <w:bookmarkEnd w:id="0"/>
          </w:p>
        </w:tc>
      </w:tr>
    </w:tbl>
    <w:p>
      <w:pPr>
        <w:pStyle w:val="16"/>
        <w:spacing w:before="156" w:beforeLines="50"/>
        <w:ind w:firstLine="0" w:firstLineChars="0"/>
        <w:jc w:val="both"/>
        <w:rPr>
          <w:rFonts w:ascii="仿宋" w:hAnsi="仿宋" w:eastAsia="仿宋"/>
          <w:szCs w:val="21"/>
        </w:rPr>
      </w:pPr>
    </w:p>
    <w:sectPr>
      <w:pgSz w:w="11906" w:h="16838"/>
      <w:pgMar w:top="1440" w:right="1689" w:bottom="1440" w:left="168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auto"/>
    <w:pitch w:val="default"/>
    <w:sig w:usb0="E00006FF" w:usb1="420024FF" w:usb2="02000000" w:usb3="00000000" w:csb0="2000019F" w:csb1="00000000"/>
  </w:font>
  <w:font w:name="方正书宋_GBK">
    <w:altName w:val="微软雅黑"/>
    <w:panose1 w:val="00000000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I0ZTlmOGQwOTZmM2FlNmZlMjZhMzk4ZjhjYWE5ZmYifQ=="/>
  </w:docVars>
  <w:rsids>
    <w:rsidRoot w:val="009122CE"/>
    <w:rsid w:val="00026F72"/>
    <w:rsid w:val="000842A9"/>
    <w:rsid w:val="00086E94"/>
    <w:rsid w:val="000C682C"/>
    <w:rsid w:val="00195CD3"/>
    <w:rsid w:val="002B3379"/>
    <w:rsid w:val="0033158B"/>
    <w:rsid w:val="003777D1"/>
    <w:rsid w:val="00481BA2"/>
    <w:rsid w:val="00483A08"/>
    <w:rsid w:val="005171E3"/>
    <w:rsid w:val="005574FC"/>
    <w:rsid w:val="005B7669"/>
    <w:rsid w:val="00765621"/>
    <w:rsid w:val="0078143C"/>
    <w:rsid w:val="007B3136"/>
    <w:rsid w:val="008410A6"/>
    <w:rsid w:val="009122CE"/>
    <w:rsid w:val="00937C37"/>
    <w:rsid w:val="00983CB3"/>
    <w:rsid w:val="00985996"/>
    <w:rsid w:val="009A38CA"/>
    <w:rsid w:val="009C7804"/>
    <w:rsid w:val="009F5033"/>
    <w:rsid w:val="00A43C1A"/>
    <w:rsid w:val="00A82B1B"/>
    <w:rsid w:val="00AD14F7"/>
    <w:rsid w:val="00B1566D"/>
    <w:rsid w:val="00CA6DA7"/>
    <w:rsid w:val="00D444C3"/>
    <w:rsid w:val="00E10EB5"/>
    <w:rsid w:val="00E21AFB"/>
    <w:rsid w:val="00E57E5E"/>
    <w:rsid w:val="00EC1EE6"/>
    <w:rsid w:val="01071E16"/>
    <w:rsid w:val="01186F42"/>
    <w:rsid w:val="01261913"/>
    <w:rsid w:val="01536131"/>
    <w:rsid w:val="01576EAB"/>
    <w:rsid w:val="01B417E0"/>
    <w:rsid w:val="01CE4DFA"/>
    <w:rsid w:val="021E7943"/>
    <w:rsid w:val="02AA1DF6"/>
    <w:rsid w:val="02C34E25"/>
    <w:rsid w:val="02DD345C"/>
    <w:rsid w:val="02E17A59"/>
    <w:rsid w:val="030E2A3B"/>
    <w:rsid w:val="032E2F31"/>
    <w:rsid w:val="03662C87"/>
    <w:rsid w:val="040B11E0"/>
    <w:rsid w:val="049531BE"/>
    <w:rsid w:val="04C959D7"/>
    <w:rsid w:val="04DF6348"/>
    <w:rsid w:val="050E411D"/>
    <w:rsid w:val="05433EFB"/>
    <w:rsid w:val="05AF17C9"/>
    <w:rsid w:val="05DA1126"/>
    <w:rsid w:val="06262C6B"/>
    <w:rsid w:val="063876A4"/>
    <w:rsid w:val="065A64E3"/>
    <w:rsid w:val="0663484E"/>
    <w:rsid w:val="06976AC0"/>
    <w:rsid w:val="06E235C9"/>
    <w:rsid w:val="079366A3"/>
    <w:rsid w:val="07C56094"/>
    <w:rsid w:val="07CE0AEC"/>
    <w:rsid w:val="0865284E"/>
    <w:rsid w:val="0874698D"/>
    <w:rsid w:val="08752560"/>
    <w:rsid w:val="08E1737D"/>
    <w:rsid w:val="098A0885"/>
    <w:rsid w:val="09BC4E4F"/>
    <w:rsid w:val="09E0252C"/>
    <w:rsid w:val="09E23C63"/>
    <w:rsid w:val="0A0306C8"/>
    <w:rsid w:val="0A0C59FE"/>
    <w:rsid w:val="0A8405E2"/>
    <w:rsid w:val="0A8B7340"/>
    <w:rsid w:val="0AA132EE"/>
    <w:rsid w:val="0AC55289"/>
    <w:rsid w:val="0AFA5F9B"/>
    <w:rsid w:val="0B7A4852"/>
    <w:rsid w:val="0B7C552B"/>
    <w:rsid w:val="0BF12160"/>
    <w:rsid w:val="0C6236CC"/>
    <w:rsid w:val="0C822BF9"/>
    <w:rsid w:val="0C824B10"/>
    <w:rsid w:val="0C8B5572"/>
    <w:rsid w:val="0CDA7B6C"/>
    <w:rsid w:val="0D29229E"/>
    <w:rsid w:val="0D48513D"/>
    <w:rsid w:val="0D4F6A60"/>
    <w:rsid w:val="0DDB15DB"/>
    <w:rsid w:val="0DDB740F"/>
    <w:rsid w:val="0E43289B"/>
    <w:rsid w:val="0E5B1834"/>
    <w:rsid w:val="0EC155B0"/>
    <w:rsid w:val="0F3A7C24"/>
    <w:rsid w:val="0F3C74F0"/>
    <w:rsid w:val="0F451097"/>
    <w:rsid w:val="0F68042D"/>
    <w:rsid w:val="0FB875E4"/>
    <w:rsid w:val="109254B4"/>
    <w:rsid w:val="11464F71"/>
    <w:rsid w:val="11AB7347"/>
    <w:rsid w:val="122D5680"/>
    <w:rsid w:val="12491146"/>
    <w:rsid w:val="126D1F7F"/>
    <w:rsid w:val="12BE5F33"/>
    <w:rsid w:val="13065A02"/>
    <w:rsid w:val="130A376E"/>
    <w:rsid w:val="13375804"/>
    <w:rsid w:val="135F3359"/>
    <w:rsid w:val="13936861"/>
    <w:rsid w:val="13A3175D"/>
    <w:rsid w:val="13D564DA"/>
    <w:rsid w:val="14062FD7"/>
    <w:rsid w:val="143B0C44"/>
    <w:rsid w:val="143D3CAF"/>
    <w:rsid w:val="14735EA7"/>
    <w:rsid w:val="14942430"/>
    <w:rsid w:val="14B21253"/>
    <w:rsid w:val="14BC4C57"/>
    <w:rsid w:val="14DD1E60"/>
    <w:rsid w:val="150177FB"/>
    <w:rsid w:val="153A3533"/>
    <w:rsid w:val="154A4DFC"/>
    <w:rsid w:val="154C7F25"/>
    <w:rsid w:val="155A74B0"/>
    <w:rsid w:val="158C08CF"/>
    <w:rsid w:val="15E82605"/>
    <w:rsid w:val="15EB044C"/>
    <w:rsid w:val="1646522E"/>
    <w:rsid w:val="164F0D7C"/>
    <w:rsid w:val="165E312A"/>
    <w:rsid w:val="16646E83"/>
    <w:rsid w:val="16945039"/>
    <w:rsid w:val="169C6142"/>
    <w:rsid w:val="16B15A55"/>
    <w:rsid w:val="16DA67AC"/>
    <w:rsid w:val="16F74F6B"/>
    <w:rsid w:val="176E44EF"/>
    <w:rsid w:val="17915FBE"/>
    <w:rsid w:val="179D5626"/>
    <w:rsid w:val="17EE4066"/>
    <w:rsid w:val="18387D75"/>
    <w:rsid w:val="183C3218"/>
    <w:rsid w:val="18707171"/>
    <w:rsid w:val="18AE7248"/>
    <w:rsid w:val="190134B3"/>
    <w:rsid w:val="1930760C"/>
    <w:rsid w:val="194B608E"/>
    <w:rsid w:val="19B40CF7"/>
    <w:rsid w:val="19C332D1"/>
    <w:rsid w:val="19D603F8"/>
    <w:rsid w:val="1A1C2159"/>
    <w:rsid w:val="1A206C4A"/>
    <w:rsid w:val="1A960C75"/>
    <w:rsid w:val="1AD6174B"/>
    <w:rsid w:val="1B156B80"/>
    <w:rsid w:val="1B1E4207"/>
    <w:rsid w:val="1B3B2429"/>
    <w:rsid w:val="1BD468A2"/>
    <w:rsid w:val="1BF400B9"/>
    <w:rsid w:val="1C2D1951"/>
    <w:rsid w:val="1C68754B"/>
    <w:rsid w:val="1C6919AB"/>
    <w:rsid w:val="1C7D6430"/>
    <w:rsid w:val="1C85308F"/>
    <w:rsid w:val="1CE34C5E"/>
    <w:rsid w:val="1CE46E29"/>
    <w:rsid w:val="1CE77EFC"/>
    <w:rsid w:val="1D450350"/>
    <w:rsid w:val="1D5A65E9"/>
    <w:rsid w:val="1D9E3974"/>
    <w:rsid w:val="1DF408CF"/>
    <w:rsid w:val="1E594203"/>
    <w:rsid w:val="1E7F63DA"/>
    <w:rsid w:val="1F0A119B"/>
    <w:rsid w:val="1F210545"/>
    <w:rsid w:val="1F7B6853"/>
    <w:rsid w:val="1FA77B14"/>
    <w:rsid w:val="1FF607AA"/>
    <w:rsid w:val="20062409"/>
    <w:rsid w:val="20320919"/>
    <w:rsid w:val="207F2647"/>
    <w:rsid w:val="20A5198A"/>
    <w:rsid w:val="20AB7769"/>
    <w:rsid w:val="20DA52BB"/>
    <w:rsid w:val="20EC337E"/>
    <w:rsid w:val="21027767"/>
    <w:rsid w:val="212C3E51"/>
    <w:rsid w:val="21B426A2"/>
    <w:rsid w:val="21BD4A9A"/>
    <w:rsid w:val="21EB09AA"/>
    <w:rsid w:val="22281AF3"/>
    <w:rsid w:val="224E3432"/>
    <w:rsid w:val="22E75585"/>
    <w:rsid w:val="23551785"/>
    <w:rsid w:val="238A6483"/>
    <w:rsid w:val="241632F1"/>
    <w:rsid w:val="24AF2DCF"/>
    <w:rsid w:val="24E502E4"/>
    <w:rsid w:val="25014CD3"/>
    <w:rsid w:val="255E40D0"/>
    <w:rsid w:val="25A80C0E"/>
    <w:rsid w:val="25D50979"/>
    <w:rsid w:val="265E12E5"/>
    <w:rsid w:val="26765DAE"/>
    <w:rsid w:val="26B21596"/>
    <w:rsid w:val="275C123E"/>
    <w:rsid w:val="27773B50"/>
    <w:rsid w:val="28250D42"/>
    <w:rsid w:val="28571B0C"/>
    <w:rsid w:val="287265EE"/>
    <w:rsid w:val="28730402"/>
    <w:rsid w:val="28967C7C"/>
    <w:rsid w:val="28D9041B"/>
    <w:rsid w:val="29191FA9"/>
    <w:rsid w:val="29757FCC"/>
    <w:rsid w:val="299B4089"/>
    <w:rsid w:val="2A593D7F"/>
    <w:rsid w:val="2AB033FD"/>
    <w:rsid w:val="2AEE315A"/>
    <w:rsid w:val="2AF3059C"/>
    <w:rsid w:val="2B402894"/>
    <w:rsid w:val="2B5135D6"/>
    <w:rsid w:val="2B5A166A"/>
    <w:rsid w:val="2BBB474F"/>
    <w:rsid w:val="2BC01919"/>
    <w:rsid w:val="2C0C5387"/>
    <w:rsid w:val="2C315222"/>
    <w:rsid w:val="2C330458"/>
    <w:rsid w:val="2C453FE1"/>
    <w:rsid w:val="2C81441D"/>
    <w:rsid w:val="2CB54E79"/>
    <w:rsid w:val="2D0A294F"/>
    <w:rsid w:val="2D312F83"/>
    <w:rsid w:val="2D9E0A23"/>
    <w:rsid w:val="2DAD67E7"/>
    <w:rsid w:val="2E026C94"/>
    <w:rsid w:val="2E196981"/>
    <w:rsid w:val="2E481F69"/>
    <w:rsid w:val="2E97581B"/>
    <w:rsid w:val="2ED27DE6"/>
    <w:rsid w:val="2ED4433F"/>
    <w:rsid w:val="2EFE78AF"/>
    <w:rsid w:val="2F002A03"/>
    <w:rsid w:val="2F8B12A7"/>
    <w:rsid w:val="2F994DA8"/>
    <w:rsid w:val="2FD40669"/>
    <w:rsid w:val="2FEC6FF4"/>
    <w:rsid w:val="3044381D"/>
    <w:rsid w:val="3049527F"/>
    <w:rsid w:val="3058144F"/>
    <w:rsid w:val="30F452CA"/>
    <w:rsid w:val="31321E16"/>
    <w:rsid w:val="313517C3"/>
    <w:rsid w:val="3165427B"/>
    <w:rsid w:val="31A33A40"/>
    <w:rsid w:val="31AB759B"/>
    <w:rsid w:val="31CF5D89"/>
    <w:rsid w:val="32582906"/>
    <w:rsid w:val="33112BF8"/>
    <w:rsid w:val="33293DA6"/>
    <w:rsid w:val="3330332D"/>
    <w:rsid w:val="3332371F"/>
    <w:rsid w:val="333A1EC4"/>
    <w:rsid w:val="33605E05"/>
    <w:rsid w:val="3374387C"/>
    <w:rsid w:val="33A87D4B"/>
    <w:rsid w:val="33D941BE"/>
    <w:rsid w:val="33F97E85"/>
    <w:rsid w:val="348F316D"/>
    <w:rsid w:val="34984BAB"/>
    <w:rsid w:val="34DC5AF1"/>
    <w:rsid w:val="35282146"/>
    <w:rsid w:val="353C4441"/>
    <w:rsid w:val="356D3189"/>
    <w:rsid w:val="35885BD3"/>
    <w:rsid w:val="35C102F5"/>
    <w:rsid w:val="35DE508A"/>
    <w:rsid w:val="35E97F82"/>
    <w:rsid w:val="35F975CA"/>
    <w:rsid w:val="36207E81"/>
    <w:rsid w:val="36315D3A"/>
    <w:rsid w:val="36513CE6"/>
    <w:rsid w:val="36537CC4"/>
    <w:rsid w:val="36A6785C"/>
    <w:rsid w:val="36F94F82"/>
    <w:rsid w:val="36FC2379"/>
    <w:rsid w:val="3708376E"/>
    <w:rsid w:val="37394B80"/>
    <w:rsid w:val="373C17EB"/>
    <w:rsid w:val="375101B2"/>
    <w:rsid w:val="37A245FF"/>
    <w:rsid w:val="37A278B7"/>
    <w:rsid w:val="37B73667"/>
    <w:rsid w:val="37EA58B1"/>
    <w:rsid w:val="38582FF5"/>
    <w:rsid w:val="389E09C9"/>
    <w:rsid w:val="38A24AEC"/>
    <w:rsid w:val="390914E4"/>
    <w:rsid w:val="392B51C2"/>
    <w:rsid w:val="39472B23"/>
    <w:rsid w:val="3973395D"/>
    <w:rsid w:val="3A2B22D6"/>
    <w:rsid w:val="3A4A4646"/>
    <w:rsid w:val="3A4E5ED7"/>
    <w:rsid w:val="3A626A76"/>
    <w:rsid w:val="3A7F1D8C"/>
    <w:rsid w:val="3A922AEC"/>
    <w:rsid w:val="3AC15D64"/>
    <w:rsid w:val="3ADF4044"/>
    <w:rsid w:val="3AEC49D7"/>
    <w:rsid w:val="3B005706"/>
    <w:rsid w:val="3B13790B"/>
    <w:rsid w:val="3B3C499D"/>
    <w:rsid w:val="3C8F0F5B"/>
    <w:rsid w:val="3C9015B9"/>
    <w:rsid w:val="3CC25EAD"/>
    <w:rsid w:val="3CF51B6D"/>
    <w:rsid w:val="3D715D82"/>
    <w:rsid w:val="3D77482E"/>
    <w:rsid w:val="3D801BD0"/>
    <w:rsid w:val="3DAB2D72"/>
    <w:rsid w:val="3DC10761"/>
    <w:rsid w:val="3E1A30F3"/>
    <w:rsid w:val="3E406979"/>
    <w:rsid w:val="3E442382"/>
    <w:rsid w:val="3E77320C"/>
    <w:rsid w:val="3E7F160D"/>
    <w:rsid w:val="3E83486D"/>
    <w:rsid w:val="3F8A3F01"/>
    <w:rsid w:val="3F937005"/>
    <w:rsid w:val="3FEE529E"/>
    <w:rsid w:val="40700E62"/>
    <w:rsid w:val="40946491"/>
    <w:rsid w:val="409D0F25"/>
    <w:rsid w:val="40D5220D"/>
    <w:rsid w:val="40F2206D"/>
    <w:rsid w:val="41E0328F"/>
    <w:rsid w:val="41FB4B08"/>
    <w:rsid w:val="420B6C3E"/>
    <w:rsid w:val="42154253"/>
    <w:rsid w:val="42550FDA"/>
    <w:rsid w:val="42B36313"/>
    <w:rsid w:val="42E24739"/>
    <w:rsid w:val="431605DB"/>
    <w:rsid w:val="43362479"/>
    <w:rsid w:val="436300B2"/>
    <w:rsid w:val="437E0AAD"/>
    <w:rsid w:val="439A3FA6"/>
    <w:rsid w:val="444578C9"/>
    <w:rsid w:val="44620E88"/>
    <w:rsid w:val="449E2B67"/>
    <w:rsid w:val="44A8440D"/>
    <w:rsid w:val="45107AE5"/>
    <w:rsid w:val="46286F33"/>
    <w:rsid w:val="462B4413"/>
    <w:rsid w:val="4694508E"/>
    <w:rsid w:val="46A96786"/>
    <w:rsid w:val="47737835"/>
    <w:rsid w:val="479F141E"/>
    <w:rsid w:val="47A352AF"/>
    <w:rsid w:val="48BA08E2"/>
    <w:rsid w:val="48BF7247"/>
    <w:rsid w:val="48D12A65"/>
    <w:rsid w:val="48DD58AD"/>
    <w:rsid w:val="48E804E2"/>
    <w:rsid w:val="48F856E6"/>
    <w:rsid w:val="49497F4A"/>
    <w:rsid w:val="4959125C"/>
    <w:rsid w:val="4A2E6BE2"/>
    <w:rsid w:val="4A455F42"/>
    <w:rsid w:val="4AA02AC2"/>
    <w:rsid w:val="4B051A35"/>
    <w:rsid w:val="4B176DA4"/>
    <w:rsid w:val="4B6E6C91"/>
    <w:rsid w:val="4B9E3890"/>
    <w:rsid w:val="4BB83646"/>
    <w:rsid w:val="4BE54491"/>
    <w:rsid w:val="4C097F97"/>
    <w:rsid w:val="4C123137"/>
    <w:rsid w:val="4CC066B8"/>
    <w:rsid w:val="4D544F9F"/>
    <w:rsid w:val="4DA41DE0"/>
    <w:rsid w:val="4DBF2B5C"/>
    <w:rsid w:val="4DD633DB"/>
    <w:rsid w:val="4E25011F"/>
    <w:rsid w:val="4E507D5B"/>
    <w:rsid w:val="4FF100B9"/>
    <w:rsid w:val="50203C86"/>
    <w:rsid w:val="50816CB4"/>
    <w:rsid w:val="50855F66"/>
    <w:rsid w:val="50A01266"/>
    <w:rsid w:val="50EF1C55"/>
    <w:rsid w:val="510C4B44"/>
    <w:rsid w:val="516C7047"/>
    <w:rsid w:val="51B22A82"/>
    <w:rsid w:val="52436B47"/>
    <w:rsid w:val="525E180D"/>
    <w:rsid w:val="526A2B73"/>
    <w:rsid w:val="52741FFA"/>
    <w:rsid w:val="52B71BED"/>
    <w:rsid w:val="52CC01B9"/>
    <w:rsid w:val="52E7110D"/>
    <w:rsid w:val="52FC4F76"/>
    <w:rsid w:val="533B78A5"/>
    <w:rsid w:val="538E37B1"/>
    <w:rsid w:val="53933738"/>
    <w:rsid w:val="539B23E8"/>
    <w:rsid w:val="53BE356B"/>
    <w:rsid w:val="53C81FD6"/>
    <w:rsid w:val="53F26DBB"/>
    <w:rsid w:val="53FB0C1C"/>
    <w:rsid w:val="54165415"/>
    <w:rsid w:val="54521117"/>
    <w:rsid w:val="548C2AFB"/>
    <w:rsid w:val="548E6EAA"/>
    <w:rsid w:val="549D6FE8"/>
    <w:rsid w:val="54A609FB"/>
    <w:rsid w:val="55006388"/>
    <w:rsid w:val="551C7CBF"/>
    <w:rsid w:val="55875184"/>
    <w:rsid w:val="5623626D"/>
    <w:rsid w:val="562E5FC9"/>
    <w:rsid w:val="56315702"/>
    <w:rsid w:val="56657855"/>
    <w:rsid w:val="56DF67F2"/>
    <w:rsid w:val="56E83BC6"/>
    <w:rsid w:val="57076406"/>
    <w:rsid w:val="571B7CCD"/>
    <w:rsid w:val="57A546EF"/>
    <w:rsid w:val="57A821AF"/>
    <w:rsid w:val="57F75341"/>
    <w:rsid w:val="584D2993"/>
    <w:rsid w:val="58581335"/>
    <w:rsid w:val="588E4D0A"/>
    <w:rsid w:val="590159A5"/>
    <w:rsid w:val="59092682"/>
    <w:rsid w:val="5930749F"/>
    <w:rsid w:val="59384409"/>
    <w:rsid w:val="59B90BD6"/>
    <w:rsid w:val="5A01138B"/>
    <w:rsid w:val="5A2D5EE1"/>
    <w:rsid w:val="5A3C178C"/>
    <w:rsid w:val="5A606E2B"/>
    <w:rsid w:val="5ADC6049"/>
    <w:rsid w:val="5AF91BEA"/>
    <w:rsid w:val="5B065049"/>
    <w:rsid w:val="5B127349"/>
    <w:rsid w:val="5B1C4FCA"/>
    <w:rsid w:val="5B74377E"/>
    <w:rsid w:val="5B76168A"/>
    <w:rsid w:val="5C3C5913"/>
    <w:rsid w:val="5C3F6F81"/>
    <w:rsid w:val="5C403E68"/>
    <w:rsid w:val="5C9C7FCC"/>
    <w:rsid w:val="5D3F048D"/>
    <w:rsid w:val="5DA6514B"/>
    <w:rsid w:val="5DC31EEA"/>
    <w:rsid w:val="5DDC57B6"/>
    <w:rsid w:val="5E364A4E"/>
    <w:rsid w:val="5E7E670C"/>
    <w:rsid w:val="5EB757F1"/>
    <w:rsid w:val="5F0966D0"/>
    <w:rsid w:val="5F1D3001"/>
    <w:rsid w:val="5F375FCF"/>
    <w:rsid w:val="5FB27F7F"/>
    <w:rsid w:val="5FF160F1"/>
    <w:rsid w:val="61442516"/>
    <w:rsid w:val="61760B25"/>
    <w:rsid w:val="621D2FE0"/>
    <w:rsid w:val="622C2EFF"/>
    <w:rsid w:val="623D4CE2"/>
    <w:rsid w:val="625E6CB7"/>
    <w:rsid w:val="62D81BBA"/>
    <w:rsid w:val="62E53AA1"/>
    <w:rsid w:val="6397692D"/>
    <w:rsid w:val="639D5CC7"/>
    <w:rsid w:val="63C85D3A"/>
    <w:rsid w:val="63D140C1"/>
    <w:rsid w:val="63DD630A"/>
    <w:rsid w:val="64042E16"/>
    <w:rsid w:val="640F696D"/>
    <w:rsid w:val="644A74F7"/>
    <w:rsid w:val="645B4B6A"/>
    <w:rsid w:val="64D6015B"/>
    <w:rsid w:val="64E536C8"/>
    <w:rsid w:val="65045AA0"/>
    <w:rsid w:val="654F4FE5"/>
    <w:rsid w:val="65E55A28"/>
    <w:rsid w:val="66066779"/>
    <w:rsid w:val="660B0C9E"/>
    <w:rsid w:val="661C0290"/>
    <w:rsid w:val="661D5D13"/>
    <w:rsid w:val="666C08C9"/>
    <w:rsid w:val="66BB2EDE"/>
    <w:rsid w:val="67324F1F"/>
    <w:rsid w:val="67461774"/>
    <w:rsid w:val="676C21B5"/>
    <w:rsid w:val="67B54E08"/>
    <w:rsid w:val="67EC0C8D"/>
    <w:rsid w:val="68076C42"/>
    <w:rsid w:val="68334851"/>
    <w:rsid w:val="68425346"/>
    <w:rsid w:val="686D5F78"/>
    <w:rsid w:val="68735752"/>
    <w:rsid w:val="69451B31"/>
    <w:rsid w:val="69A04DA6"/>
    <w:rsid w:val="69B93CC0"/>
    <w:rsid w:val="69D07BA3"/>
    <w:rsid w:val="6A0341D2"/>
    <w:rsid w:val="6A151870"/>
    <w:rsid w:val="6A43771D"/>
    <w:rsid w:val="6AB9659D"/>
    <w:rsid w:val="6ABF2747"/>
    <w:rsid w:val="6AC5017A"/>
    <w:rsid w:val="6B0A1475"/>
    <w:rsid w:val="6B3F27F2"/>
    <w:rsid w:val="6B6E0B07"/>
    <w:rsid w:val="6B9B5EE4"/>
    <w:rsid w:val="6BA35F11"/>
    <w:rsid w:val="6BBD389F"/>
    <w:rsid w:val="6BCC162E"/>
    <w:rsid w:val="6BE24E05"/>
    <w:rsid w:val="6C111ED1"/>
    <w:rsid w:val="6C261081"/>
    <w:rsid w:val="6C523D39"/>
    <w:rsid w:val="6C7F4402"/>
    <w:rsid w:val="6CB419DD"/>
    <w:rsid w:val="6CB5251A"/>
    <w:rsid w:val="6CED5810"/>
    <w:rsid w:val="6D2C27DC"/>
    <w:rsid w:val="6D6673DA"/>
    <w:rsid w:val="6D6D4B5E"/>
    <w:rsid w:val="6D7424AC"/>
    <w:rsid w:val="6DB5771E"/>
    <w:rsid w:val="6DB63E53"/>
    <w:rsid w:val="6E471E44"/>
    <w:rsid w:val="6E5A70EB"/>
    <w:rsid w:val="6E772FE1"/>
    <w:rsid w:val="6F20257D"/>
    <w:rsid w:val="6F334340"/>
    <w:rsid w:val="6F430F4D"/>
    <w:rsid w:val="6F4C51DA"/>
    <w:rsid w:val="6F8C689E"/>
    <w:rsid w:val="701557A9"/>
    <w:rsid w:val="704A194B"/>
    <w:rsid w:val="709925B7"/>
    <w:rsid w:val="70BF219E"/>
    <w:rsid w:val="71277566"/>
    <w:rsid w:val="713B3F22"/>
    <w:rsid w:val="71600F0F"/>
    <w:rsid w:val="71C11A27"/>
    <w:rsid w:val="720D141A"/>
    <w:rsid w:val="723258EE"/>
    <w:rsid w:val="72534367"/>
    <w:rsid w:val="72A41B00"/>
    <w:rsid w:val="72CA1110"/>
    <w:rsid w:val="72E224C7"/>
    <w:rsid w:val="730E4580"/>
    <w:rsid w:val="736800F1"/>
    <w:rsid w:val="737447E9"/>
    <w:rsid w:val="737A05BB"/>
    <w:rsid w:val="73D54B5E"/>
    <w:rsid w:val="741038F9"/>
    <w:rsid w:val="747F19FA"/>
    <w:rsid w:val="74C11EF7"/>
    <w:rsid w:val="74E175DF"/>
    <w:rsid w:val="74F34AC3"/>
    <w:rsid w:val="75042FBA"/>
    <w:rsid w:val="758D21F0"/>
    <w:rsid w:val="75CE4A68"/>
    <w:rsid w:val="76020296"/>
    <w:rsid w:val="762C4231"/>
    <w:rsid w:val="7671125F"/>
    <w:rsid w:val="76C41219"/>
    <w:rsid w:val="76CC507D"/>
    <w:rsid w:val="76FA2ED6"/>
    <w:rsid w:val="76FB2E1B"/>
    <w:rsid w:val="76FF1031"/>
    <w:rsid w:val="771F1220"/>
    <w:rsid w:val="77717A71"/>
    <w:rsid w:val="77816B01"/>
    <w:rsid w:val="7797154F"/>
    <w:rsid w:val="77BF6662"/>
    <w:rsid w:val="786C0785"/>
    <w:rsid w:val="789B2461"/>
    <w:rsid w:val="790A7FC6"/>
    <w:rsid w:val="79352840"/>
    <w:rsid w:val="793B4D73"/>
    <w:rsid w:val="796470F3"/>
    <w:rsid w:val="796C5D0E"/>
    <w:rsid w:val="79840023"/>
    <w:rsid w:val="798F0353"/>
    <w:rsid w:val="79C81249"/>
    <w:rsid w:val="7A8B08FC"/>
    <w:rsid w:val="7ADE60D1"/>
    <w:rsid w:val="7B634EDC"/>
    <w:rsid w:val="7B773EF7"/>
    <w:rsid w:val="7B9854E0"/>
    <w:rsid w:val="7BB62B41"/>
    <w:rsid w:val="7BE6583F"/>
    <w:rsid w:val="7C140240"/>
    <w:rsid w:val="7C185BCD"/>
    <w:rsid w:val="7C214741"/>
    <w:rsid w:val="7C5D7EBB"/>
    <w:rsid w:val="7CA57EB5"/>
    <w:rsid w:val="7CB743B9"/>
    <w:rsid w:val="7CC02DE7"/>
    <w:rsid w:val="7CFD5616"/>
    <w:rsid w:val="7D36580C"/>
    <w:rsid w:val="7D9C2DD2"/>
    <w:rsid w:val="7DB516B2"/>
    <w:rsid w:val="7E725B75"/>
    <w:rsid w:val="7E8C47B3"/>
    <w:rsid w:val="7EE14BA0"/>
    <w:rsid w:val="7F082DC9"/>
    <w:rsid w:val="7F132567"/>
    <w:rsid w:val="7F5E434B"/>
    <w:rsid w:val="7F6C191D"/>
    <w:rsid w:val="7F8D13FE"/>
    <w:rsid w:val="7FAD03D2"/>
    <w:rsid w:val="7FC5362D"/>
    <w:rsid w:val="7FFC30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2">
    <w:name w:val="Normal Indent"/>
    <w:basedOn w:val="1"/>
    <w:autoRedefine/>
    <w:unhideWhenUsed/>
    <w:qFormat/>
    <w:uiPriority w:val="0"/>
    <w:pPr>
      <w:ind w:firstLine="420" w:firstLineChars="200"/>
    </w:pPr>
  </w:style>
  <w:style w:type="paragraph" w:styleId="3">
    <w:name w:val="annotation text"/>
    <w:basedOn w:val="1"/>
    <w:autoRedefine/>
    <w:semiHidden/>
    <w:unhideWhenUsed/>
    <w:qFormat/>
    <w:uiPriority w:val="99"/>
    <w:pPr>
      <w:jc w:val="left"/>
    </w:pPr>
  </w:style>
  <w:style w:type="paragraph" w:styleId="4">
    <w:name w:val="Body Text"/>
    <w:basedOn w:val="1"/>
    <w:autoRedefine/>
    <w:unhideWhenUsed/>
    <w:qFormat/>
    <w:uiPriority w:val="99"/>
    <w:pPr>
      <w:spacing w:after="120"/>
    </w:pPr>
  </w:style>
  <w:style w:type="paragraph" w:styleId="5">
    <w:name w:val="Plain Text"/>
    <w:basedOn w:val="1"/>
    <w:autoRedefine/>
    <w:qFormat/>
    <w:uiPriority w:val="99"/>
    <w:rPr>
      <w:rFonts w:ascii="宋体" w:hAnsi="Courier New" w:eastAsia="宋体" w:cs="Courier New"/>
      <w:szCs w:val="21"/>
    </w:rPr>
  </w:style>
  <w:style w:type="paragraph" w:styleId="6">
    <w:name w:val="Balloon Text"/>
    <w:basedOn w:val="1"/>
    <w:autoRedefine/>
    <w:unhideWhenUsed/>
    <w:qFormat/>
    <w:uiPriority w:val="99"/>
    <w:rPr>
      <w:rFonts w:ascii="宋体" w:eastAsia="宋体"/>
      <w:sz w:val="18"/>
      <w:szCs w:val="18"/>
    </w:rPr>
  </w:style>
  <w:style w:type="paragraph" w:styleId="7">
    <w:name w:val="footer"/>
    <w:basedOn w:val="1"/>
    <w:link w:val="18"/>
    <w:autoRedefine/>
    <w:unhideWhenUsed/>
    <w:qFormat/>
    <w:uiPriority w:val="99"/>
    <w:pPr>
      <w:tabs>
        <w:tab w:val="center" w:pos="4153"/>
        <w:tab w:val="right" w:pos="8306"/>
      </w:tabs>
      <w:snapToGrid w:val="0"/>
      <w:jc w:val="left"/>
    </w:pPr>
    <w:rPr>
      <w:sz w:val="18"/>
      <w:szCs w:val="18"/>
    </w:rPr>
  </w:style>
  <w:style w:type="paragraph" w:styleId="8">
    <w:name w:val="header"/>
    <w:basedOn w:val="1"/>
    <w:link w:val="17"/>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autoRedefine/>
    <w:semiHidden/>
    <w:unhideWhenUsed/>
    <w:qFormat/>
    <w:uiPriority w:val="99"/>
    <w:pPr>
      <w:spacing w:beforeAutospacing="1" w:afterAutospacing="1"/>
      <w:jc w:val="left"/>
    </w:pPr>
    <w:rPr>
      <w:rFonts w:cs="Times New Roman"/>
      <w:kern w:val="0"/>
      <w:sz w:val="24"/>
    </w:rPr>
  </w:style>
  <w:style w:type="paragraph" w:styleId="10">
    <w:name w:val="Title"/>
    <w:basedOn w:val="1"/>
    <w:next w:val="1"/>
    <w:autoRedefine/>
    <w:qFormat/>
    <w:uiPriority w:val="10"/>
    <w:pPr>
      <w:spacing w:before="240" w:after="60"/>
      <w:jc w:val="center"/>
      <w:outlineLvl w:val="0"/>
    </w:pPr>
    <w:rPr>
      <w:rFonts w:ascii="Cambria" w:hAnsi="Cambria" w:eastAsia="宋体" w:cs="Times New Roman"/>
      <w:b/>
      <w:bCs/>
      <w:sz w:val="32"/>
      <w:szCs w:val="32"/>
    </w:rPr>
  </w:style>
  <w:style w:type="table" w:styleId="12">
    <w:name w:val="Table Grid"/>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autoRedefine/>
    <w:qFormat/>
    <w:uiPriority w:val="0"/>
    <w:rPr>
      <w:b/>
    </w:rPr>
  </w:style>
  <w:style w:type="character" w:styleId="15">
    <w:name w:val="page number"/>
    <w:basedOn w:val="13"/>
    <w:autoRedefine/>
    <w:qFormat/>
    <w:uiPriority w:val="0"/>
  </w:style>
  <w:style w:type="paragraph" w:styleId="16">
    <w:name w:val="List Paragraph"/>
    <w:basedOn w:val="1"/>
    <w:autoRedefine/>
    <w:qFormat/>
    <w:uiPriority w:val="34"/>
    <w:pPr>
      <w:ind w:firstLine="420" w:firstLineChars="200"/>
    </w:pPr>
  </w:style>
  <w:style w:type="character" w:customStyle="1" w:styleId="17">
    <w:name w:val="页眉 字符"/>
    <w:basedOn w:val="13"/>
    <w:link w:val="8"/>
    <w:autoRedefine/>
    <w:qFormat/>
    <w:uiPriority w:val="99"/>
    <w:rPr>
      <w:sz w:val="18"/>
      <w:szCs w:val="18"/>
    </w:rPr>
  </w:style>
  <w:style w:type="character" w:customStyle="1" w:styleId="18">
    <w:name w:val="页脚 字符"/>
    <w:basedOn w:val="13"/>
    <w:link w:val="7"/>
    <w:autoRedefine/>
    <w:qFormat/>
    <w:uiPriority w:val="99"/>
    <w:rPr>
      <w:sz w:val="18"/>
      <w:szCs w:val="18"/>
    </w:rPr>
  </w:style>
  <w:style w:type="character" w:customStyle="1" w:styleId="19">
    <w:name w:val="NormalCharacter"/>
    <w:autoRedefine/>
    <w:semiHidden/>
    <w:qFormat/>
    <w:uiPriority w:val="0"/>
  </w:style>
  <w:style w:type="paragraph" w:styleId="20">
    <w:name w:val="No Spacing"/>
    <w:autoRedefine/>
    <w:qFormat/>
    <w:uiPriority w:val="1"/>
    <w:pPr>
      <w:widowControl w:val="0"/>
      <w:jc w:val="both"/>
    </w:pPr>
    <w:rPr>
      <w:rFonts w:ascii="Calibri" w:hAnsi="Calibri" w:eastAsia="宋体" w:cs="Times New Roman"/>
      <w:kern w:val="2"/>
      <w:sz w:val="21"/>
      <w:szCs w:val="22"/>
      <w:lang w:val="en-US" w:eastAsia="zh-CN" w:bidi="ar-SA"/>
    </w:rPr>
  </w:style>
  <w:style w:type="paragraph" w:customStyle="1" w:styleId="21">
    <w:name w:val="p0"/>
    <w:basedOn w:val="1"/>
    <w:autoRedefine/>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3036</Words>
  <Characters>5706</Characters>
  <Lines>55</Lines>
  <Paragraphs>15</Paragraphs>
  <TotalTime>1</TotalTime>
  <ScaleCrop>false</ScaleCrop>
  <LinksUpToDate>false</LinksUpToDate>
  <CharactersWithSpaces>6288</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2021-12-08T06:39:00Z</dcterms:created>
  <dc:creator>lulu</dc:creator>
  <cp:lastModifiedBy>X-Before</cp:lastModifiedBy>
  <dcterms:modified xsi:type="dcterms:W3CDTF">2024-07-11T01:10:04Z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A32225C997FC45C990632676E45ABC24_13</vt:lpwstr>
  </property>
</Properties>
</file>