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1A2880" w:rsidRPr="00083D53" w:rsidP="00083D53">
      <w:pPr>
        <w:adjustRightInd w:val="0"/>
        <w:snapToGrid w:val="0"/>
        <w:spacing w:line="360" w:lineRule="auto"/>
        <w:ind w:firstLine="640" w:firstLineChars="200"/>
        <w:jc w:val="center"/>
        <w:rPr>
          <w:rFonts w:ascii="Times New Roman" w:hAnsi="Times New Roman"/>
          <w:b/>
          <w:bCs/>
          <w:color w:val="000000" w:themeColor="text1"/>
          <w:sz w:val="32"/>
          <w:szCs w:val="32"/>
        </w:rPr>
      </w:pPr>
      <w:r w:rsidRPr="00083D53">
        <w:rPr>
          <w:rFonts w:ascii="Times New Roman" w:hAnsi="Times New Roman"/>
          <w:b/>
          <w:bCs/>
          <w:color w:val="000000" w:themeColor="text1"/>
          <w:sz w:val="32"/>
          <w:szCs w:val="32"/>
        </w:rPr>
        <w:drawing>
          <wp:anchor simplePos="0" relativeHeight="251658240" behindDoc="0" locked="0" layoutInCell="1" allowOverlap="1">
            <wp:simplePos x="0" y="0"/>
            <wp:positionH relativeFrom="page">
              <wp:posOffset>11163300</wp:posOffset>
            </wp:positionH>
            <wp:positionV relativeFrom="topMargin">
              <wp:posOffset>11658600</wp:posOffset>
            </wp:positionV>
            <wp:extent cx="355600" cy="457200"/>
            <wp:wrapNone/>
            <wp:docPr id="1000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5"/>
                    <a:stretch>
                      <a:fillRect/>
                    </a:stretch>
                  </pic:blipFill>
                  <pic:spPr>
                    <a:xfrm>
                      <a:off x="0" y="0"/>
                      <a:ext cx="355600" cy="457200"/>
                    </a:xfrm>
                    <a:prstGeom prst="rect">
                      <a:avLst/>
                    </a:prstGeom>
                  </pic:spPr>
                </pic:pic>
              </a:graphicData>
            </a:graphic>
          </wp:anchor>
        </w:drawing>
      </w:r>
      <w:r w:rsidRPr="00083D53">
        <w:rPr>
          <w:rFonts w:ascii="Times New Roman" w:hAnsi="Times New Roman"/>
          <w:b/>
          <w:bCs/>
          <w:noProof/>
          <w:color w:val="000000" w:themeColor="text1"/>
          <w:sz w:val="32"/>
          <w:szCs w:val="32"/>
        </w:rPr>
        <w:drawing>
          <wp:anchor distT="0" distB="0" distL="114300" distR="114300" simplePos="0" relativeHeight="251659264" behindDoc="0" locked="0" layoutInCell="1" allowOverlap="1">
            <wp:simplePos x="0" y="0"/>
            <wp:positionH relativeFrom="page">
              <wp:posOffset>11950700</wp:posOffset>
            </wp:positionH>
            <wp:positionV relativeFrom="topMargin">
              <wp:posOffset>10515600</wp:posOffset>
            </wp:positionV>
            <wp:extent cx="254000" cy="457200"/>
            <wp:effectExtent l="0" t="0" r="12700" b="0"/>
            <wp:wrapNone/>
            <wp:docPr id="100026" name="图片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pic:cNvPicPr>
                      <a:picLocks noChangeAspect="1"/>
                    </pic:cNvPicPr>
                  </pic:nvPicPr>
                  <pic:blipFill>
                    <a:blip xmlns:r="http://schemas.openxmlformats.org/officeDocument/2006/relationships" r:embed="rId6"/>
                    <a:stretch>
                      <a:fillRect/>
                    </a:stretch>
                  </pic:blipFill>
                  <pic:spPr>
                    <a:xfrm>
                      <a:off x="0" y="0"/>
                      <a:ext cx="254000" cy="457200"/>
                    </a:xfrm>
                    <a:prstGeom prst="rect">
                      <a:avLst/>
                    </a:prstGeom>
                  </pic:spPr>
                </pic:pic>
              </a:graphicData>
            </a:graphic>
          </wp:anchor>
        </w:drawing>
      </w:r>
      <w:r w:rsidRPr="00083D53">
        <w:rPr>
          <w:rFonts w:ascii="Times New Roman" w:hAnsi="Times New Roman"/>
          <w:b/>
          <w:bCs/>
          <w:color w:val="000000" w:themeColor="text1"/>
          <w:sz w:val="32"/>
          <w:szCs w:val="32"/>
        </w:rPr>
        <w:t>4.1</w:t>
      </w:r>
      <w:r w:rsidR="00083D53">
        <w:rPr>
          <w:rFonts w:ascii="Times New Roman" w:hAnsi="Times New Roman"/>
          <w:b/>
          <w:bCs/>
          <w:color w:val="000000" w:themeColor="text1"/>
          <w:sz w:val="32"/>
          <w:szCs w:val="32"/>
        </w:rPr>
        <w:t xml:space="preserve">  </w:t>
      </w:r>
      <w:r w:rsidRPr="00083D53">
        <w:rPr>
          <w:rFonts w:ascii="Times New Roman" w:hAnsi="Times New Roman"/>
          <w:b/>
          <w:bCs/>
          <w:color w:val="000000" w:themeColor="text1"/>
          <w:sz w:val="32"/>
          <w:szCs w:val="32"/>
        </w:rPr>
        <w:t>人的认识从何而来</w:t>
      </w:r>
      <w:r w:rsidRPr="00083D53">
        <w:rPr>
          <w:rFonts w:ascii="Times New Roman" w:hAnsi="Times New Roman"/>
          <w:b/>
          <w:bCs/>
          <w:color w:val="000000" w:themeColor="text1"/>
          <w:sz w:val="32"/>
          <w:szCs w:val="32"/>
        </w:rPr>
        <w:t>（教学设计）</w:t>
      </w:r>
    </w:p>
    <w:p w:rsidR="001A2880" w:rsidRPr="00083D53" w:rsidP="00083D53">
      <w:pPr>
        <w:adjustRightInd w:val="0"/>
        <w:snapToGrid w:val="0"/>
        <w:spacing w:line="360" w:lineRule="auto"/>
        <w:ind w:firstLine="480" w:firstLineChars="200"/>
        <w:jc w:val="left"/>
        <w:rPr>
          <w:rFonts w:ascii="Times New Roman" w:hAnsi="Times New Roman"/>
          <w:b/>
          <w:bCs/>
          <w:color w:val="000000" w:themeColor="text1"/>
          <w:sz w:val="24"/>
        </w:rPr>
      </w:pPr>
      <w:r w:rsidRPr="00083D53">
        <w:rPr>
          <w:rFonts w:ascii="Times New Roman" w:hAnsi="Times New Roman"/>
          <w:b/>
          <w:bCs/>
          <w:color w:val="000000" w:themeColor="text1"/>
          <w:sz w:val="24"/>
        </w:rPr>
        <w:t>【</w:t>
      </w:r>
      <w:r w:rsidRPr="00083D53">
        <w:rPr>
          <w:rFonts w:ascii="Times New Roman" w:hAnsi="Times New Roman"/>
          <w:b/>
          <w:bCs/>
          <w:color w:val="000000" w:themeColor="text1"/>
          <w:sz w:val="24"/>
        </w:rPr>
        <w:t>教材分析</w:t>
      </w:r>
      <w:r w:rsidRPr="00083D53">
        <w:rPr>
          <w:rFonts w:ascii="Times New Roman" w:hAnsi="Times New Roman"/>
          <w:b/>
          <w:bCs/>
          <w:color w:val="000000" w:themeColor="text1"/>
          <w:sz w:val="24"/>
        </w:rPr>
        <w:t>】</w:t>
      </w:r>
    </w:p>
    <w:p w:rsidR="001A2880" w:rsidRPr="00083D53" w:rsidP="00083D53">
      <w:pPr>
        <w:adjustRightInd w:val="0"/>
        <w:snapToGrid w:val="0"/>
        <w:spacing w:line="360" w:lineRule="auto"/>
        <w:ind w:firstLine="480" w:firstLineChars="200"/>
        <w:jc w:val="left"/>
        <w:rPr>
          <w:rFonts w:ascii="Times New Roman" w:hAnsi="Times New Roman"/>
          <w:color w:val="000000" w:themeColor="text1"/>
          <w:sz w:val="24"/>
        </w:rPr>
      </w:pPr>
      <w:r w:rsidRPr="00083D53">
        <w:rPr>
          <w:rFonts w:ascii="Times New Roman" w:hAnsi="Times New Roman"/>
          <w:color w:val="000000" w:themeColor="text1"/>
          <w:sz w:val="24"/>
        </w:rPr>
        <w:t>本课由引言和两框构成。引言是本课的导人，以多个相互关联、层层递进的问题引发学生对认识来源以及在认识过程中实践作用的思考，进而说明学习本课有助于帮助学生正确理解实践与认识的关系，坚定追求真理的理想信念。</w:t>
      </w:r>
    </w:p>
    <w:p w:rsidR="001A2880" w:rsidRPr="00083D53" w:rsidP="00083D53">
      <w:pPr>
        <w:adjustRightInd w:val="0"/>
        <w:snapToGrid w:val="0"/>
        <w:spacing w:line="360" w:lineRule="auto"/>
        <w:ind w:firstLine="480" w:firstLineChars="200"/>
        <w:jc w:val="left"/>
        <w:rPr>
          <w:rFonts w:ascii="Times New Roman" w:hAnsi="Times New Roman"/>
          <w:color w:val="000000" w:themeColor="text1"/>
          <w:sz w:val="24"/>
        </w:rPr>
      </w:pPr>
      <w:r w:rsidRPr="00083D53">
        <w:rPr>
          <w:rFonts w:ascii="Times New Roman" w:hAnsi="Times New Roman"/>
          <w:color w:val="000000" w:themeColor="text1"/>
          <w:sz w:val="24"/>
        </w:rPr>
        <w:t>第一框</w:t>
      </w:r>
      <w:r w:rsidRPr="00083D53">
        <w:rPr>
          <w:rFonts w:ascii="Times New Roman" w:hAnsi="Times New Roman"/>
          <w:color w:val="000000" w:themeColor="text1"/>
          <w:sz w:val="24"/>
        </w:rPr>
        <w:t>“</w:t>
      </w:r>
      <w:r w:rsidRPr="00083D53">
        <w:rPr>
          <w:rFonts w:ascii="Times New Roman" w:hAnsi="Times New Roman"/>
          <w:color w:val="000000" w:themeColor="text1"/>
          <w:sz w:val="24"/>
        </w:rPr>
        <w:t>人的认识从何而来</w:t>
      </w:r>
      <w:r w:rsidRPr="00083D53">
        <w:rPr>
          <w:rFonts w:ascii="Times New Roman" w:hAnsi="Times New Roman"/>
          <w:color w:val="000000" w:themeColor="text1"/>
          <w:sz w:val="24"/>
        </w:rPr>
        <w:t>”</w:t>
      </w:r>
      <w:r w:rsidRPr="00083D53">
        <w:rPr>
          <w:rFonts w:ascii="Times New Roman" w:hAnsi="Times New Roman"/>
          <w:color w:val="000000" w:themeColor="text1"/>
          <w:sz w:val="24"/>
        </w:rPr>
        <w:t>，包括两目。第一目</w:t>
      </w:r>
      <w:r w:rsidRPr="00083D53">
        <w:rPr>
          <w:rFonts w:ascii="Times New Roman" w:hAnsi="Times New Roman"/>
          <w:color w:val="000000" w:themeColor="text1"/>
          <w:sz w:val="24"/>
        </w:rPr>
        <w:t>“</w:t>
      </w:r>
      <w:r w:rsidRPr="00083D53">
        <w:rPr>
          <w:rFonts w:ascii="Times New Roman" w:hAnsi="Times New Roman"/>
          <w:color w:val="000000" w:themeColor="text1"/>
          <w:sz w:val="24"/>
        </w:rPr>
        <w:t>认识与实践</w:t>
      </w:r>
      <w:r w:rsidRPr="00083D53">
        <w:rPr>
          <w:rFonts w:ascii="Times New Roman" w:hAnsi="Times New Roman"/>
          <w:color w:val="000000" w:themeColor="text1"/>
          <w:sz w:val="24"/>
        </w:rPr>
        <w:t>”</w:t>
      </w:r>
      <w:r w:rsidRPr="00083D53">
        <w:rPr>
          <w:rFonts w:ascii="Times New Roman" w:hAnsi="Times New Roman"/>
          <w:color w:val="000000" w:themeColor="text1"/>
          <w:sz w:val="24"/>
        </w:rPr>
        <w:t>，阐述认识的内涵及分类，实践的内涵及特点，为第二目的内容提供理论支撑</w:t>
      </w:r>
      <w:r w:rsidRPr="00083D53">
        <w:rPr>
          <w:rFonts w:ascii="Times New Roman" w:hAnsi="Times New Roman"/>
          <w:color w:val="000000" w:themeColor="text1"/>
          <w:sz w:val="24"/>
        </w:rPr>
        <w:t>;</w:t>
      </w:r>
      <w:r w:rsidRPr="00083D53">
        <w:rPr>
          <w:rFonts w:ascii="Times New Roman" w:hAnsi="Times New Roman"/>
          <w:color w:val="000000" w:themeColor="text1"/>
          <w:sz w:val="24"/>
        </w:rPr>
        <w:t>第二目</w:t>
      </w:r>
      <w:r w:rsidRPr="00083D53">
        <w:rPr>
          <w:rFonts w:ascii="Times New Roman" w:hAnsi="Times New Roman"/>
          <w:color w:val="000000" w:themeColor="text1"/>
          <w:sz w:val="24"/>
        </w:rPr>
        <w:t>“</w:t>
      </w:r>
      <w:r w:rsidRPr="00083D53">
        <w:rPr>
          <w:rFonts w:ascii="Times New Roman" w:hAnsi="Times New Roman"/>
          <w:color w:val="000000" w:themeColor="text1"/>
          <w:sz w:val="24"/>
        </w:rPr>
        <w:t>实践是认识的基础</w:t>
      </w:r>
      <w:r w:rsidRPr="00083D53">
        <w:rPr>
          <w:rFonts w:ascii="Times New Roman" w:hAnsi="Times New Roman"/>
          <w:color w:val="000000" w:themeColor="text1"/>
          <w:sz w:val="24"/>
        </w:rPr>
        <w:t>”</w:t>
      </w:r>
      <w:r w:rsidRPr="00083D53">
        <w:rPr>
          <w:rFonts w:ascii="Times New Roman" w:hAnsi="Times New Roman"/>
          <w:color w:val="000000" w:themeColor="text1"/>
          <w:sz w:val="24"/>
        </w:rPr>
        <w:t>，阐述实践对认识的作用。两目内容相互补充、层层推进。</w:t>
      </w:r>
    </w:p>
    <w:p w:rsidR="001A2880" w:rsidRPr="00083D53" w:rsidP="00083D53">
      <w:pPr>
        <w:adjustRightInd w:val="0"/>
        <w:snapToGrid w:val="0"/>
        <w:spacing w:line="360" w:lineRule="auto"/>
        <w:ind w:firstLine="480" w:firstLineChars="200"/>
        <w:jc w:val="left"/>
        <w:rPr>
          <w:rFonts w:ascii="Times New Roman" w:hAnsi="Times New Roman"/>
          <w:b/>
          <w:bCs/>
          <w:color w:val="000000" w:themeColor="text1"/>
          <w:sz w:val="24"/>
        </w:rPr>
      </w:pPr>
      <w:r w:rsidRPr="00083D53">
        <w:rPr>
          <w:rFonts w:ascii="Times New Roman" w:hAnsi="Times New Roman"/>
          <w:b/>
          <w:bCs/>
          <w:color w:val="000000" w:themeColor="text1"/>
          <w:sz w:val="24"/>
        </w:rPr>
        <w:t>【教学目标】</w:t>
      </w:r>
    </w:p>
    <w:p w:rsidR="001A2880" w:rsidRPr="00083D53" w:rsidP="00083D53">
      <w:pPr>
        <w:adjustRightInd w:val="0"/>
        <w:snapToGrid w:val="0"/>
        <w:spacing w:line="360" w:lineRule="auto"/>
        <w:ind w:firstLine="480" w:firstLineChars="200"/>
        <w:jc w:val="left"/>
        <w:rPr>
          <w:rFonts w:ascii="Times New Roman" w:hAnsi="Times New Roman"/>
          <w:color w:val="000000" w:themeColor="text1"/>
          <w:sz w:val="24"/>
        </w:rPr>
      </w:pPr>
      <w:r w:rsidRPr="00083D53">
        <w:rPr>
          <w:rFonts w:ascii="Cambria Math" w:hAnsi="Cambria Math" w:cs="Cambria Math"/>
          <w:color w:val="000000" w:themeColor="text1"/>
          <w:sz w:val="24"/>
        </w:rPr>
        <w:t>◆</w:t>
      </w:r>
      <w:r w:rsidRPr="00083D53">
        <w:rPr>
          <w:rFonts w:ascii="Times New Roman" w:hAnsi="Times New Roman"/>
          <w:color w:val="000000" w:themeColor="text1"/>
          <w:sz w:val="24"/>
        </w:rPr>
        <w:t>明确认识的含义和分类，理解实践的科学内涵，明确实践的特点，能够区分现实生活中实践的不同类型。</w:t>
      </w:r>
    </w:p>
    <w:p w:rsidR="001A2880" w:rsidRPr="00083D53" w:rsidP="00083D53">
      <w:pPr>
        <w:adjustRightInd w:val="0"/>
        <w:snapToGrid w:val="0"/>
        <w:spacing w:line="360" w:lineRule="auto"/>
        <w:ind w:firstLine="480" w:firstLineChars="200"/>
        <w:jc w:val="left"/>
        <w:rPr>
          <w:rFonts w:ascii="Times New Roman" w:hAnsi="Times New Roman"/>
          <w:color w:val="000000" w:themeColor="text1"/>
          <w:sz w:val="24"/>
        </w:rPr>
      </w:pPr>
      <w:r w:rsidRPr="00083D53">
        <w:rPr>
          <w:rFonts w:ascii="Cambria Math" w:hAnsi="Cambria Math" w:cs="Cambria Math"/>
          <w:color w:val="000000" w:themeColor="text1"/>
          <w:sz w:val="24"/>
        </w:rPr>
        <w:t>◆</w:t>
      </w:r>
      <w:r w:rsidRPr="00083D53">
        <w:rPr>
          <w:rFonts w:ascii="Times New Roman" w:hAnsi="Times New Roman"/>
          <w:color w:val="000000" w:themeColor="text1"/>
          <w:sz w:val="24"/>
        </w:rPr>
        <w:t>阐述实践与认识的关系，树立科学的实践观，提高运用马克思主义认识论认识、分析、解决问题的能力。</w:t>
      </w:r>
    </w:p>
    <w:p w:rsidR="001A2880" w:rsidRPr="00083D53" w:rsidP="00083D53">
      <w:pPr>
        <w:spacing w:line="360" w:lineRule="auto"/>
        <w:ind w:firstLine="480" w:firstLineChars="200"/>
        <w:rPr>
          <w:rFonts w:ascii="Times New Roman" w:hAnsi="Times New Roman"/>
          <w:b/>
          <w:bCs/>
          <w:color w:val="000000" w:themeColor="text1"/>
          <w:sz w:val="24"/>
        </w:rPr>
      </w:pPr>
      <w:r w:rsidRPr="00083D53">
        <w:rPr>
          <w:rFonts w:ascii="Times New Roman" w:hAnsi="Times New Roman"/>
          <w:b/>
          <w:bCs/>
          <w:color w:val="000000" w:themeColor="text1"/>
          <w:sz w:val="24"/>
        </w:rPr>
        <w:t>【核心素养】</w:t>
      </w:r>
    </w:p>
    <w:p w:rsidR="001A2880" w:rsidRPr="00083D53" w:rsidP="00083D53">
      <w:pPr>
        <w:spacing w:line="360" w:lineRule="auto"/>
        <w:ind w:firstLine="480" w:firstLineChars="200"/>
        <w:rPr>
          <w:rFonts w:ascii="Times New Roman" w:hAnsi="Times New Roman"/>
          <w:color w:val="000000" w:themeColor="text1"/>
          <w:sz w:val="24"/>
        </w:rPr>
      </w:pPr>
      <w:r w:rsidRPr="00083D53">
        <w:rPr>
          <w:rFonts w:ascii="Times New Roman" w:hAnsi="Times New Roman"/>
          <w:color w:val="000000" w:themeColor="text1"/>
          <w:sz w:val="24"/>
        </w:rPr>
        <w:t>政治认同</w:t>
      </w:r>
      <w:r w:rsidRPr="00083D53">
        <w:rPr>
          <w:rFonts w:ascii="Times New Roman" w:hAnsi="Times New Roman"/>
          <w:color w:val="000000" w:themeColor="text1"/>
          <w:sz w:val="24"/>
        </w:rPr>
        <w:t xml:space="preserve">: </w:t>
      </w:r>
      <w:r w:rsidRPr="00083D53">
        <w:rPr>
          <w:rFonts w:ascii="Times New Roman" w:hAnsi="Times New Roman"/>
          <w:color w:val="000000" w:themeColor="text1"/>
          <w:sz w:val="24"/>
        </w:rPr>
        <w:t>坚持实践第</w:t>
      </w:r>
      <w:r w:rsidRPr="00083D53">
        <w:rPr>
          <w:rFonts w:ascii="Times New Roman" w:hAnsi="Times New Roman"/>
          <w:color w:val="000000" w:themeColor="text1"/>
          <w:sz w:val="24"/>
        </w:rPr>
        <w:t>一</w:t>
      </w:r>
      <w:r w:rsidRPr="00083D53">
        <w:rPr>
          <w:rFonts w:ascii="Times New Roman" w:hAnsi="Times New Roman"/>
          <w:color w:val="000000" w:themeColor="text1"/>
          <w:sz w:val="24"/>
        </w:rPr>
        <w:t>的观点，树立追求真理的信念求坚信人民的美好生活是中国共产党带领中国人民通过实践创造的，幸福都是奋斗出来的。</w:t>
      </w:r>
    </w:p>
    <w:p w:rsidR="001A2880" w:rsidRPr="00083D53" w:rsidP="00083D53">
      <w:pPr>
        <w:spacing w:line="360" w:lineRule="auto"/>
        <w:ind w:firstLine="480" w:firstLineChars="200"/>
        <w:rPr>
          <w:rFonts w:ascii="Times New Roman" w:hAnsi="Times New Roman"/>
          <w:color w:val="000000" w:themeColor="text1"/>
          <w:sz w:val="24"/>
        </w:rPr>
      </w:pPr>
      <w:r w:rsidRPr="00083D53">
        <w:rPr>
          <w:rFonts w:ascii="Times New Roman" w:hAnsi="Times New Roman"/>
          <w:color w:val="000000" w:themeColor="text1"/>
          <w:sz w:val="24"/>
        </w:rPr>
        <w:t>科学精神</w:t>
      </w:r>
      <w:r w:rsidRPr="00083D53">
        <w:rPr>
          <w:rFonts w:ascii="Times New Roman" w:hAnsi="Times New Roman"/>
          <w:color w:val="000000" w:themeColor="text1"/>
          <w:sz w:val="24"/>
        </w:rPr>
        <w:t xml:space="preserve">: </w:t>
      </w:r>
      <w:r w:rsidRPr="00083D53">
        <w:rPr>
          <w:rFonts w:ascii="Times New Roman" w:hAnsi="Times New Roman"/>
          <w:color w:val="000000" w:themeColor="text1"/>
          <w:sz w:val="24"/>
        </w:rPr>
        <w:t>理解实践是检验认识的真理性的唯一标准，通过事例，运用辩证唯物主义实践观分析问题。</w:t>
      </w:r>
    </w:p>
    <w:p w:rsidR="001A2880" w:rsidRPr="00083D53" w:rsidP="00083D53">
      <w:pPr>
        <w:adjustRightInd w:val="0"/>
        <w:snapToGrid w:val="0"/>
        <w:spacing w:line="360" w:lineRule="auto"/>
        <w:ind w:firstLine="480" w:firstLineChars="200"/>
        <w:jc w:val="left"/>
        <w:rPr>
          <w:rFonts w:ascii="Times New Roman" w:hAnsi="Times New Roman"/>
          <w:color w:val="000000" w:themeColor="text1"/>
          <w:sz w:val="24"/>
        </w:rPr>
      </w:pPr>
      <w:r w:rsidRPr="00083D53">
        <w:rPr>
          <w:rFonts w:ascii="Times New Roman" w:hAnsi="Times New Roman"/>
          <w:color w:val="000000" w:themeColor="text1"/>
          <w:sz w:val="24"/>
        </w:rPr>
        <w:t>公共参与：</w:t>
      </w:r>
      <w:r w:rsidRPr="00083D53">
        <w:rPr>
          <w:rFonts w:ascii="Times New Roman" w:hAnsi="Times New Roman"/>
          <w:color w:val="000000" w:themeColor="text1"/>
          <w:sz w:val="24"/>
        </w:rPr>
        <w:t>树立科学的实践观，提高运用马克思主义认识论认识、分析、解决问题的能力。</w:t>
      </w:r>
    </w:p>
    <w:p w:rsidR="001A2880" w:rsidRPr="00083D53" w:rsidP="00083D53">
      <w:pPr>
        <w:spacing w:line="360" w:lineRule="auto"/>
        <w:ind w:firstLine="480" w:firstLineChars="200"/>
        <w:rPr>
          <w:rFonts w:ascii="Times New Roman" w:hAnsi="Times New Roman"/>
          <w:color w:val="000000" w:themeColor="text1"/>
          <w:sz w:val="24"/>
        </w:rPr>
      </w:pPr>
      <w:r w:rsidRPr="00083D53">
        <w:rPr>
          <w:rFonts w:ascii="Times New Roman" w:hAnsi="Times New Roman"/>
          <w:color w:val="000000" w:themeColor="text1"/>
          <w:sz w:val="24"/>
        </w:rPr>
        <w:t>【</w:t>
      </w:r>
      <w:r w:rsidRPr="00083D53">
        <w:rPr>
          <w:rFonts w:ascii="Times New Roman" w:hAnsi="Times New Roman"/>
          <w:b/>
          <w:bCs/>
          <w:color w:val="000000" w:themeColor="text1"/>
          <w:sz w:val="24"/>
        </w:rPr>
        <w:t>教学重点</w:t>
      </w:r>
      <w:r w:rsidRPr="00083D53">
        <w:rPr>
          <w:rFonts w:ascii="Times New Roman" w:hAnsi="Times New Roman"/>
          <w:color w:val="000000" w:themeColor="text1"/>
          <w:sz w:val="24"/>
        </w:rPr>
        <w:t>】</w:t>
      </w:r>
      <w:r w:rsidRPr="00083D53">
        <w:rPr>
          <w:rFonts w:ascii="Times New Roman" w:hAnsi="Times New Roman"/>
          <w:color w:val="000000" w:themeColor="text1"/>
          <w:sz w:val="24"/>
        </w:rPr>
        <w:t>实践的特点；实践和认识的辩证关系</w:t>
      </w:r>
    </w:p>
    <w:p w:rsidR="001A2880" w:rsidRPr="00083D53" w:rsidP="00083D53">
      <w:pPr>
        <w:spacing w:line="360" w:lineRule="auto"/>
        <w:ind w:firstLine="480" w:firstLineChars="200"/>
        <w:rPr>
          <w:rFonts w:ascii="Times New Roman" w:hAnsi="Times New Roman"/>
          <w:color w:val="000000" w:themeColor="text1"/>
          <w:sz w:val="24"/>
        </w:rPr>
      </w:pPr>
      <w:r w:rsidRPr="00083D53">
        <w:rPr>
          <w:rFonts w:ascii="Times New Roman" w:hAnsi="Times New Roman"/>
          <w:b/>
          <w:bCs/>
          <w:color w:val="000000" w:themeColor="text1"/>
          <w:sz w:val="24"/>
        </w:rPr>
        <w:t>【教学难点</w:t>
      </w:r>
      <w:r w:rsidRPr="00083D53">
        <w:rPr>
          <w:rFonts w:ascii="Times New Roman" w:hAnsi="Times New Roman"/>
          <w:color w:val="000000" w:themeColor="text1"/>
          <w:sz w:val="24"/>
        </w:rPr>
        <w:t>】</w:t>
      </w:r>
      <w:r w:rsidRPr="00083D53">
        <w:rPr>
          <w:rFonts w:ascii="Times New Roman" w:hAnsi="Times New Roman"/>
          <w:color w:val="000000" w:themeColor="text1"/>
          <w:sz w:val="24"/>
        </w:rPr>
        <w:t>认识的表现形式</w:t>
      </w:r>
      <w:r w:rsidRPr="00083D53">
        <w:rPr>
          <w:rFonts w:ascii="Times New Roman" w:hAnsi="Times New Roman"/>
          <w:color w:val="000000" w:themeColor="text1"/>
          <w:sz w:val="24"/>
        </w:rPr>
        <w:t>；</w:t>
      </w:r>
      <w:r w:rsidRPr="00083D53">
        <w:rPr>
          <w:rFonts w:ascii="Times New Roman" w:hAnsi="Times New Roman"/>
          <w:color w:val="000000" w:themeColor="text1"/>
          <w:sz w:val="24"/>
        </w:rPr>
        <w:t>实践和认识的辩证关系</w:t>
      </w:r>
    </w:p>
    <w:p w:rsidR="001A2880" w:rsidRPr="00083D53" w:rsidP="00083D53">
      <w:pPr>
        <w:spacing w:line="360" w:lineRule="auto"/>
        <w:ind w:firstLine="480" w:firstLineChars="200"/>
        <w:rPr>
          <w:rFonts w:ascii="Times New Roman" w:hAnsi="Times New Roman"/>
          <w:color w:val="000000" w:themeColor="text1"/>
          <w:sz w:val="24"/>
        </w:rPr>
      </w:pPr>
      <w:r w:rsidRPr="00083D53">
        <w:rPr>
          <w:rFonts w:ascii="Times New Roman" w:hAnsi="Times New Roman"/>
          <w:color w:val="000000" w:themeColor="text1"/>
          <w:sz w:val="24"/>
        </w:rPr>
        <w:t>【</w:t>
      </w:r>
      <w:r w:rsidRPr="00083D53">
        <w:rPr>
          <w:rFonts w:ascii="Times New Roman" w:hAnsi="Times New Roman"/>
          <w:b/>
          <w:bCs/>
          <w:color w:val="000000" w:themeColor="text1"/>
          <w:sz w:val="24"/>
        </w:rPr>
        <w:t>教学方法</w:t>
      </w:r>
      <w:r w:rsidRPr="00083D53">
        <w:rPr>
          <w:rFonts w:ascii="Times New Roman" w:hAnsi="Times New Roman"/>
          <w:color w:val="000000" w:themeColor="text1"/>
          <w:sz w:val="24"/>
        </w:rPr>
        <w:t>】合作探究法与讲授分析法相结合</w:t>
      </w:r>
    </w:p>
    <w:p w:rsidR="001A2880" w:rsidRPr="00083D53" w:rsidP="00083D53">
      <w:pPr>
        <w:spacing w:line="360" w:lineRule="auto"/>
        <w:ind w:firstLine="480" w:firstLineChars="200"/>
        <w:jc w:val="left"/>
        <w:rPr>
          <w:rFonts w:ascii="Times New Roman" w:hAnsi="Times New Roman"/>
          <w:b/>
          <w:bCs/>
          <w:color w:val="000000" w:themeColor="text1"/>
          <w:sz w:val="24"/>
        </w:rPr>
      </w:pPr>
      <w:r w:rsidRPr="00083D53">
        <w:rPr>
          <w:rFonts w:ascii="Times New Roman" w:hAnsi="Times New Roman"/>
          <w:b/>
          <w:bCs/>
          <w:color w:val="000000" w:themeColor="text1"/>
          <w:sz w:val="24"/>
        </w:rPr>
        <w:t>【教学过程】</w:t>
      </w:r>
    </w:p>
    <w:p w:rsidR="001A2880" w:rsidRPr="00083D53" w:rsidP="00083D53">
      <w:pPr>
        <w:spacing w:line="360" w:lineRule="auto"/>
        <w:ind w:firstLine="480" w:firstLineChars="200"/>
        <w:jc w:val="left"/>
        <w:rPr>
          <w:rFonts w:ascii="Times New Roman" w:hAnsi="Times New Roman"/>
          <w:b/>
          <w:bCs/>
          <w:color w:val="000000" w:themeColor="text1"/>
          <w:sz w:val="24"/>
        </w:rPr>
      </w:pPr>
      <w:r w:rsidRPr="00083D53">
        <w:rPr>
          <w:rFonts w:ascii="Times New Roman" w:hAnsi="Times New Roman"/>
          <w:b/>
          <w:bCs/>
          <w:color w:val="000000" w:themeColor="text1"/>
          <w:sz w:val="24"/>
        </w:rPr>
        <w:t>导入新课</w:t>
      </w:r>
      <w:r w:rsidRPr="00083D53">
        <w:rPr>
          <w:rFonts w:ascii="Times New Roman" w:hAnsi="Times New Roman"/>
          <w:b/>
          <w:bCs/>
          <w:color w:val="000000" w:themeColor="text1"/>
          <w:sz w:val="24"/>
        </w:rPr>
        <w:t>：阅读与思考</w:t>
      </w:r>
    </w:p>
    <w:p w:rsidR="001A2880" w:rsidRPr="00083D53" w:rsidP="00083D53">
      <w:pPr>
        <w:spacing w:line="360" w:lineRule="auto"/>
        <w:ind w:firstLine="480" w:firstLineChars="200"/>
        <w:jc w:val="left"/>
        <w:rPr>
          <w:rFonts w:ascii="Times New Roman" w:hAnsi="Times New Roman"/>
          <w:color w:val="000000" w:themeColor="text1"/>
          <w:sz w:val="24"/>
        </w:rPr>
      </w:pPr>
      <w:r w:rsidRPr="00083D53">
        <w:rPr>
          <w:rFonts w:ascii="Times New Roman" w:hAnsi="Times New Roman"/>
          <w:color w:val="000000" w:themeColor="text1"/>
          <w:sz w:val="24"/>
        </w:rPr>
        <w:t>议学情境一</w:t>
      </w:r>
      <w:r w:rsidRPr="00083D53">
        <w:rPr>
          <w:rFonts w:ascii="Times New Roman" w:hAnsi="Times New Roman"/>
          <w:color w:val="000000" w:themeColor="text1"/>
          <w:sz w:val="24"/>
        </w:rPr>
        <w:t>:</w:t>
      </w:r>
    </w:p>
    <w:p w:rsidR="001A2880" w:rsidRPr="00083D53" w:rsidP="00083D53">
      <w:pPr>
        <w:spacing w:line="360" w:lineRule="auto"/>
        <w:ind w:firstLine="480" w:firstLineChars="200"/>
        <w:jc w:val="left"/>
        <w:rPr>
          <w:rFonts w:ascii="Times New Roman" w:hAnsi="Times New Roman"/>
          <w:color w:val="000000" w:themeColor="text1"/>
          <w:sz w:val="24"/>
        </w:rPr>
      </w:pPr>
      <w:r w:rsidRPr="00083D53">
        <w:rPr>
          <w:rFonts w:ascii="Cambria Math" w:hAnsi="Cambria Math" w:cs="Cambria Math"/>
          <w:color w:val="000000" w:themeColor="text1"/>
          <w:sz w:val="24"/>
        </w:rPr>
        <w:t>◆</w:t>
      </w:r>
      <w:r w:rsidRPr="00083D53">
        <w:rPr>
          <w:rFonts w:ascii="Times New Roman" w:hAnsi="Times New Roman"/>
          <w:color w:val="000000" w:themeColor="text1"/>
          <w:sz w:val="24"/>
        </w:rPr>
        <w:t>老子提出</w:t>
      </w:r>
      <w:r w:rsidRPr="00083D53">
        <w:rPr>
          <w:rFonts w:ascii="Times New Roman" w:hAnsi="Times New Roman"/>
          <w:color w:val="000000" w:themeColor="text1"/>
          <w:sz w:val="24"/>
        </w:rPr>
        <w:t>:“</w:t>
      </w:r>
      <w:r w:rsidRPr="00083D53">
        <w:rPr>
          <w:rFonts w:ascii="Times New Roman" w:hAnsi="Times New Roman"/>
          <w:color w:val="000000" w:themeColor="text1"/>
          <w:sz w:val="24"/>
        </w:rPr>
        <w:t>不出户，知天下</w:t>
      </w:r>
      <w:r w:rsidRPr="00083D53">
        <w:rPr>
          <w:rFonts w:ascii="Times New Roman" w:hAnsi="Times New Roman"/>
          <w:color w:val="000000" w:themeColor="text1"/>
          <w:sz w:val="24"/>
        </w:rPr>
        <w:t>;</w:t>
      </w:r>
      <w:r w:rsidRPr="00083D53">
        <w:rPr>
          <w:rFonts w:ascii="Times New Roman" w:hAnsi="Times New Roman"/>
          <w:color w:val="000000" w:themeColor="text1"/>
          <w:sz w:val="24"/>
        </w:rPr>
        <w:t>不窥牖，见天道。</w:t>
      </w:r>
      <w:r w:rsidRPr="00083D53">
        <w:rPr>
          <w:rFonts w:ascii="Times New Roman" w:hAnsi="Times New Roman"/>
          <w:color w:val="000000" w:themeColor="text1"/>
          <w:sz w:val="24"/>
        </w:rPr>
        <w:t>”“</w:t>
      </w:r>
      <w:r w:rsidRPr="00083D53">
        <w:rPr>
          <w:rFonts w:ascii="Times New Roman" w:hAnsi="Times New Roman"/>
          <w:color w:val="000000" w:themeColor="text1"/>
          <w:sz w:val="24"/>
        </w:rPr>
        <w:t>圣人不行而知，不见而名，不为而成。</w:t>
      </w:r>
      <w:r w:rsidRPr="00083D53">
        <w:rPr>
          <w:rFonts w:ascii="Times New Roman" w:hAnsi="Times New Roman"/>
          <w:color w:val="000000" w:themeColor="text1"/>
          <w:sz w:val="24"/>
        </w:rPr>
        <w:t>”</w:t>
      </w:r>
    </w:p>
    <w:p w:rsidR="001A2880" w:rsidRPr="00083D53" w:rsidP="00083D53">
      <w:pPr>
        <w:spacing w:line="360" w:lineRule="auto"/>
        <w:ind w:firstLine="480" w:firstLineChars="200"/>
        <w:jc w:val="left"/>
        <w:rPr>
          <w:rFonts w:ascii="Times New Roman" w:hAnsi="Times New Roman"/>
          <w:color w:val="000000" w:themeColor="text1"/>
          <w:sz w:val="24"/>
        </w:rPr>
      </w:pPr>
      <w:r w:rsidRPr="00083D53">
        <w:rPr>
          <w:rFonts w:ascii="Cambria Math" w:hAnsi="Cambria Math" w:cs="Cambria Math"/>
          <w:color w:val="000000" w:themeColor="text1"/>
          <w:sz w:val="24"/>
        </w:rPr>
        <w:t>◆</w:t>
      </w:r>
      <w:r w:rsidRPr="00083D53">
        <w:rPr>
          <w:rFonts w:ascii="Times New Roman" w:hAnsi="Times New Roman"/>
          <w:color w:val="000000" w:themeColor="text1"/>
          <w:sz w:val="24"/>
        </w:rPr>
        <w:t>荀子提出，没有什么</w:t>
      </w:r>
      <w:r w:rsidRPr="00083D53">
        <w:rPr>
          <w:rFonts w:ascii="Times New Roman" w:hAnsi="Times New Roman"/>
          <w:color w:val="000000" w:themeColor="text1"/>
          <w:sz w:val="24"/>
        </w:rPr>
        <w:t>“</w:t>
      </w:r>
      <w:r w:rsidRPr="00083D53">
        <w:rPr>
          <w:rFonts w:ascii="Times New Roman" w:hAnsi="Times New Roman"/>
          <w:color w:val="000000" w:themeColor="text1"/>
          <w:sz w:val="24"/>
        </w:rPr>
        <w:t>生而知之</w:t>
      </w:r>
      <w:r w:rsidRPr="00083D53">
        <w:rPr>
          <w:rFonts w:ascii="Times New Roman" w:hAnsi="Times New Roman"/>
          <w:color w:val="000000" w:themeColor="text1"/>
          <w:sz w:val="24"/>
        </w:rPr>
        <w:t>”</w:t>
      </w:r>
      <w:r w:rsidRPr="00083D53">
        <w:rPr>
          <w:rFonts w:ascii="Times New Roman" w:hAnsi="Times New Roman"/>
          <w:color w:val="000000" w:themeColor="text1"/>
          <w:sz w:val="24"/>
        </w:rPr>
        <w:t>，而是</w:t>
      </w:r>
      <w:r w:rsidRPr="00083D53">
        <w:rPr>
          <w:rFonts w:ascii="Times New Roman" w:hAnsi="Times New Roman"/>
          <w:color w:val="000000" w:themeColor="text1"/>
          <w:sz w:val="24"/>
        </w:rPr>
        <w:t>“</w:t>
      </w:r>
      <w:r w:rsidRPr="00083D53">
        <w:rPr>
          <w:rFonts w:ascii="Times New Roman" w:hAnsi="Times New Roman"/>
          <w:color w:val="000000" w:themeColor="text1"/>
          <w:sz w:val="24"/>
        </w:rPr>
        <w:t>求之而后得</w:t>
      </w:r>
      <w:r w:rsidRPr="00083D53">
        <w:rPr>
          <w:rFonts w:ascii="Times New Roman" w:hAnsi="Times New Roman"/>
          <w:color w:val="000000" w:themeColor="text1"/>
          <w:sz w:val="24"/>
        </w:rPr>
        <w:t>”</w:t>
      </w:r>
      <w:r w:rsidRPr="00083D53">
        <w:rPr>
          <w:rFonts w:ascii="Times New Roman" w:hAnsi="Times New Roman"/>
          <w:color w:val="000000" w:themeColor="text1"/>
          <w:sz w:val="24"/>
        </w:rPr>
        <w:t>，认为人的知识和才能并非</w:t>
      </w:r>
      <w:r w:rsidRPr="00083D53">
        <w:rPr>
          <w:rFonts w:ascii="Times New Roman" w:hAnsi="Times New Roman"/>
          <w:color w:val="000000" w:themeColor="text1"/>
          <w:sz w:val="24"/>
        </w:rPr>
        <w:t>“</w:t>
      </w:r>
      <w:r w:rsidRPr="00083D53">
        <w:rPr>
          <w:rFonts w:ascii="Times New Roman" w:hAnsi="Times New Roman"/>
          <w:color w:val="000000" w:themeColor="text1"/>
          <w:sz w:val="24"/>
        </w:rPr>
        <w:t>天性</w:t>
      </w:r>
      <w:r w:rsidRPr="00083D53">
        <w:rPr>
          <w:rFonts w:ascii="Times New Roman" w:hAnsi="Times New Roman"/>
          <w:color w:val="000000" w:themeColor="text1"/>
          <w:sz w:val="24"/>
        </w:rPr>
        <w:t>”</w:t>
      </w:r>
      <w:r w:rsidRPr="00083D53">
        <w:rPr>
          <w:rFonts w:ascii="Times New Roman" w:hAnsi="Times New Roman"/>
          <w:color w:val="000000" w:themeColor="text1"/>
          <w:sz w:val="24"/>
        </w:rPr>
        <w:t>，而是后天学习积累而成。</w:t>
      </w:r>
    </w:p>
    <w:p w:rsidR="001A2880" w:rsidRPr="00083D53" w:rsidP="00083D53">
      <w:pPr>
        <w:spacing w:line="360" w:lineRule="auto"/>
        <w:ind w:firstLine="480" w:firstLineChars="200"/>
        <w:jc w:val="left"/>
        <w:rPr>
          <w:rFonts w:ascii="Times New Roman" w:hAnsi="Times New Roman"/>
          <w:color w:val="000000" w:themeColor="text1"/>
          <w:sz w:val="24"/>
        </w:rPr>
      </w:pPr>
      <w:r w:rsidRPr="00083D53">
        <w:rPr>
          <w:rFonts w:ascii="Cambria Math" w:hAnsi="Cambria Math" w:cs="Cambria Math"/>
          <w:color w:val="000000" w:themeColor="text1"/>
          <w:sz w:val="24"/>
        </w:rPr>
        <w:t>◆</w:t>
      </w:r>
      <w:r w:rsidRPr="00083D53">
        <w:rPr>
          <w:rFonts w:ascii="Times New Roman" w:hAnsi="Times New Roman"/>
          <w:color w:val="000000" w:themeColor="text1"/>
          <w:sz w:val="24"/>
        </w:rPr>
        <w:t>柏拉图提出</w:t>
      </w:r>
      <w:r w:rsidRPr="00083D53">
        <w:rPr>
          <w:rFonts w:ascii="Times New Roman" w:hAnsi="Times New Roman"/>
          <w:color w:val="000000" w:themeColor="text1"/>
          <w:sz w:val="24"/>
        </w:rPr>
        <w:t>“</w:t>
      </w:r>
      <w:r w:rsidRPr="00083D53">
        <w:rPr>
          <w:rFonts w:ascii="Times New Roman" w:hAnsi="Times New Roman"/>
          <w:color w:val="000000" w:themeColor="text1"/>
          <w:sz w:val="24"/>
        </w:rPr>
        <w:t>认识即回忆</w:t>
      </w:r>
      <w:r w:rsidRPr="00083D53">
        <w:rPr>
          <w:rFonts w:ascii="Times New Roman" w:hAnsi="Times New Roman"/>
          <w:color w:val="000000" w:themeColor="text1"/>
          <w:sz w:val="24"/>
        </w:rPr>
        <w:t>”</w:t>
      </w:r>
      <w:r w:rsidRPr="00083D53">
        <w:rPr>
          <w:rFonts w:ascii="Times New Roman" w:hAnsi="Times New Roman"/>
          <w:color w:val="000000" w:themeColor="text1"/>
          <w:sz w:val="24"/>
        </w:rPr>
        <w:t>，</w:t>
      </w:r>
      <w:r w:rsidRPr="00083D53">
        <w:rPr>
          <w:rFonts w:ascii="Times New Roman" w:hAnsi="Times New Roman"/>
          <w:color w:val="000000" w:themeColor="text1"/>
          <w:sz w:val="24"/>
        </w:rPr>
        <w:t xml:space="preserve"> </w:t>
      </w:r>
      <w:r w:rsidRPr="00083D53">
        <w:rPr>
          <w:rFonts w:ascii="Times New Roman" w:hAnsi="Times New Roman"/>
          <w:color w:val="000000" w:themeColor="text1"/>
          <w:sz w:val="24"/>
        </w:rPr>
        <w:t>认为存在一个独立于现实世界之外的</w:t>
      </w:r>
      <w:r w:rsidRPr="00083D53">
        <w:rPr>
          <w:rFonts w:ascii="Times New Roman" w:hAnsi="Times New Roman"/>
          <w:color w:val="000000" w:themeColor="text1"/>
          <w:sz w:val="24"/>
        </w:rPr>
        <w:t>“</w:t>
      </w:r>
      <w:r w:rsidRPr="00083D53">
        <w:rPr>
          <w:rFonts w:ascii="Times New Roman" w:hAnsi="Times New Roman"/>
          <w:color w:val="000000" w:themeColor="text1"/>
          <w:sz w:val="24"/>
        </w:rPr>
        <w:t>理念世界</w:t>
      </w:r>
      <w:r w:rsidRPr="00083D53">
        <w:rPr>
          <w:rFonts w:ascii="Times New Roman" w:hAnsi="Times New Roman"/>
          <w:color w:val="000000" w:themeColor="text1"/>
          <w:sz w:val="24"/>
        </w:rPr>
        <w:t>”</w:t>
      </w:r>
      <w:r w:rsidRPr="00083D53">
        <w:rPr>
          <w:rFonts w:ascii="Times New Roman" w:hAnsi="Times New Roman"/>
          <w:color w:val="000000" w:themeColor="text1"/>
          <w:sz w:val="24"/>
        </w:rPr>
        <w:t>，人的知</w:t>
      </w:r>
      <w:r w:rsidRPr="00083D53">
        <w:rPr>
          <w:rFonts w:ascii="Times New Roman" w:hAnsi="Times New Roman"/>
          <w:color w:val="000000" w:themeColor="text1"/>
          <w:sz w:val="24"/>
        </w:rPr>
        <w:t>识来源于对其中</w:t>
      </w:r>
      <w:r w:rsidRPr="00083D53">
        <w:rPr>
          <w:rFonts w:ascii="Times New Roman" w:hAnsi="Times New Roman"/>
          <w:color w:val="000000" w:themeColor="text1"/>
          <w:sz w:val="24"/>
        </w:rPr>
        <w:t>“</w:t>
      </w:r>
      <w:r w:rsidRPr="00083D53">
        <w:rPr>
          <w:rFonts w:ascii="Times New Roman" w:hAnsi="Times New Roman"/>
          <w:color w:val="000000" w:themeColor="text1"/>
          <w:sz w:val="24"/>
        </w:rPr>
        <w:t>理念</w:t>
      </w:r>
      <w:r w:rsidRPr="00083D53">
        <w:rPr>
          <w:rFonts w:ascii="Times New Roman" w:hAnsi="Times New Roman"/>
          <w:color w:val="000000" w:themeColor="text1"/>
          <w:sz w:val="24"/>
        </w:rPr>
        <w:t>”</w:t>
      </w:r>
      <w:r w:rsidRPr="00083D53">
        <w:rPr>
          <w:rFonts w:ascii="Times New Roman" w:hAnsi="Times New Roman"/>
          <w:color w:val="000000" w:themeColor="text1"/>
          <w:sz w:val="24"/>
        </w:rPr>
        <w:t>的回忆。</w:t>
      </w:r>
    </w:p>
    <w:p w:rsidR="001A2880" w:rsidRPr="00083D53" w:rsidP="00083D53">
      <w:pPr>
        <w:spacing w:line="360" w:lineRule="auto"/>
        <w:ind w:firstLine="480" w:firstLineChars="200"/>
        <w:jc w:val="left"/>
        <w:rPr>
          <w:rFonts w:ascii="Times New Roman" w:hAnsi="Times New Roman"/>
          <w:color w:val="000000" w:themeColor="text1"/>
          <w:sz w:val="24"/>
        </w:rPr>
      </w:pPr>
      <w:r w:rsidRPr="00083D53">
        <w:rPr>
          <w:rFonts w:ascii="Times New Roman" w:hAnsi="Times New Roman"/>
          <w:b/>
          <w:bCs/>
          <w:color w:val="000000" w:themeColor="text1"/>
          <w:sz w:val="24"/>
        </w:rPr>
        <w:t>议学问题：</w:t>
      </w:r>
      <w:r w:rsidRPr="00083D53">
        <w:rPr>
          <w:rFonts w:ascii="Times New Roman" w:hAnsi="Times New Roman"/>
          <w:color w:val="000000" w:themeColor="text1"/>
          <w:sz w:val="24"/>
        </w:rPr>
        <w:t>上述三种关于认识的观点有何不同</w:t>
      </w:r>
      <w:r w:rsidRPr="00083D53">
        <w:rPr>
          <w:rFonts w:ascii="Times New Roman" w:hAnsi="Times New Roman"/>
          <w:color w:val="000000" w:themeColor="text1"/>
          <w:sz w:val="24"/>
        </w:rPr>
        <w:t>?</w:t>
      </w:r>
    </w:p>
    <w:p w:rsidR="001A2880" w:rsidRPr="00083D53" w:rsidP="00083D53">
      <w:pPr>
        <w:adjustRightInd w:val="0"/>
        <w:snapToGrid w:val="0"/>
        <w:spacing w:line="360" w:lineRule="auto"/>
        <w:ind w:firstLine="480" w:firstLineChars="200"/>
        <w:rPr>
          <w:rFonts w:ascii="Times New Roman" w:hAnsi="Times New Roman"/>
          <w:b/>
          <w:bCs/>
          <w:color w:val="000000" w:themeColor="text1"/>
          <w:sz w:val="24"/>
        </w:rPr>
      </w:pPr>
      <w:r w:rsidRPr="00083D53">
        <w:rPr>
          <w:rFonts w:ascii="Times New Roman" w:hAnsi="Times New Roman"/>
          <w:b/>
          <w:bCs/>
          <w:color w:val="000000" w:themeColor="text1"/>
          <w:sz w:val="24"/>
        </w:rPr>
        <w:t>学生讨论回答</w:t>
      </w:r>
      <w:r w:rsidRPr="00083D53">
        <w:rPr>
          <w:rFonts w:ascii="Times New Roman" w:hAnsi="Times New Roman"/>
          <w:b/>
          <w:bCs/>
          <w:color w:val="000000" w:themeColor="text1"/>
          <w:sz w:val="24"/>
        </w:rPr>
        <w:t>：</w:t>
      </w:r>
    </w:p>
    <w:p w:rsidR="001A2880" w:rsidRPr="00083D53" w:rsidP="00083D53">
      <w:pPr>
        <w:adjustRightInd w:val="0"/>
        <w:snapToGrid w:val="0"/>
        <w:spacing w:line="360" w:lineRule="auto"/>
        <w:ind w:firstLine="480" w:firstLineChars="200"/>
        <w:rPr>
          <w:rFonts w:ascii="Times New Roman" w:hAnsi="Times New Roman"/>
          <w:color w:val="000000" w:themeColor="text1"/>
          <w:sz w:val="24"/>
        </w:rPr>
      </w:pPr>
      <w:r w:rsidRPr="00083D53">
        <w:rPr>
          <w:rFonts w:ascii="Times New Roman" w:hAnsi="Times New Roman"/>
          <w:b/>
          <w:bCs/>
          <w:color w:val="000000" w:themeColor="text1"/>
          <w:sz w:val="24"/>
        </w:rPr>
        <w:t>教师活动</w:t>
      </w:r>
      <w:r w:rsidRPr="00083D53">
        <w:rPr>
          <w:rFonts w:ascii="Times New Roman" w:hAnsi="Times New Roman"/>
          <w:b/>
          <w:bCs/>
          <w:color w:val="000000" w:themeColor="text1"/>
          <w:sz w:val="24"/>
        </w:rPr>
        <w:t>：</w:t>
      </w:r>
      <w:r w:rsidRPr="00083D53">
        <w:rPr>
          <w:rFonts w:ascii="Times New Roman" w:hAnsi="Times New Roman"/>
          <w:color w:val="000000" w:themeColor="text1"/>
          <w:sz w:val="24"/>
        </w:rPr>
        <w:t>点评学生的回答，引导学生纠正、补充，形成较完整的答案。</w:t>
      </w:r>
    </w:p>
    <w:p w:rsidR="001A2880" w:rsidRPr="00083D53" w:rsidP="00083D53">
      <w:pPr>
        <w:spacing w:line="360" w:lineRule="auto"/>
        <w:ind w:firstLine="480" w:firstLineChars="200"/>
        <w:jc w:val="left"/>
        <w:rPr>
          <w:rFonts w:ascii="Times New Roman" w:hAnsi="Times New Roman"/>
          <w:color w:val="000000" w:themeColor="text1"/>
          <w:sz w:val="24"/>
        </w:rPr>
      </w:pPr>
      <w:r w:rsidRPr="00083D53">
        <w:rPr>
          <w:rFonts w:ascii="Times New Roman" w:hAnsi="Times New Roman"/>
          <w:b/>
          <w:bCs/>
          <w:color w:val="000000" w:themeColor="text1"/>
          <w:sz w:val="24"/>
        </w:rPr>
        <w:t>教师总结</w:t>
      </w:r>
      <w:r w:rsidRPr="00083D53">
        <w:rPr>
          <w:rFonts w:ascii="Times New Roman" w:hAnsi="Times New Roman"/>
          <w:color w:val="000000" w:themeColor="text1"/>
          <w:sz w:val="24"/>
        </w:rPr>
        <w:t>：</w:t>
      </w:r>
    </w:p>
    <w:p w:rsidR="001A2880" w:rsidRPr="00083D53" w:rsidP="00083D53">
      <w:pPr>
        <w:spacing w:line="360" w:lineRule="auto"/>
        <w:ind w:firstLine="480" w:firstLineChars="200"/>
        <w:jc w:val="left"/>
        <w:rPr>
          <w:rFonts w:ascii="Times New Roman" w:hAnsi="Times New Roman"/>
          <w:b/>
          <w:bCs/>
          <w:color w:val="000000" w:themeColor="text1"/>
          <w:sz w:val="24"/>
        </w:rPr>
      </w:pPr>
      <w:r w:rsidRPr="00083D53">
        <w:rPr>
          <w:rFonts w:ascii="Times New Roman" w:hAnsi="Times New Roman"/>
          <w:b/>
          <w:bCs/>
          <w:color w:val="000000" w:themeColor="text1"/>
          <w:sz w:val="24"/>
        </w:rPr>
        <w:t>新课讲授</w:t>
      </w:r>
      <w:r w:rsidRPr="00083D53">
        <w:rPr>
          <w:rFonts w:ascii="Times New Roman" w:hAnsi="Times New Roman"/>
          <w:b/>
          <w:bCs/>
          <w:color w:val="000000" w:themeColor="text1"/>
          <w:sz w:val="24"/>
        </w:rPr>
        <w:t>：出示课题</w:t>
      </w:r>
      <w:r w:rsidRPr="00083D53">
        <w:rPr>
          <w:rFonts w:ascii="Times New Roman" w:hAnsi="Times New Roman"/>
          <w:b/>
          <w:bCs/>
          <w:color w:val="000000" w:themeColor="text1"/>
          <w:sz w:val="24"/>
        </w:rPr>
        <w:t>——</w:t>
      </w:r>
      <w:r w:rsidRPr="00083D53">
        <w:rPr>
          <w:rFonts w:ascii="Times New Roman" w:hAnsi="Times New Roman"/>
          <w:b/>
          <w:bCs/>
          <w:color w:val="000000" w:themeColor="text1"/>
          <w:sz w:val="24"/>
        </w:rPr>
        <w:t>人的认识从何而来</w:t>
      </w:r>
    </w:p>
    <w:p w:rsidR="001A2880" w:rsidRPr="00083D53" w:rsidP="00083D53">
      <w:pPr>
        <w:adjustRightInd w:val="0"/>
        <w:snapToGrid w:val="0"/>
        <w:spacing w:line="360" w:lineRule="auto"/>
        <w:ind w:firstLine="480" w:firstLineChars="200"/>
        <w:jc w:val="left"/>
        <w:rPr>
          <w:rFonts w:ascii="Times New Roman" w:hAnsi="Times New Roman"/>
          <w:b/>
          <w:bCs/>
          <w:color w:val="000000" w:themeColor="text1"/>
          <w:sz w:val="24"/>
        </w:rPr>
      </w:pPr>
      <w:r w:rsidRPr="00083D53">
        <w:rPr>
          <w:rFonts w:ascii="Times New Roman" w:hAnsi="Times New Roman"/>
          <w:b/>
          <w:bCs/>
          <w:color w:val="000000" w:themeColor="text1"/>
          <w:sz w:val="24"/>
        </w:rPr>
        <w:t>第一幕：认识与实践</w:t>
      </w:r>
      <w:bookmarkStart w:id="0" w:name="_GoBack"/>
      <w:bookmarkEnd w:id="0"/>
    </w:p>
    <w:p w:rsidR="001A2880" w:rsidRPr="00083D53" w:rsidP="00083D53">
      <w:pPr>
        <w:adjustRightInd w:val="0"/>
        <w:snapToGrid w:val="0"/>
        <w:spacing w:line="360" w:lineRule="auto"/>
        <w:ind w:firstLine="480" w:firstLineChars="200"/>
        <w:jc w:val="left"/>
        <w:rPr>
          <w:rFonts w:ascii="Times New Roman" w:hAnsi="Times New Roman"/>
          <w:b/>
          <w:bCs/>
          <w:color w:val="000000" w:themeColor="text1"/>
          <w:sz w:val="24"/>
        </w:rPr>
      </w:pPr>
      <w:r w:rsidRPr="00083D53">
        <w:rPr>
          <w:rFonts w:ascii="Times New Roman" w:hAnsi="Times New Roman"/>
          <w:b/>
          <w:bCs/>
          <w:color w:val="000000" w:themeColor="text1"/>
          <w:sz w:val="24"/>
        </w:rPr>
        <w:t>一、认识与实践</w:t>
      </w:r>
    </w:p>
    <w:p w:rsidR="001A2880" w:rsidRPr="00083D53" w:rsidP="00083D53">
      <w:pPr>
        <w:adjustRightInd w:val="0"/>
        <w:snapToGrid w:val="0"/>
        <w:spacing w:line="360" w:lineRule="auto"/>
        <w:ind w:firstLine="481"/>
        <w:jc w:val="left"/>
        <w:rPr>
          <w:rFonts w:ascii="Times New Roman" w:hAnsi="Times New Roman"/>
          <w:b/>
          <w:bCs/>
          <w:color w:val="000000" w:themeColor="text1"/>
          <w:sz w:val="24"/>
        </w:rPr>
      </w:pPr>
      <w:r w:rsidRPr="00083D53">
        <w:rPr>
          <w:rFonts w:ascii="Times New Roman" w:hAnsi="Times New Roman"/>
          <w:b/>
          <w:bCs/>
          <w:color w:val="000000" w:themeColor="text1"/>
          <w:sz w:val="24"/>
        </w:rPr>
        <w:t>1</w:t>
      </w:r>
      <w:r w:rsidRPr="00083D53">
        <w:rPr>
          <w:rFonts w:ascii="Times New Roman" w:hAnsi="Times New Roman"/>
          <w:b/>
          <w:bCs/>
          <w:color w:val="000000" w:themeColor="text1"/>
          <w:sz w:val="24"/>
        </w:rPr>
        <w:t>、认识的含义</w:t>
      </w:r>
    </w:p>
    <w:p w:rsidR="001A2880" w:rsidRPr="00083D53" w:rsidP="00083D53">
      <w:pPr>
        <w:adjustRightInd w:val="0"/>
        <w:snapToGrid w:val="0"/>
        <w:spacing w:line="360" w:lineRule="auto"/>
        <w:ind w:firstLine="481"/>
        <w:jc w:val="left"/>
        <w:rPr>
          <w:rFonts w:ascii="Times New Roman" w:hAnsi="Times New Roman"/>
          <w:color w:val="000000" w:themeColor="text1"/>
          <w:sz w:val="24"/>
        </w:rPr>
      </w:pPr>
      <w:r w:rsidRPr="00083D53">
        <w:rPr>
          <w:rFonts w:ascii="Times New Roman" w:hAnsi="Times New Roman"/>
          <w:color w:val="000000" w:themeColor="text1"/>
          <w:sz w:val="24"/>
        </w:rPr>
        <w:t>（</w:t>
      </w:r>
      <w:r w:rsidRPr="00083D53">
        <w:rPr>
          <w:rFonts w:ascii="Times New Roman" w:hAnsi="Times New Roman"/>
          <w:color w:val="000000" w:themeColor="text1"/>
          <w:sz w:val="24"/>
        </w:rPr>
        <w:t>1</w:t>
      </w:r>
      <w:r w:rsidRPr="00083D53">
        <w:rPr>
          <w:rFonts w:ascii="Times New Roman" w:hAnsi="Times New Roman"/>
          <w:color w:val="000000" w:themeColor="text1"/>
          <w:sz w:val="24"/>
        </w:rPr>
        <w:t>）含义：认识是主体对客体的能动反映</w:t>
      </w:r>
    </w:p>
    <w:p w:rsidR="001A2880" w:rsidRPr="00083D53" w:rsidP="00083D53">
      <w:pPr>
        <w:spacing w:line="360" w:lineRule="auto"/>
        <w:ind w:firstLine="480" w:firstLineChars="200"/>
        <w:jc w:val="left"/>
        <w:rPr>
          <w:rFonts w:ascii="Times New Roman" w:hAnsi="Times New Roman"/>
          <w:color w:val="FF0000"/>
          <w:sz w:val="24"/>
        </w:rPr>
      </w:pPr>
      <w:r w:rsidRPr="00083D53">
        <w:rPr>
          <w:rFonts w:ascii="Times New Roman" w:hAnsi="Times New Roman"/>
          <w:color w:val="FF0000"/>
          <w:sz w:val="24"/>
        </w:rPr>
        <w:t>注意：</w:t>
      </w:r>
      <w:r w:rsidRPr="00083D53">
        <w:rPr>
          <w:rFonts w:ascii="宋体" w:hAnsi="宋体" w:cs="宋体" w:hint="eastAsia"/>
          <w:color w:val="FF0000"/>
          <w:sz w:val="24"/>
        </w:rPr>
        <w:t>①</w:t>
      </w:r>
      <w:r w:rsidRPr="00083D53">
        <w:rPr>
          <w:rFonts w:ascii="Times New Roman" w:hAnsi="Times New Roman"/>
          <w:color w:val="FF0000"/>
          <w:sz w:val="24"/>
        </w:rPr>
        <w:t>认识与意识本质上是一样的，都有正误之分。</w:t>
      </w:r>
    </w:p>
    <w:p w:rsidR="001A2880" w:rsidRPr="00083D53" w:rsidP="00083D53">
      <w:pPr>
        <w:spacing w:line="360" w:lineRule="auto"/>
        <w:ind w:firstLine="480" w:firstLineChars="200"/>
        <w:jc w:val="left"/>
        <w:rPr>
          <w:rFonts w:ascii="Times New Roman" w:hAnsi="Times New Roman"/>
          <w:color w:val="FF0000"/>
          <w:sz w:val="24"/>
        </w:rPr>
      </w:pPr>
      <w:r w:rsidRPr="00083D53">
        <w:rPr>
          <w:rFonts w:ascii="Times New Roman" w:hAnsi="Times New Roman"/>
          <w:color w:val="FF0000"/>
          <w:sz w:val="24"/>
        </w:rPr>
        <w:t xml:space="preserve">      </w:t>
      </w:r>
      <w:r w:rsidRPr="00083D53">
        <w:rPr>
          <w:rFonts w:ascii="宋体" w:hAnsi="宋体" w:cs="宋体" w:hint="eastAsia"/>
          <w:color w:val="FF0000"/>
          <w:sz w:val="24"/>
        </w:rPr>
        <w:t>②</w:t>
      </w:r>
      <w:r w:rsidRPr="00083D53">
        <w:rPr>
          <w:rFonts w:ascii="Times New Roman" w:hAnsi="Times New Roman"/>
          <w:color w:val="FF0000"/>
          <w:sz w:val="24"/>
        </w:rPr>
        <w:t>区别：意识相对于物质而言，属于唯物论范畴；认识相对于实践而言，属于认识论范畴。</w:t>
      </w:r>
    </w:p>
    <w:p w:rsidR="001A2880" w:rsidRPr="00083D53" w:rsidP="00083D53">
      <w:pPr>
        <w:adjustRightInd w:val="0"/>
        <w:snapToGrid w:val="0"/>
        <w:spacing w:line="360" w:lineRule="auto"/>
        <w:ind w:firstLine="480" w:firstLineChars="200"/>
        <w:jc w:val="left"/>
        <w:rPr>
          <w:rFonts w:ascii="Times New Roman" w:hAnsi="Times New Roman"/>
          <w:color w:val="000000" w:themeColor="text1"/>
          <w:sz w:val="24"/>
        </w:rPr>
      </w:pPr>
      <w:r w:rsidRPr="00083D53">
        <w:rPr>
          <w:rFonts w:ascii="Times New Roman" w:hAnsi="Times New Roman"/>
          <w:color w:val="000000" w:themeColor="text1"/>
          <w:sz w:val="24"/>
        </w:rPr>
        <w:t>（</w:t>
      </w:r>
      <w:r w:rsidRPr="00083D53">
        <w:rPr>
          <w:rFonts w:ascii="Times New Roman" w:hAnsi="Times New Roman"/>
          <w:color w:val="000000" w:themeColor="text1"/>
          <w:sz w:val="24"/>
        </w:rPr>
        <w:t>2</w:t>
      </w:r>
      <w:r w:rsidRPr="00083D53">
        <w:rPr>
          <w:rFonts w:ascii="Times New Roman" w:hAnsi="Times New Roman"/>
          <w:color w:val="000000" w:themeColor="text1"/>
          <w:sz w:val="24"/>
        </w:rPr>
        <w:t>）认识的形式：感性认识和理性认识</w:t>
      </w:r>
    </w:p>
    <w:p w:rsidR="001A2880" w:rsidRPr="00083D53" w:rsidP="00083D53">
      <w:pPr>
        <w:adjustRightInd w:val="0"/>
        <w:snapToGrid w:val="0"/>
        <w:spacing w:line="360" w:lineRule="auto"/>
        <w:ind w:firstLine="480" w:firstLineChars="200"/>
        <w:jc w:val="left"/>
        <w:rPr>
          <w:rFonts w:ascii="Times New Roman" w:hAnsi="Times New Roman"/>
          <w:color w:val="000000" w:themeColor="text1"/>
          <w:sz w:val="24"/>
        </w:rPr>
      </w:pPr>
      <w:r w:rsidRPr="00083D53">
        <w:rPr>
          <w:rFonts w:ascii="Times New Roman" w:hAnsi="Times New Roman"/>
          <w:color w:val="000000" w:themeColor="text1"/>
          <w:sz w:val="24"/>
        </w:rPr>
        <w:t>地位：感性认识和理性认识是人们对客观世界的两种不同水平的反映形式</w:t>
      </w:r>
      <w:r w:rsidRPr="00083D53">
        <w:rPr>
          <w:rFonts w:ascii="Times New Roman" w:hAnsi="Times New Roman"/>
          <w:color w:val="000000" w:themeColor="text1"/>
          <w:sz w:val="24"/>
        </w:rPr>
        <w:t>,</w:t>
      </w:r>
      <w:r w:rsidRPr="00083D53">
        <w:rPr>
          <w:rFonts w:ascii="Times New Roman" w:hAnsi="Times New Roman"/>
          <w:color w:val="000000" w:themeColor="text1"/>
          <w:sz w:val="24"/>
        </w:rPr>
        <w:t>也是认识过程的两个不同阶段。</w:t>
      </w:r>
    </w:p>
    <w:p w:rsidR="001A2880" w:rsidRPr="00083D53" w:rsidP="00083D53">
      <w:pPr>
        <w:adjustRightInd w:val="0"/>
        <w:snapToGrid w:val="0"/>
        <w:spacing w:line="360" w:lineRule="auto"/>
        <w:ind w:firstLine="480" w:firstLineChars="200"/>
        <w:jc w:val="left"/>
        <w:rPr>
          <w:rFonts w:ascii="Times New Roman" w:hAnsi="Times New Roman"/>
          <w:b/>
          <w:bCs/>
          <w:color w:val="000000" w:themeColor="text1"/>
          <w:sz w:val="24"/>
        </w:rPr>
      </w:pPr>
      <w:r w:rsidRPr="00083D53">
        <w:rPr>
          <w:rFonts w:ascii="Times New Roman" w:hAnsi="Times New Roman"/>
          <w:b/>
          <w:bCs/>
          <w:color w:val="000000" w:themeColor="text1"/>
          <w:sz w:val="24"/>
        </w:rPr>
        <w:t>比较感性认识和理性认识</w:t>
      </w:r>
    </w:p>
    <w:p w:rsidR="001A2880" w:rsidRPr="00083D53" w:rsidP="00083D53">
      <w:pPr>
        <w:adjustRightInd w:val="0"/>
        <w:snapToGrid w:val="0"/>
        <w:spacing w:line="360" w:lineRule="auto"/>
        <w:ind w:firstLine="420" w:firstLineChars="200"/>
        <w:jc w:val="left"/>
        <w:rPr>
          <w:rFonts w:ascii="Times New Roman" w:hAnsi="Times New Roman"/>
          <w:color w:val="000000" w:themeColor="text1"/>
          <w:sz w:val="24"/>
        </w:rPr>
      </w:pPr>
      <w:r w:rsidRPr="00083D53">
        <w:rPr>
          <w:rFonts w:ascii="Times New Roman" w:hAnsi="Times New Roman"/>
          <w:noProof/>
        </w:rPr>
        <w:drawing>
          <wp:inline distT="0" distB="0" distL="114300" distR="114300">
            <wp:extent cx="6477000" cy="2447925"/>
            <wp:effectExtent l="0" t="0" r="0" b="952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xmlns:r="http://schemas.openxmlformats.org/officeDocument/2006/relationships" r:embed="rId7"/>
                    <a:stretch>
                      <a:fillRect/>
                    </a:stretch>
                  </pic:blipFill>
                  <pic:spPr>
                    <a:xfrm>
                      <a:off x="0" y="0"/>
                      <a:ext cx="6477000" cy="2447925"/>
                    </a:xfrm>
                    <a:prstGeom prst="rect">
                      <a:avLst/>
                    </a:prstGeom>
                  </pic:spPr>
                </pic:pic>
              </a:graphicData>
            </a:graphic>
          </wp:inline>
        </w:drawing>
      </w:r>
    </w:p>
    <w:p w:rsidR="001A2880" w:rsidRPr="00083D53" w:rsidP="00083D53">
      <w:pPr>
        <w:spacing w:line="360" w:lineRule="auto"/>
        <w:ind w:firstLine="480" w:firstLineChars="200"/>
        <w:jc w:val="left"/>
        <w:rPr>
          <w:rFonts w:ascii="Times New Roman" w:hAnsi="Times New Roman"/>
          <w:b/>
          <w:bCs/>
          <w:color w:val="000000" w:themeColor="text1"/>
          <w:sz w:val="24"/>
        </w:rPr>
      </w:pPr>
    </w:p>
    <w:p w:rsidR="001A2880" w:rsidRPr="00083D53" w:rsidP="00083D53">
      <w:pPr>
        <w:spacing w:line="360" w:lineRule="auto"/>
        <w:ind w:firstLine="480" w:firstLineChars="200"/>
        <w:jc w:val="left"/>
        <w:rPr>
          <w:rFonts w:ascii="Times New Roman" w:hAnsi="Times New Roman"/>
          <w:color w:val="000000" w:themeColor="text1"/>
          <w:sz w:val="24"/>
        </w:rPr>
      </w:pPr>
      <w:r w:rsidRPr="00083D53">
        <w:rPr>
          <w:rFonts w:ascii="Times New Roman" w:hAnsi="Times New Roman"/>
          <w:b/>
          <w:bCs/>
          <w:color w:val="000000" w:themeColor="text1"/>
          <w:sz w:val="24"/>
        </w:rPr>
        <w:t>议学情境</w:t>
      </w:r>
      <w:r w:rsidRPr="00083D53">
        <w:rPr>
          <w:rFonts w:ascii="Times New Roman" w:hAnsi="Times New Roman"/>
          <w:b/>
          <w:bCs/>
          <w:color w:val="000000" w:themeColor="text1"/>
          <w:sz w:val="24"/>
        </w:rPr>
        <w:t>活动</w:t>
      </w:r>
      <w:r w:rsidRPr="00083D53">
        <w:rPr>
          <w:rFonts w:ascii="Times New Roman" w:hAnsi="Times New Roman"/>
          <w:b/>
          <w:bCs/>
          <w:color w:val="000000" w:themeColor="text1"/>
          <w:sz w:val="24"/>
        </w:rPr>
        <w:t>二</w:t>
      </w:r>
      <w:r w:rsidRPr="00083D53">
        <w:rPr>
          <w:rFonts w:ascii="Times New Roman" w:hAnsi="Times New Roman"/>
          <w:b/>
          <w:bCs/>
          <w:color w:val="000000" w:themeColor="text1"/>
          <w:sz w:val="24"/>
        </w:rPr>
        <w:t>：</w:t>
      </w:r>
      <w:r w:rsidRPr="00083D53">
        <w:rPr>
          <w:rFonts w:ascii="Times New Roman" w:hAnsi="Times New Roman"/>
          <w:color w:val="000000" w:themeColor="text1"/>
          <w:sz w:val="24"/>
        </w:rPr>
        <w:t>观看视频《我的阿勒泰》</w:t>
      </w:r>
    </w:p>
    <w:p w:rsidR="001A2880" w:rsidRPr="00083D53" w:rsidP="00083D53">
      <w:pPr>
        <w:spacing w:line="360" w:lineRule="auto"/>
        <w:ind w:firstLine="480" w:firstLineChars="200"/>
        <w:jc w:val="left"/>
        <w:rPr>
          <w:rFonts w:ascii="Times New Roman" w:hAnsi="Times New Roman"/>
          <w:color w:val="000000" w:themeColor="text1"/>
          <w:sz w:val="24"/>
        </w:rPr>
      </w:pPr>
      <w:r w:rsidRPr="00083D53">
        <w:rPr>
          <w:rFonts w:ascii="Times New Roman" w:hAnsi="Times New Roman"/>
          <w:b/>
          <w:bCs/>
          <w:color w:val="000000" w:themeColor="text1"/>
          <w:sz w:val="24"/>
        </w:rPr>
        <w:t>议学问题：</w:t>
      </w:r>
      <w:r w:rsidRPr="00083D53">
        <w:rPr>
          <w:rFonts w:ascii="Times New Roman" w:hAnsi="Times New Roman"/>
          <w:color w:val="000000" w:themeColor="text1"/>
          <w:sz w:val="24"/>
        </w:rPr>
        <w:t>《我的阿勒泰》热播剧的认知</w:t>
      </w:r>
    </w:p>
    <w:p w:rsidR="001A2880" w:rsidRPr="00083D53" w:rsidP="00083D53">
      <w:pPr>
        <w:spacing w:line="360" w:lineRule="auto"/>
        <w:ind w:firstLine="480" w:firstLineChars="200"/>
        <w:jc w:val="left"/>
        <w:rPr>
          <w:rFonts w:ascii="Times New Roman" w:hAnsi="Times New Roman"/>
          <w:b/>
          <w:bCs/>
          <w:color w:val="000000" w:themeColor="text1"/>
          <w:sz w:val="24"/>
        </w:rPr>
      </w:pPr>
    </w:p>
    <w:p w:rsidR="001A2880" w:rsidRPr="00083D53" w:rsidP="00083D53">
      <w:pPr>
        <w:spacing w:line="360" w:lineRule="auto"/>
        <w:ind w:firstLine="480" w:firstLineChars="200"/>
        <w:jc w:val="left"/>
        <w:rPr>
          <w:rFonts w:ascii="Times New Roman" w:hAnsi="Times New Roman"/>
          <w:color w:val="000000" w:themeColor="text1"/>
          <w:sz w:val="24"/>
        </w:rPr>
      </w:pPr>
      <w:r w:rsidRPr="00083D53">
        <w:rPr>
          <w:rFonts w:ascii="Times New Roman" w:hAnsi="Times New Roman"/>
          <w:b/>
          <w:bCs/>
          <w:color w:val="000000" w:themeColor="text1"/>
          <w:sz w:val="24"/>
        </w:rPr>
        <w:t>学生讨论回答</w:t>
      </w:r>
      <w:r w:rsidRPr="00083D53">
        <w:rPr>
          <w:rFonts w:ascii="Times New Roman" w:hAnsi="Times New Roman"/>
          <w:b/>
          <w:bCs/>
          <w:color w:val="000000" w:themeColor="text1"/>
          <w:sz w:val="24"/>
        </w:rPr>
        <w:t>：</w:t>
      </w:r>
    </w:p>
    <w:p w:rsidR="001A2880" w:rsidRPr="00083D53" w:rsidP="00083D53">
      <w:pPr>
        <w:adjustRightInd w:val="0"/>
        <w:snapToGrid w:val="0"/>
        <w:spacing w:line="360" w:lineRule="auto"/>
        <w:ind w:firstLine="480" w:firstLineChars="200"/>
        <w:rPr>
          <w:rFonts w:ascii="Times New Roman" w:hAnsi="Times New Roman"/>
          <w:color w:val="000000" w:themeColor="text1"/>
          <w:sz w:val="24"/>
        </w:rPr>
      </w:pPr>
      <w:r w:rsidRPr="00083D53">
        <w:rPr>
          <w:rFonts w:ascii="Times New Roman" w:hAnsi="Times New Roman"/>
          <w:b/>
          <w:bCs/>
          <w:color w:val="000000" w:themeColor="text1"/>
          <w:sz w:val="24"/>
        </w:rPr>
        <w:t>教师活动</w:t>
      </w:r>
      <w:r w:rsidRPr="00083D53">
        <w:rPr>
          <w:rFonts w:ascii="Times New Roman" w:hAnsi="Times New Roman"/>
          <w:b/>
          <w:bCs/>
          <w:color w:val="000000" w:themeColor="text1"/>
          <w:sz w:val="24"/>
        </w:rPr>
        <w:t>：</w:t>
      </w:r>
      <w:r w:rsidRPr="00083D53">
        <w:rPr>
          <w:rFonts w:ascii="Times New Roman" w:hAnsi="Times New Roman"/>
          <w:color w:val="000000" w:themeColor="text1"/>
          <w:sz w:val="24"/>
        </w:rPr>
        <w:t>点评学生的回答，引导学生纠正、补充，形成较完整的答案。</w:t>
      </w:r>
    </w:p>
    <w:p w:rsidR="001A2880" w:rsidRPr="00083D53" w:rsidP="00083D53">
      <w:pPr>
        <w:spacing w:line="360" w:lineRule="auto"/>
        <w:ind w:firstLine="480" w:firstLineChars="200"/>
        <w:jc w:val="left"/>
        <w:rPr>
          <w:rFonts w:ascii="Times New Roman" w:hAnsi="Times New Roman"/>
          <w:color w:val="000000" w:themeColor="text1"/>
          <w:sz w:val="24"/>
        </w:rPr>
      </w:pPr>
      <w:r w:rsidRPr="00083D53">
        <w:rPr>
          <w:rFonts w:ascii="Times New Roman" w:hAnsi="Times New Roman"/>
          <w:b/>
          <w:bCs/>
          <w:color w:val="000000" w:themeColor="text1"/>
          <w:sz w:val="24"/>
        </w:rPr>
        <w:t>教师总结</w:t>
      </w:r>
      <w:r w:rsidRPr="00083D53">
        <w:rPr>
          <w:rFonts w:ascii="Times New Roman" w:hAnsi="Times New Roman"/>
          <w:color w:val="000000" w:themeColor="text1"/>
          <w:sz w:val="24"/>
        </w:rPr>
        <w:t>：</w:t>
      </w:r>
    </w:p>
    <w:p w:rsidR="001A2880" w:rsidRPr="00083D53" w:rsidP="00083D53">
      <w:pPr>
        <w:spacing w:line="360" w:lineRule="auto"/>
        <w:ind w:firstLine="480" w:firstLineChars="200"/>
        <w:jc w:val="left"/>
        <w:rPr>
          <w:rFonts w:ascii="Times New Roman" w:hAnsi="Times New Roman"/>
          <w:b/>
          <w:bCs/>
          <w:color w:val="000000" w:themeColor="text1"/>
          <w:sz w:val="24"/>
        </w:rPr>
      </w:pPr>
      <w:r w:rsidRPr="00083D53">
        <w:rPr>
          <w:rFonts w:ascii="Times New Roman" w:hAnsi="Times New Roman"/>
          <w:color w:val="000000" w:themeColor="text1"/>
          <w:sz w:val="24"/>
        </w:rPr>
        <w:t>2</w:t>
      </w:r>
      <w:r w:rsidRPr="00083D53">
        <w:rPr>
          <w:rFonts w:ascii="Times New Roman" w:hAnsi="Times New Roman"/>
          <w:color w:val="000000" w:themeColor="text1"/>
          <w:sz w:val="24"/>
        </w:rPr>
        <w:t>、实践的含义及特点</w:t>
      </w:r>
    </w:p>
    <w:p w:rsidR="001A2880" w:rsidRPr="00083D53" w:rsidP="00083D53">
      <w:pPr>
        <w:adjustRightInd w:val="0"/>
        <w:snapToGrid w:val="0"/>
        <w:spacing w:line="360" w:lineRule="auto"/>
        <w:ind w:firstLine="480" w:firstLineChars="200"/>
        <w:rPr>
          <w:rFonts w:ascii="Times New Roman" w:hAnsi="Times New Roman"/>
          <w:color w:val="000000" w:themeColor="text1"/>
          <w:sz w:val="24"/>
        </w:rPr>
      </w:pPr>
      <w:r w:rsidRPr="00083D53">
        <w:rPr>
          <w:rFonts w:ascii="Times New Roman" w:hAnsi="Times New Roman"/>
          <w:b/>
          <w:bCs/>
          <w:color w:val="000000" w:themeColor="text1"/>
          <w:sz w:val="24"/>
        </w:rPr>
        <w:t>（</w:t>
      </w:r>
      <w:r w:rsidRPr="00083D53">
        <w:rPr>
          <w:rFonts w:ascii="Times New Roman" w:hAnsi="Times New Roman"/>
          <w:b/>
          <w:bCs/>
          <w:color w:val="000000" w:themeColor="text1"/>
          <w:sz w:val="24"/>
        </w:rPr>
        <w:t>1</w:t>
      </w:r>
      <w:r w:rsidRPr="00083D53">
        <w:rPr>
          <w:rFonts w:ascii="Times New Roman" w:hAnsi="Times New Roman"/>
          <w:b/>
          <w:bCs/>
          <w:color w:val="000000" w:themeColor="text1"/>
          <w:sz w:val="24"/>
        </w:rPr>
        <w:t>）实践的含义</w:t>
      </w:r>
      <w:r w:rsidRPr="00083D53">
        <w:rPr>
          <w:rFonts w:ascii="Times New Roman" w:hAnsi="Times New Roman"/>
          <w:b/>
          <w:bCs/>
          <w:color w:val="000000" w:themeColor="text1"/>
          <w:sz w:val="24"/>
        </w:rPr>
        <w:t>：</w:t>
      </w:r>
      <w:r w:rsidRPr="00083D53">
        <w:rPr>
          <w:rFonts w:ascii="Times New Roman" w:hAnsi="Times New Roman"/>
          <w:color w:val="000000" w:themeColor="text1"/>
          <w:sz w:val="24"/>
        </w:rPr>
        <w:t>实践是人们改造客观世界的一切物质性活动</w:t>
      </w:r>
    </w:p>
    <w:p w:rsidR="001A2880" w:rsidRPr="00083D53" w:rsidP="00083D53">
      <w:pPr>
        <w:numPr>
          <w:ilvl w:val="0"/>
          <w:numId w:val="1"/>
        </w:numPr>
        <w:adjustRightInd w:val="0"/>
        <w:snapToGrid w:val="0"/>
        <w:spacing w:line="360" w:lineRule="auto"/>
        <w:rPr>
          <w:rFonts w:ascii="Times New Roman" w:hAnsi="Times New Roman"/>
          <w:color w:val="000000" w:themeColor="text1"/>
          <w:sz w:val="24"/>
        </w:rPr>
      </w:pPr>
      <w:r w:rsidRPr="00083D53">
        <w:rPr>
          <w:rFonts w:ascii="Times New Roman" w:hAnsi="Times New Roman"/>
          <w:color w:val="000000" w:themeColor="text1"/>
          <w:sz w:val="24"/>
        </w:rPr>
        <w:t>实践的主体：人</w:t>
      </w:r>
      <w:r w:rsidRPr="00083D53">
        <w:rPr>
          <w:rFonts w:ascii="Times New Roman" w:hAnsi="Times New Roman"/>
          <w:color w:val="000000" w:themeColor="text1"/>
          <w:sz w:val="24"/>
        </w:rPr>
        <w:t>——</w:t>
      </w:r>
      <w:r w:rsidRPr="00083D53">
        <w:rPr>
          <w:rFonts w:ascii="Times New Roman" w:hAnsi="Times New Roman"/>
          <w:color w:val="000000" w:themeColor="text1"/>
          <w:sz w:val="24"/>
        </w:rPr>
        <w:t>区别于动物的本能活动</w:t>
      </w:r>
    </w:p>
    <w:p w:rsidR="001A2880" w:rsidRPr="00083D53" w:rsidP="00083D53">
      <w:pPr>
        <w:numPr>
          <w:ilvl w:val="0"/>
          <w:numId w:val="1"/>
        </w:numPr>
        <w:adjustRightInd w:val="0"/>
        <w:snapToGrid w:val="0"/>
        <w:spacing w:line="360" w:lineRule="auto"/>
        <w:rPr>
          <w:rFonts w:ascii="Times New Roman" w:hAnsi="Times New Roman"/>
          <w:color w:val="000000" w:themeColor="text1"/>
          <w:sz w:val="24"/>
        </w:rPr>
      </w:pPr>
      <w:r w:rsidRPr="00083D53">
        <w:rPr>
          <w:rFonts w:ascii="Times New Roman" w:hAnsi="Times New Roman"/>
          <w:color w:val="000000" w:themeColor="text1"/>
          <w:sz w:val="24"/>
        </w:rPr>
        <w:t>实践的对象：客观世界</w:t>
      </w:r>
      <w:r w:rsidRPr="00083D53">
        <w:rPr>
          <w:rFonts w:ascii="Times New Roman" w:hAnsi="Times New Roman"/>
          <w:color w:val="000000" w:themeColor="text1"/>
          <w:sz w:val="24"/>
        </w:rPr>
        <w:t>——</w:t>
      </w:r>
      <w:r w:rsidRPr="00083D53">
        <w:rPr>
          <w:rFonts w:ascii="Times New Roman" w:hAnsi="Times New Roman"/>
          <w:color w:val="000000" w:themeColor="text1"/>
          <w:sz w:val="24"/>
        </w:rPr>
        <w:t>包括自然界和人类社会</w:t>
      </w:r>
    </w:p>
    <w:p w:rsidR="001A2880" w:rsidRPr="00083D53" w:rsidP="00083D53">
      <w:pPr>
        <w:numPr>
          <w:ilvl w:val="0"/>
          <w:numId w:val="1"/>
        </w:numPr>
        <w:adjustRightInd w:val="0"/>
        <w:snapToGrid w:val="0"/>
        <w:spacing w:line="360" w:lineRule="auto"/>
        <w:rPr>
          <w:rFonts w:ascii="Times New Roman" w:hAnsi="Times New Roman"/>
          <w:color w:val="000000" w:themeColor="text1"/>
          <w:sz w:val="24"/>
        </w:rPr>
      </w:pPr>
      <w:r w:rsidRPr="00083D53">
        <w:rPr>
          <w:rFonts w:ascii="Times New Roman" w:hAnsi="Times New Roman"/>
          <w:color w:val="000000" w:themeColor="text1"/>
          <w:sz w:val="24"/>
        </w:rPr>
        <w:t>是直接现实性的活动把观念的存在变为现实的存在的活动</w:t>
      </w:r>
      <w:r w:rsidRPr="00083D53">
        <w:rPr>
          <w:rFonts w:ascii="Times New Roman" w:hAnsi="Times New Roman"/>
          <w:color w:val="000000" w:themeColor="text1"/>
          <w:sz w:val="24"/>
        </w:rPr>
        <w:t>(</w:t>
      </w:r>
      <w:r w:rsidRPr="00083D53">
        <w:rPr>
          <w:rFonts w:ascii="Times New Roman" w:hAnsi="Times New Roman"/>
          <w:color w:val="000000" w:themeColor="text1"/>
          <w:sz w:val="24"/>
        </w:rPr>
        <w:t>是实实在在的行动）</w:t>
      </w:r>
    </w:p>
    <w:p w:rsidR="001A2880" w:rsidRPr="00083D53" w:rsidP="00083D53">
      <w:pPr>
        <w:numPr>
          <w:ilvl w:val="0"/>
          <w:numId w:val="1"/>
        </w:numPr>
        <w:adjustRightInd w:val="0"/>
        <w:snapToGrid w:val="0"/>
        <w:spacing w:line="360" w:lineRule="auto"/>
        <w:rPr>
          <w:rFonts w:ascii="Times New Roman" w:hAnsi="Times New Roman"/>
          <w:color w:val="000000" w:themeColor="text1"/>
          <w:sz w:val="24"/>
        </w:rPr>
      </w:pPr>
      <w:r w:rsidRPr="00083D53">
        <w:rPr>
          <w:rFonts w:ascii="Times New Roman" w:hAnsi="Times New Roman"/>
          <w:color w:val="000000" w:themeColor="text1"/>
          <w:sz w:val="24"/>
        </w:rPr>
        <w:t>区别于主观精神活动</w:t>
      </w:r>
      <w:r w:rsidRPr="00083D53">
        <w:rPr>
          <w:rFonts w:ascii="Times New Roman" w:hAnsi="Times New Roman"/>
          <w:color w:val="000000" w:themeColor="text1"/>
          <w:sz w:val="24"/>
        </w:rPr>
        <w:t>≠</w:t>
      </w:r>
      <w:r w:rsidRPr="00083D53">
        <w:rPr>
          <w:rFonts w:ascii="Times New Roman" w:hAnsi="Times New Roman"/>
          <w:color w:val="000000" w:themeColor="text1"/>
          <w:sz w:val="24"/>
        </w:rPr>
        <w:t>主观思维活动</w:t>
      </w:r>
      <w:r w:rsidRPr="00083D53">
        <w:rPr>
          <w:rFonts w:ascii="Times New Roman" w:hAnsi="Times New Roman"/>
          <w:color w:val="000000" w:themeColor="text1"/>
          <w:sz w:val="24"/>
        </w:rPr>
        <w:t>≠</w:t>
      </w:r>
      <w:r w:rsidRPr="00083D53">
        <w:rPr>
          <w:rFonts w:ascii="Times New Roman" w:hAnsi="Times New Roman"/>
          <w:color w:val="000000" w:themeColor="text1"/>
          <w:sz w:val="24"/>
        </w:rPr>
        <w:t>认识活动（思考、辩论、认识、言论）</w:t>
      </w:r>
    </w:p>
    <w:p w:rsidR="001A2880" w:rsidRPr="00083D53" w:rsidP="00083D53">
      <w:pPr>
        <w:adjustRightInd w:val="0"/>
        <w:snapToGrid w:val="0"/>
        <w:spacing w:line="360" w:lineRule="auto"/>
        <w:ind w:firstLine="480" w:firstLineChars="200"/>
        <w:rPr>
          <w:rFonts w:ascii="Times New Roman" w:hAnsi="Times New Roman"/>
          <w:b/>
          <w:bCs/>
          <w:color w:val="000000" w:themeColor="text1"/>
          <w:sz w:val="24"/>
        </w:rPr>
      </w:pPr>
      <w:r w:rsidRPr="00083D53">
        <w:rPr>
          <w:rFonts w:ascii="Times New Roman" w:hAnsi="Times New Roman"/>
          <w:b/>
          <w:bCs/>
          <w:color w:val="000000" w:themeColor="text1"/>
          <w:sz w:val="24"/>
        </w:rPr>
        <w:t>知识补充：实践是一种直接现实性活动</w:t>
      </w:r>
    </w:p>
    <w:p w:rsidR="001A2880" w:rsidRPr="00083D53" w:rsidP="00083D53">
      <w:pPr>
        <w:adjustRightInd w:val="0"/>
        <w:snapToGrid w:val="0"/>
        <w:spacing w:line="360" w:lineRule="auto"/>
        <w:ind w:firstLine="480" w:firstLineChars="200"/>
        <w:rPr>
          <w:rFonts w:ascii="Times New Roman" w:hAnsi="Times New Roman"/>
          <w:color w:val="000000" w:themeColor="text1"/>
          <w:sz w:val="24"/>
        </w:rPr>
      </w:pPr>
      <w:r w:rsidRPr="00083D53">
        <w:rPr>
          <w:rFonts w:ascii="Times New Roman" w:hAnsi="Times New Roman"/>
          <w:color w:val="FF0000"/>
          <w:sz w:val="24"/>
        </w:rPr>
        <w:t>实践是连接主观和客观的桥梁，实践是主观见之于客观的活动</w:t>
      </w:r>
    </w:p>
    <w:p w:rsidR="001A2880" w:rsidRPr="00083D53" w:rsidP="00083D53">
      <w:pPr>
        <w:adjustRightInd w:val="0"/>
        <w:snapToGrid w:val="0"/>
        <w:spacing w:line="360" w:lineRule="auto"/>
        <w:rPr>
          <w:rFonts w:ascii="Times New Roman" w:hAnsi="Times New Roman"/>
          <w:b/>
          <w:bCs/>
          <w:color w:val="000000" w:themeColor="text1"/>
          <w:sz w:val="24"/>
        </w:rPr>
      </w:pPr>
      <w:r w:rsidRPr="00083D53">
        <w:rPr>
          <w:rFonts w:ascii="Times New Roman" w:hAnsi="Times New Roman"/>
          <w:b/>
          <w:bCs/>
          <w:color w:val="000000" w:themeColor="text1"/>
          <w:sz w:val="24"/>
        </w:rPr>
        <w:t>(2)</w:t>
      </w:r>
      <w:r w:rsidRPr="00083D53">
        <w:rPr>
          <w:rFonts w:ascii="Times New Roman" w:hAnsi="Times New Roman"/>
          <w:b/>
          <w:bCs/>
          <w:color w:val="000000" w:themeColor="text1"/>
          <w:sz w:val="24"/>
        </w:rPr>
        <w:t>基本形式</w:t>
      </w:r>
      <w:r w:rsidRPr="00083D53">
        <w:rPr>
          <w:rFonts w:ascii="Times New Roman" w:hAnsi="Times New Roman"/>
          <w:b/>
          <w:bCs/>
          <w:color w:val="000000" w:themeColor="text1"/>
          <w:sz w:val="24"/>
        </w:rPr>
        <w:t>:</w:t>
      </w:r>
    </w:p>
    <w:p w:rsidR="001A2880" w:rsidRPr="00083D53" w:rsidP="00083D53">
      <w:pPr>
        <w:adjustRightInd w:val="0"/>
        <w:snapToGrid w:val="0"/>
        <w:spacing w:line="360" w:lineRule="auto"/>
        <w:ind w:left="479" w:firstLine="480" w:leftChars="228" w:firstLineChars="200"/>
        <w:rPr>
          <w:rFonts w:ascii="Times New Roman" w:hAnsi="Times New Roman"/>
          <w:color w:val="000000" w:themeColor="text1"/>
          <w:sz w:val="24"/>
        </w:rPr>
      </w:pPr>
      <w:r w:rsidRPr="00083D53">
        <w:rPr>
          <w:rFonts w:ascii="Times New Roman" w:hAnsi="Times New Roman"/>
          <w:color w:val="000000" w:themeColor="text1"/>
          <w:sz w:val="24"/>
        </w:rPr>
        <w:t>人类实践活动的形式多种多样，基本的实践活动形式包括改造自然的生产实践、变革社会的实践、探索世界规律的科学实验活动等。</w:t>
      </w:r>
    </w:p>
    <w:p w:rsidR="001A2880" w:rsidRPr="00083D53" w:rsidP="00083D53">
      <w:pPr>
        <w:adjustRightInd w:val="0"/>
        <w:snapToGrid w:val="0"/>
        <w:spacing w:line="360" w:lineRule="auto"/>
        <w:ind w:firstLine="420" w:firstLineChars="200"/>
        <w:rPr>
          <w:rFonts w:ascii="Times New Roman" w:hAnsi="Times New Roman"/>
          <w:b/>
          <w:bCs/>
          <w:color w:val="000000" w:themeColor="text1"/>
          <w:sz w:val="24"/>
        </w:rPr>
      </w:pPr>
      <w:r w:rsidRPr="00083D53">
        <w:rPr>
          <w:rFonts w:ascii="Times New Roman" w:hAnsi="Times New Roman"/>
          <w:noProof/>
        </w:rPr>
        <w:drawing>
          <wp:inline distT="0" distB="0" distL="114300" distR="114300">
            <wp:extent cx="6255385" cy="2466340"/>
            <wp:effectExtent l="0" t="0" r="12065"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xmlns:r="http://schemas.openxmlformats.org/officeDocument/2006/relationships" r:embed="rId8"/>
                    <a:stretch>
                      <a:fillRect/>
                    </a:stretch>
                  </pic:blipFill>
                  <pic:spPr>
                    <a:xfrm>
                      <a:off x="0" y="0"/>
                      <a:ext cx="6255385" cy="2466340"/>
                    </a:xfrm>
                    <a:prstGeom prst="rect">
                      <a:avLst/>
                    </a:prstGeom>
                  </pic:spPr>
                </pic:pic>
              </a:graphicData>
            </a:graphic>
          </wp:inline>
        </w:drawing>
      </w:r>
    </w:p>
    <w:p w:rsidR="001A2880" w:rsidRPr="00083D53" w:rsidP="00083D53">
      <w:pPr>
        <w:adjustRightInd w:val="0"/>
        <w:snapToGrid w:val="0"/>
        <w:spacing w:line="360" w:lineRule="auto"/>
        <w:rPr>
          <w:rFonts w:ascii="Times New Roman" w:hAnsi="Times New Roman"/>
          <w:b/>
          <w:bCs/>
          <w:color w:val="000000" w:themeColor="text1"/>
          <w:sz w:val="24"/>
        </w:rPr>
      </w:pPr>
      <w:r w:rsidRPr="00083D53">
        <w:rPr>
          <w:rFonts w:ascii="Times New Roman" w:hAnsi="Times New Roman"/>
          <w:b/>
          <w:bCs/>
          <w:color w:val="000000" w:themeColor="text1"/>
          <w:sz w:val="24"/>
        </w:rPr>
        <w:t>判断：下面哪些属于实践活动，哪些不是？为什么？</w:t>
      </w:r>
    </w:p>
    <w:p w:rsidR="001A2880" w:rsidRPr="00083D53" w:rsidP="00083D53">
      <w:pPr>
        <w:adjustRightInd w:val="0"/>
        <w:snapToGrid w:val="0"/>
        <w:spacing w:line="360" w:lineRule="auto"/>
        <w:rPr>
          <w:rFonts w:ascii="Times New Roman" w:hAnsi="Times New Roman"/>
          <w:color w:val="FF0000"/>
          <w:sz w:val="24"/>
        </w:rPr>
      </w:pPr>
      <w:r w:rsidRPr="00083D53">
        <w:rPr>
          <w:rFonts w:ascii="Times New Roman" w:hAnsi="Times New Roman"/>
          <w:color w:val="000000" w:themeColor="text1"/>
          <w:sz w:val="24"/>
        </w:rPr>
        <w:t>1.</w:t>
      </w:r>
      <w:r w:rsidRPr="00083D53">
        <w:rPr>
          <w:rFonts w:ascii="Times New Roman" w:hAnsi="Times New Roman"/>
          <w:color w:val="000000" w:themeColor="text1"/>
          <w:sz w:val="24"/>
        </w:rPr>
        <w:t>猩猩用树枝勾食蚂蚁</w:t>
      </w:r>
      <w:r w:rsidRPr="00083D53">
        <w:rPr>
          <w:rFonts w:ascii="Times New Roman" w:hAnsi="Times New Roman"/>
          <w:color w:val="000000" w:themeColor="text1"/>
          <w:sz w:val="24"/>
        </w:rPr>
        <w:t xml:space="preserve">  </w:t>
      </w:r>
      <w:r w:rsidRPr="00083D53">
        <w:rPr>
          <w:rFonts w:ascii="Times New Roman" w:hAnsi="Times New Roman"/>
          <w:color w:val="FF0000"/>
          <w:sz w:val="24"/>
        </w:rPr>
        <w:t>×</w:t>
      </w:r>
    </w:p>
    <w:p w:rsidR="001A2880" w:rsidRPr="00083D53" w:rsidP="00083D53">
      <w:pPr>
        <w:adjustRightInd w:val="0"/>
        <w:snapToGrid w:val="0"/>
        <w:spacing w:line="360" w:lineRule="auto"/>
        <w:rPr>
          <w:rFonts w:ascii="Times New Roman" w:hAnsi="Times New Roman"/>
          <w:color w:val="FF0000"/>
          <w:sz w:val="24"/>
        </w:rPr>
      </w:pPr>
      <w:r w:rsidRPr="00083D53">
        <w:rPr>
          <w:rFonts w:ascii="Times New Roman" w:hAnsi="Times New Roman"/>
          <w:color w:val="000000" w:themeColor="text1"/>
          <w:sz w:val="24"/>
        </w:rPr>
        <w:t>2.</w:t>
      </w:r>
      <w:r w:rsidRPr="00083D53">
        <w:rPr>
          <w:rFonts w:ascii="Times New Roman" w:hAnsi="Times New Roman"/>
          <w:color w:val="000000" w:themeColor="text1"/>
          <w:sz w:val="24"/>
        </w:rPr>
        <w:t>改革开放</w:t>
      </w:r>
      <w:r w:rsidRPr="00083D53">
        <w:rPr>
          <w:rFonts w:ascii="Times New Roman" w:hAnsi="Times New Roman"/>
          <w:color w:val="000000" w:themeColor="text1"/>
          <w:sz w:val="24"/>
        </w:rPr>
        <w:t xml:space="preserve">      </w:t>
      </w:r>
      <w:r w:rsidRPr="00083D53">
        <w:rPr>
          <w:rFonts w:ascii="Times New Roman" w:hAnsi="Times New Roman"/>
          <w:color w:val="FF0000"/>
          <w:sz w:val="24"/>
        </w:rPr>
        <w:t>√</w:t>
      </w:r>
    </w:p>
    <w:p w:rsidR="001A2880" w:rsidRPr="00083D53" w:rsidP="00083D53">
      <w:pPr>
        <w:adjustRightInd w:val="0"/>
        <w:snapToGrid w:val="0"/>
        <w:spacing w:line="360" w:lineRule="auto"/>
        <w:rPr>
          <w:rFonts w:ascii="Times New Roman" w:hAnsi="Times New Roman"/>
          <w:color w:val="000000" w:themeColor="text1"/>
          <w:sz w:val="24"/>
        </w:rPr>
      </w:pPr>
      <w:r w:rsidRPr="00083D53">
        <w:rPr>
          <w:rFonts w:ascii="Times New Roman" w:hAnsi="Times New Roman"/>
          <w:color w:val="000000" w:themeColor="text1"/>
          <w:sz w:val="24"/>
        </w:rPr>
        <w:t>3.</w:t>
      </w:r>
      <w:r w:rsidRPr="00083D53">
        <w:rPr>
          <w:rFonts w:ascii="Times New Roman" w:hAnsi="Times New Roman"/>
          <w:color w:val="000000" w:themeColor="text1"/>
          <w:sz w:val="24"/>
        </w:rPr>
        <w:t>学生听课</w:t>
      </w:r>
      <w:r w:rsidRPr="00083D53">
        <w:rPr>
          <w:rFonts w:ascii="Times New Roman" w:hAnsi="Times New Roman"/>
          <w:color w:val="000000" w:themeColor="text1"/>
          <w:sz w:val="24"/>
        </w:rPr>
        <w:t xml:space="preserve">     </w:t>
      </w:r>
      <w:r w:rsidRPr="00083D53">
        <w:rPr>
          <w:rFonts w:ascii="Times New Roman" w:hAnsi="Times New Roman"/>
          <w:color w:val="FF0000"/>
          <w:sz w:val="24"/>
        </w:rPr>
        <w:t>×</w:t>
      </w:r>
    </w:p>
    <w:p w:rsidR="001A2880" w:rsidRPr="00083D53" w:rsidP="00083D53">
      <w:pPr>
        <w:adjustRightInd w:val="0"/>
        <w:snapToGrid w:val="0"/>
        <w:spacing w:line="360" w:lineRule="auto"/>
        <w:rPr>
          <w:rFonts w:ascii="Times New Roman" w:hAnsi="Times New Roman"/>
          <w:color w:val="000000" w:themeColor="text1"/>
          <w:sz w:val="24"/>
        </w:rPr>
      </w:pPr>
      <w:r w:rsidRPr="00083D53">
        <w:rPr>
          <w:rFonts w:ascii="Times New Roman" w:hAnsi="Times New Roman"/>
          <w:color w:val="000000" w:themeColor="text1"/>
          <w:sz w:val="24"/>
        </w:rPr>
        <w:t>4.</w:t>
      </w:r>
      <w:r w:rsidRPr="00083D53">
        <w:rPr>
          <w:rFonts w:ascii="Times New Roman" w:hAnsi="Times New Roman"/>
          <w:color w:val="000000" w:themeColor="text1"/>
          <w:sz w:val="24"/>
        </w:rPr>
        <w:t>教师上课</w:t>
      </w:r>
      <w:r w:rsidRPr="00083D53">
        <w:rPr>
          <w:rFonts w:ascii="Times New Roman" w:hAnsi="Times New Roman"/>
          <w:color w:val="000000" w:themeColor="text1"/>
          <w:sz w:val="24"/>
        </w:rPr>
        <w:t xml:space="preserve">      </w:t>
      </w:r>
      <w:r w:rsidRPr="00083D53">
        <w:rPr>
          <w:rFonts w:ascii="Times New Roman" w:hAnsi="Times New Roman"/>
          <w:color w:val="FF0000"/>
          <w:sz w:val="24"/>
        </w:rPr>
        <w:t>√</w:t>
      </w:r>
    </w:p>
    <w:p w:rsidR="001A2880" w:rsidRPr="00083D53" w:rsidP="00083D53">
      <w:pPr>
        <w:adjustRightInd w:val="0"/>
        <w:snapToGrid w:val="0"/>
        <w:spacing w:line="360" w:lineRule="auto"/>
        <w:rPr>
          <w:rFonts w:ascii="Times New Roman" w:hAnsi="Times New Roman"/>
          <w:color w:val="000000" w:themeColor="text1"/>
          <w:sz w:val="24"/>
        </w:rPr>
      </w:pPr>
      <w:r w:rsidRPr="00083D53">
        <w:rPr>
          <w:rFonts w:ascii="Times New Roman" w:hAnsi="Times New Roman"/>
          <w:color w:val="000000" w:themeColor="text1"/>
          <w:sz w:val="24"/>
        </w:rPr>
        <w:t>5.</w:t>
      </w:r>
      <w:r w:rsidRPr="00083D53">
        <w:rPr>
          <w:rFonts w:ascii="Times New Roman" w:hAnsi="Times New Roman"/>
          <w:color w:val="000000" w:themeColor="text1"/>
          <w:sz w:val="24"/>
        </w:rPr>
        <w:t>工人修建港珠澳大桥</w:t>
      </w:r>
      <w:r w:rsidRPr="00083D53">
        <w:rPr>
          <w:rFonts w:ascii="Times New Roman" w:hAnsi="Times New Roman"/>
          <w:color w:val="000000" w:themeColor="text1"/>
          <w:sz w:val="24"/>
        </w:rPr>
        <w:t xml:space="preserve">   </w:t>
      </w:r>
      <w:r w:rsidRPr="00083D53">
        <w:rPr>
          <w:rFonts w:ascii="Times New Roman" w:hAnsi="Times New Roman"/>
          <w:color w:val="FF0000"/>
          <w:sz w:val="24"/>
        </w:rPr>
        <w:t>√</w:t>
      </w:r>
    </w:p>
    <w:p w:rsidR="001A2880" w:rsidRPr="00083D53" w:rsidP="00083D53">
      <w:pPr>
        <w:adjustRightInd w:val="0"/>
        <w:snapToGrid w:val="0"/>
        <w:spacing w:line="360" w:lineRule="auto"/>
        <w:rPr>
          <w:rFonts w:ascii="Times New Roman" w:hAnsi="Times New Roman"/>
          <w:b/>
          <w:bCs/>
          <w:color w:val="000000" w:themeColor="text1"/>
          <w:sz w:val="24"/>
        </w:rPr>
      </w:pPr>
      <w:r w:rsidRPr="00083D53">
        <w:rPr>
          <w:rFonts w:ascii="Times New Roman" w:hAnsi="Times New Roman"/>
          <w:color w:val="000000" w:themeColor="text1"/>
          <w:sz w:val="24"/>
        </w:rPr>
        <w:t>6.</w:t>
      </w:r>
      <w:r w:rsidRPr="00083D53">
        <w:rPr>
          <w:rFonts w:ascii="Times New Roman" w:hAnsi="Times New Roman"/>
          <w:color w:val="000000" w:themeColor="text1"/>
          <w:sz w:val="24"/>
        </w:rPr>
        <w:t>科学家研发北斗卫星导航系统</w:t>
      </w:r>
      <w:r w:rsidRPr="00083D53">
        <w:rPr>
          <w:rFonts w:ascii="Times New Roman" w:hAnsi="Times New Roman"/>
          <w:color w:val="000000" w:themeColor="text1"/>
          <w:sz w:val="24"/>
        </w:rPr>
        <w:t xml:space="preserve">   </w:t>
      </w:r>
      <w:r w:rsidRPr="00083D53">
        <w:rPr>
          <w:rFonts w:ascii="Times New Roman" w:hAnsi="Times New Roman"/>
          <w:color w:val="FF0000"/>
          <w:sz w:val="24"/>
        </w:rPr>
        <w:t>√</w:t>
      </w:r>
    </w:p>
    <w:p w:rsidR="001A2880" w:rsidRPr="00083D53" w:rsidP="00083D53">
      <w:pPr>
        <w:adjustRightInd w:val="0"/>
        <w:snapToGrid w:val="0"/>
        <w:spacing w:line="360" w:lineRule="auto"/>
        <w:rPr>
          <w:rFonts w:ascii="Times New Roman" w:hAnsi="Times New Roman"/>
          <w:b/>
          <w:bCs/>
          <w:color w:val="000000" w:themeColor="text1"/>
          <w:sz w:val="24"/>
        </w:rPr>
      </w:pPr>
      <w:r w:rsidRPr="00083D53">
        <w:rPr>
          <w:rFonts w:ascii="Times New Roman" w:hAnsi="Times New Roman"/>
          <w:b/>
          <w:bCs/>
          <w:color w:val="000000" w:themeColor="text1"/>
          <w:sz w:val="24"/>
        </w:rPr>
        <w:t>(3)</w:t>
      </w:r>
      <w:r w:rsidRPr="00083D53">
        <w:rPr>
          <w:rFonts w:ascii="Times New Roman" w:hAnsi="Times New Roman"/>
          <w:b/>
          <w:bCs/>
          <w:color w:val="000000" w:themeColor="text1"/>
          <w:sz w:val="24"/>
        </w:rPr>
        <w:t>特点</w:t>
      </w:r>
      <w:r w:rsidRPr="00083D53">
        <w:rPr>
          <w:rFonts w:ascii="Times New Roman" w:hAnsi="Times New Roman"/>
          <w:b/>
          <w:bCs/>
          <w:color w:val="000000" w:themeColor="text1"/>
          <w:sz w:val="24"/>
        </w:rPr>
        <w:t>:</w:t>
      </w:r>
    </w:p>
    <w:p w:rsidR="001A2880" w:rsidRPr="00083D53" w:rsidP="00083D53">
      <w:pPr>
        <w:adjustRightInd w:val="0"/>
        <w:snapToGrid w:val="0"/>
        <w:spacing w:line="360" w:lineRule="auto"/>
        <w:ind w:firstLine="480" w:firstLineChars="200"/>
        <w:rPr>
          <w:rFonts w:ascii="Times New Roman" w:hAnsi="Times New Roman"/>
          <w:b/>
          <w:bCs/>
          <w:color w:val="000000" w:themeColor="text1"/>
          <w:sz w:val="24"/>
        </w:rPr>
      </w:pPr>
      <w:r w:rsidRPr="00083D53">
        <w:rPr>
          <w:rFonts w:ascii="宋体" w:hAnsi="宋体" w:cs="宋体" w:hint="eastAsia"/>
          <w:b/>
          <w:bCs/>
          <w:color w:val="000000" w:themeColor="text1"/>
          <w:sz w:val="24"/>
        </w:rPr>
        <w:t>①</w:t>
      </w:r>
      <w:r w:rsidRPr="00083D53">
        <w:rPr>
          <w:rFonts w:ascii="Times New Roman" w:hAnsi="Times New Roman"/>
          <w:b/>
          <w:bCs/>
          <w:color w:val="000000" w:themeColor="text1"/>
          <w:sz w:val="24"/>
        </w:rPr>
        <w:t>实践具有客观物质性。</w:t>
      </w:r>
    </w:p>
    <w:p w:rsidR="001A2880" w:rsidRPr="00083D53" w:rsidP="00083D53">
      <w:pPr>
        <w:adjustRightInd w:val="0"/>
        <w:snapToGrid w:val="0"/>
        <w:spacing w:line="360" w:lineRule="auto"/>
        <w:ind w:firstLine="480" w:firstLineChars="200"/>
        <w:jc w:val="left"/>
        <w:rPr>
          <w:rFonts w:ascii="Times New Roman" w:hAnsi="Times New Roman"/>
          <w:color w:val="000000" w:themeColor="text1"/>
          <w:sz w:val="24"/>
        </w:rPr>
      </w:pPr>
      <w:r w:rsidRPr="00083D53">
        <w:rPr>
          <w:rFonts w:ascii="Times New Roman" w:hAnsi="Times New Roman"/>
          <w:color w:val="000000" w:themeColor="text1"/>
          <w:sz w:val="24"/>
        </w:rPr>
        <w:t>实践的基本要素包括实践的主体、实践的对象和实践的手段。它们都是客观的。实践活动的过程是物质相互作用的过程，这个过程及其结果是受客观事物及其运动规律制约也具有客观性。</w:t>
      </w:r>
    </w:p>
    <w:p w:rsidR="001A2880" w:rsidRPr="00083D53" w:rsidP="00083D53">
      <w:pPr>
        <w:adjustRightInd w:val="0"/>
        <w:snapToGrid w:val="0"/>
        <w:spacing w:line="360" w:lineRule="auto"/>
        <w:ind w:firstLine="420" w:firstLineChars="200"/>
        <w:jc w:val="left"/>
        <w:rPr>
          <w:rFonts w:ascii="Times New Roman" w:hAnsi="Times New Roman"/>
          <w:color w:val="000000" w:themeColor="text1"/>
          <w:sz w:val="24"/>
        </w:rPr>
      </w:pPr>
      <w:r w:rsidRPr="00083D53">
        <w:rPr>
          <w:rFonts w:ascii="Times New Roman" w:hAnsi="Times New Roman"/>
          <w:noProof/>
        </w:rPr>
        <w:drawing>
          <wp:inline distT="0" distB="0" distL="114300" distR="114300">
            <wp:extent cx="4253230" cy="2898140"/>
            <wp:effectExtent l="0" t="0" r="13970" b="16510"/>
            <wp:docPr id="100" name="图片 99"/>
            <wp:cNvGraphicFramePr/>
            <a:graphic xmlns:a="http://schemas.openxmlformats.org/drawingml/2006/main">
              <a:graphicData uri="http://schemas.openxmlformats.org/drawingml/2006/picture">
                <pic:pic xmlns:pic="http://schemas.openxmlformats.org/drawingml/2006/picture">
                  <pic:nvPicPr>
                    <pic:cNvPr id="100" name="图片 99"/>
                    <pic:cNvPicPr/>
                  </pic:nvPicPr>
                  <pic:blipFill>
                    <a:blip xmlns:r="http://schemas.openxmlformats.org/officeDocument/2006/relationships" r:embed="rId9"/>
                    <a:stretch>
                      <a:fillRect/>
                    </a:stretch>
                  </pic:blipFill>
                  <pic:spPr>
                    <a:xfrm>
                      <a:off x="0" y="0"/>
                      <a:ext cx="4253230" cy="2898140"/>
                    </a:xfrm>
                    <a:prstGeom prst="rect">
                      <a:avLst/>
                    </a:prstGeom>
                    <a:noFill/>
                    <a:ln w="9525">
                      <a:noFill/>
                    </a:ln>
                  </pic:spPr>
                </pic:pic>
              </a:graphicData>
            </a:graphic>
          </wp:inline>
        </w:drawing>
      </w:r>
    </w:p>
    <w:p w:rsidR="001A2880" w:rsidRPr="00083D53" w:rsidP="00083D53">
      <w:pPr>
        <w:adjustRightInd w:val="0"/>
        <w:snapToGrid w:val="0"/>
        <w:spacing w:line="360" w:lineRule="auto"/>
        <w:ind w:firstLine="480" w:firstLineChars="200"/>
        <w:jc w:val="left"/>
        <w:rPr>
          <w:rFonts w:ascii="Times New Roman" w:hAnsi="Times New Roman"/>
          <w:color w:val="000000" w:themeColor="text1"/>
          <w:sz w:val="24"/>
        </w:rPr>
      </w:pPr>
    </w:p>
    <w:p w:rsidR="001A2880" w:rsidRPr="00083D53" w:rsidP="00083D53">
      <w:pPr>
        <w:adjustRightInd w:val="0"/>
        <w:snapToGrid w:val="0"/>
        <w:spacing w:line="360" w:lineRule="auto"/>
        <w:ind w:firstLine="480" w:firstLineChars="200"/>
        <w:jc w:val="left"/>
        <w:rPr>
          <w:rFonts w:ascii="Times New Roman" w:hAnsi="Times New Roman"/>
          <w:color w:val="000000" w:themeColor="text1"/>
          <w:sz w:val="24"/>
        </w:rPr>
      </w:pPr>
    </w:p>
    <w:p w:rsidR="001A2880" w:rsidRPr="00083D53" w:rsidP="00083D53">
      <w:pPr>
        <w:spacing w:line="360" w:lineRule="auto"/>
        <w:ind w:firstLine="480" w:firstLineChars="200"/>
        <w:jc w:val="left"/>
        <w:rPr>
          <w:rFonts w:ascii="Times New Roman" w:hAnsi="Times New Roman"/>
          <w:color w:val="000000" w:themeColor="text1"/>
          <w:sz w:val="24"/>
        </w:rPr>
      </w:pPr>
      <w:r w:rsidRPr="00083D53">
        <w:rPr>
          <w:rFonts w:ascii="宋体" w:hAnsi="宋体" w:cs="宋体" w:hint="eastAsia"/>
          <w:b/>
          <w:bCs/>
          <w:color w:val="000000" w:themeColor="text1"/>
          <w:sz w:val="24"/>
        </w:rPr>
        <w:t>②</w:t>
      </w:r>
      <w:r w:rsidRPr="00083D53">
        <w:rPr>
          <w:rFonts w:ascii="Times New Roman" w:hAnsi="Times New Roman"/>
          <w:b/>
          <w:bCs/>
          <w:color w:val="000000" w:themeColor="text1"/>
          <w:sz w:val="24"/>
        </w:rPr>
        <w:t>实践具有主观能动性。</w:t>
      </w:r>
      <w:r w:rsidRPr="00083D53">
        <w:rPr>
          <w:rFonts w:ascii="Times New Roman" w:hAnsi="Times New Roman"/>
          <w:color w:val="000000" w:themeColor="text1"/>
          <w:sz w:val="24"/>
        </w:rPr>
        <w:t>实践是人有目的、有意识的活动，人将在实践中形成的认识用于指导实践。在改造自然获取物质生活资料的实践中，人创造出自然中原来没有的新的物质生活资料</w:t>
      </w:r>
      <w:r w:rsidRPr="00083D53">
        <w:rPr>
          <w:rFonts w:ascii="Times New Roman" w:hAnsi="Times New Roman"/>
          <w:color w:val="000000" w:themeColor="text1"/>
          <w:sz w:val="24"/>
        </w:rPr>
        <w:t>;</w:t>
      </w:r>
      <w:r w:rsidRPr="00083D53">
        <w:rPr>
          <w:rFonts w:ascii="Times New Roman" w:hAnsi="Times New Roman"/>
          <w:color w:val="000000" w:themeColor="text1"/>
          <w:sz w:val="24"/>
        </w:rPr>
        <w:t>在改造社会的实践中，人创造出新的社会结构和社会关系。</w:t>
      </w:r>
    </w:p>
    <w:p w:rsidR="001A2880" w:rsidRPr="00083D53" w:rsidP="00083D53">
      <w:pPr>
        <w:adjustRightInd w:val="0"/>
        <w:snapToGrid w:val="0"/>
        <w:spacing w:line="360" w:lineRule="auto"/>
        <w:ind w:firstLine="480" w:firstLineChars="200"/>
        <w:rPr>
          <w:rFonts w:ascii="Times New Roman" w:hAnsi="Times New Roman"/>
          <w:color w:val="000000" w:themeColor="text1"/>
          <w:sz w:val="24"/>
        </w:rPr>
      </w:pPr>
    </w:p>
    <w:p w:rsidR="001A2880" w:rsidRPr="00083D53" w:rsidP="00083D53">
      <w:pPr>
        <w:adjustRightInd w:val="0"/>
        <w:snapToGrid w:val="0"/>
        <w:spacing w:line="360" w:lineRule="auto"/>
        <w:ind w:firstLine="420" w:firstLineChars="200"/>
        <w:rPr>
          <w:rFonts w:ascii="Times New Roman" w:hAnsi="Times New Roman"/>
          <w:color w:val="000000" w:themeColor="text1"/>
          <w:sz w:val="24"/>
        </w:rPr>
      </w:pPr>
      <w:r w:rsidRPr="00083D53">
        <w:rPr>
          <w:rFonts w:ascii="Times New Roman" w:hAnsi="Times New Roman"/>
          <w:noProof/>
        </w:rPr>
        <w:drawing>
          <wp:inline distT="0" distB="0" distL="114300" distR="114300">
            <wp:extent cx="3214370" cy="2046605"/>
            <wp:effectExtent l="0" t="0" r="5080" b="10795"/>
            <wp:docPr id="6" name="内容占位符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内容占位符 5"/>
                    <pic:cNvPicPr>
                      <a:picLocks noChangeAspect="1"/>
                    </pic:cNvPicPr>
                  </pic:nvPicPr>
                  <pic:blipFill>
                    <a:blip xmlns:r="http://schemas.openxmlformats.org/officeDocument/2006/relationships" r:embed="rId10"/>
                    <a:stretch>
                      <a:fillRect/>
                    </a:stretch>
                  </pic:blipFill>
                  <pic:spPr>
                    <a:xfrm>
                      <a:off x="0" y="0"/>
                      <a:ext cx="3214370" cy="2046605"/>
                    </a:xfrm>
                    <a:prstGeom prst="rect">
                      <a:avLst/>
                    </a:prstGeom>
                    <a:ln>
                      <a:noFill/>
                      <a:prstDash val="sysDash"/>
                    </a:ln>
                  </pic:spPr>
                </pic:pic>
              </a:graphicData>
            </a:graphic>
          </wp:inline>
        </w:drawing>
      </w:r>
    </w:p>
    <w:p w:rsidR="001A2880" w:rsidRPr="00083D53" w:rsidP="00083D53">
      <w:pPr>
        <w:adjustRightInd w:val="0"/>
        <w:snapToGrid w:val="0"/>
        <w:spacing w:line="360" w:lineRule="auto"/>
        <w:rPr>
          <w:rFonts w:ascii="Times New Roman" w:hAnsi="Times New Roman"/>
          <w:color w:val="000000" w:themeColor="text1"/>
          <w:sz w:val="24"/>
        </w:rPr>
      </w:pPr>
    </w:p>
    <w:p w:rsidR="001A2880" w:rsidRPr="00083D53" w:rsidP="00083D53">
      <w:pPr>
        <w:adjustRightInd w:val="0"/>
        <w:snapToGrid w:val="0"/>
        <w:spacing w:line="360" w:lineRule="auto"/>
        <w:ind w:firstLine="480" w:firstLineChars="200"/>
        <w:rPr>
          <w:rFonts w:ascii="Times New Roman" w:hAnsi="Times New Roman"/>
          <w:b/>
          <w:bCs/>
          <w:color w:val="000000" w:themeColor="text1"/>
          <w:sz w:val="24"/>
        </w:rPr>
      </w:pPr>
      <w:r w:rsidRPr="00083D53">
        <w:rPr>
          <w:rFonts w:ascii="宋体" w:hAnsi="宋体" w:cs="宋体" w:hint="eastAsia"/>
          <w:b/>
          <w:bCs/>
          <w:color w:val="000000" w:themeColor="text1"/>
          <w:sz w:val="24"/>
        </w:rPr>
        <w:t>③</w:t>
      </w:r>
      <w:r w:rsidRPr="00083D53">
        <w:rPr>
          <w:rFonts w:ascii="Times New Roman" w:hAnsi="Times New Roman"/>
          <w:b/>
          <w:bCs/>
          <w:color w:val="000000" w:themeColor="text1"/>
          <w:sz w:val="24"/>
        </w:rPr>
        <w:t>实践具有社会历史性</w:t>
      </w:r>
    </w:p>
    <w:p w:rsidR="001A2880" w:rsidRPr="00083D53" w:rsidP="00083D53">
      <w:pPr>
        <w:adjustRightInd w:val="0"/>
        <w:snapToGrid w:val="0"/>
        <w:spacing w:line="360" w:lineRule="auto"/>
        <w:ind w:firstLine="480" w:firstLineChars="200"/>
        <w:rPr>
          <w:rFonts w:ascii="Times New Roman" w:hAnsi="Times New Roman"/>
          <w:color w:val="000000" w:themeColor="text1"/>
          <w:sz w:val="24"/>
        </w:rPr>
      </w:pPr>
      <w:r w:rsidRPr="00083D53">
        <w:rPr>
          <w:rFonts w:ascii="Times New Roman" w:hAnsi="Times New Roman"/>
          <w:color w:val="000000" w:themeColor="text1"/>
          <w:sz w:val="24"/>
        </w:rPr>
        <w:t>A.</w:t>
      </w:r>
      <w:r w:rsidRPr="00083D53">
        <w:rPr>
          <w:rFonts w:ascii="Times New Roman" w:hAnsi="Times New Roman"/>
          <w:color w:val="000000" w:themeColor="text1"/>
          <w:sz w:val="24"/>
        </w:rPr>
        <w:t>社会性：</w:t>
      </w:r>
      <w:r w:rsidRPr="00083D53">
        <w:rPr>
          <w:rFonts w:ascii="Times New Roman" w:hAnsi="Times New Roman"/>
          <w:color w:val="000000" w:themeColor="text1"/>
          <w:sz w:val="24"/>
        </w:rPr>
        <w:t>实践不是单个人的孤立的活动，而是处在一定社会关系中的人的活动，离开了他人和社会的纯粹个人的实践活动是根本不存在的。</w:t>
      </w:r>
      <w:r w:rsidRPr="00083D53">
        <w:rPr>
          <w:rFonts w:ascii="Times New Roman" w:hAnsi="Times New Roman"/>
          <w:color w:val="000000" w:themeColor="text1"/>
          <w:sz w:val="24"/>
        </w:rPr>
        <w:t>(</w:t>
      </w:r>
      <w:r w:rsidRPr="00083D53">
        <w:rPr>
          <w:rFonts w:ascii="Times New Roman" w:hAnsi="Times New Roman"/>
          <w:color w:val="000000" w:themeColor="text1"/>
          <w:sz w:val="24"/>
        </w:rPr>
        <w:t>社会性</w:t>
      </w:r>
      <w:r w:rsidRPr="00083D53">
        <w:rPr>
          <w:rFonts w:ascii="Times New Roman" w:hAnsi="Times New Roman"/>
          <w:color w:val="000000" w:themeColor="text1"/>
          <w:sz w:val="24"/>
        </w:rPr>
        <w:t>)</w:t>
      </w:r>
    </w:p>
    <w:p w:rsidR="001A2880" w:rsidRPr="00083D53" w:rsidP="00083D53">
      <w:pPr>
        <w:adjustRightInd w:val="0"/>
        <w:snapToGrid w:val="0"/>
        <w:spacing w:line="360" w:lineRule="auto"/>
        <w:ind w:firstLine="480" w:firstLineChars="200"/>
        <w:rPr>
          <w:rFonts w:ascii="Times New Roman" w:hAnsi="Times New Roman"/>
          <w:color w:val="000000" w:themeColor="text1"/>
          <w:sz w:val="24"/>
        </w:rPr>
      </w:pPr>
      <w:r w:rsidRPr="00083D53">
        <w:rPr>
          <w:rFonts w:ascii="Times New Roman" w:hAnsi="Times New Roman"/>
          <w:color w:val="000000" w:themeColor="text1"/>
          <w:sz w:val="24"/>
        </w:rPr>
        <w:t>B.</w:t>
      </w:r>
      <w:r w:rsidRPr="00083D53">
        <w:rPr>
          <w:rFonts w:ascii="Times New Roman" w:hAnsi="Times New Roman"/>
          <w:color w:val="000000" w:themeColor="text1"/>
          <w:sz w:val="24"/>
        </w:rPr>
        <w:t>历史性：</w:t>
      </w:r>
      <w:r w:rsidRPr="00083D53">
        <w:rPr>
          <w:rFonts w:ascii="Times New Roman" w:hAnsi="Times New Roman"/>
          <w:color w:val="000000" w:themeColor="text1"/>
          <w:sz w:val="24"/>
        </w:rPr>
        <w:t>人的实践活动是历史的发展着的。在不同的历史发展阶段上，实践活动的内容、形式、规模和水平是各不相同，都受到一定历史条件的制约。</w:t>
      </w:r>
      <w:r w:rsidRPr="00083D53">
        <w:rPr>
          <w:rFonts w:ascii="Times New Roman" w:hAnsi="Times New Roman"/>
          <w:color w:val="000000" w:themeColor="text1"/>
          <w:sz w:val="24"/>
        </w:rPr>
        <w:t>(</w:t>
      </w:r>
      <w:r w:rsidRPr="00083D53">
        <w:rPr>
          <w:rFonts w:ascii="Times New Roman" w:hAnsi="Times New Roman"/>
          <w:color w:val="000000" w:themeColor="text1"/>
          <w:sz w:val="24"/>
        </w:rPr>
        <w:t>历史性</w:t>
      </w:r>
      <w:r w:rsidRPr="00083D53">
        <w:rPr>
          <w:rFonts w:ascii="Times New Roman" w:hAnsi="Times New Roman"/>
          <w:color w:val="000000" w:themeColor="text1"/>
          <w:sz w:val="24"/>
        </w:rPr>
        <w:t>)</w:t>
      </w:r>
    </w:p>
    <w:p w:rsidR="001A2880" w:rsidRPr="00083D53" w:rsidP="00083D53">
      <w:pPr>
        <w:adjustRightInd w:val="0"/>
        <w:snapToGrid w:val="0"/>
        <w:spacing w:line="360" w:lineRule="auto"/>
        <w:ind w:firstLine="420" w:firstLineChars="200"/>
        <w:rPr>
          <w:rFonts w:ascii="Times New Roman" w:hAnsi="Times New Roman"/>
        </w:rPr>
      </w:pPr>
      <w:r w:rsidRPr="00083D53">
        <w:rPr>
          <w:rFonts w:ascii="Times New Roman" w:hAnsi="Times New Roman"/>
          <w:noProof/>
        </w:rPr>
        <w:drawing>
          <wp:inline distT="0" distB="0" distL="114300" distR="114300">
            <wp:extent cx="5357495" cy="2348865"/>
            <wp:effectExtent l="0" t="0" r="14605" b="13335"/>
            <wp:docPr id="102" name="图片 101"/>
            <wp:cNvGraphicFramePr/>
            <a:graphic xmlns:a="http://schemas.openxmlformats.org/drawingml/2006/main">
              <a:graphicData uri="http://schemas.openxmlformats.org/drawingml/2006/picture">
                <pic:pic xmlns:pic="http://schemas.openxmlformats.org/drawingml/2006/picture">
                  <pic:nvPicPr>
                    <pic:cNvPr id="102" name="图片 101"/>
                    <pic:cNvPicPr/>
                  </pic:nvPicPr>
                  <pic:blipFill>
                    <a:blip xmlns:r="http://schemas.openxmlformats.org/officeDocument/2006/relationships" r:embed="rId11"/>
                    <a:stretch>
                      <a:fillRect/>
                    </a:stretch>
                  </pic:blipFill>
                  <pic:spPr>
                    <a:xfrm>
                      <a:off x="0" y="0"/>
                      <a:ext cx="5357495" cy="2348865"/>
                    </a:xfrm>
                    <a:prstGeom prst="rect">
                      <a:avLst/>
                    </a:prstGeom>
                    <a:noFill/>
                    <a:ln w="9525">
                      <a:noFill/>
                    </a:ln>
                  </pic:spPr>
                </pic:pic>
              </a:graphicData>
            </a:graphic>
          </wp:inline>
        </w:drawing>
      </w:r>
    </w:p>
    <w:p w:rsidR="001A2880" w:rsidRPr="00083D53" w:rsidP="00083D53">
      <w:pPr>
        <w:numPr>
          <w:ilvl w:val="0"/>
          <w:numId w:val="2"/>
        </w:numPr>
        <w:adjustRightInd w:val="0"/>
        <w:snapToGrid w:val="0"/>
        <w:spacing w:line="360" w:lineRule="auto"/>
        <w:ind w:firstLine="480" w:firstLineChars="200"/>
        <w:rPr>
          <w:rFonts w:ascii="Times New Roman" w:hAnsi="Times New Roman"/>
          <w:b/>
          <w:bCs/>
          <w:sz w:val="24"/>
        </w:rPr>
      </w:pPr>
      <w:r w:rsidRPr="00083D53">
        <w:rPr>
          <w:rFonts w:ascii="Times New Roman" w:hAnsi="Times New Roman"/>
          <w:b/>
          <w:bCs/>
          <w:sz w:val="24"/>
        </w:rPr>
        <w:t>小结：实践的特点</w:t>
      </w:r>
      <w:r w:rsidRPr="00083D53">
        <w:rPr>
          <w:rFonts w:ascii="Times New Roman" w:hAnsi="Times New Roman"/>
          <w:b/>
          <w:bCs/>
          <w:sz w:val="24"/>
        </w:rPr>
        <w:t xml:space="preserve"> </w:t>
      </w:r>
    </w:p>
    <w:p w:rsidR="001A2880" w:rsidRPr="00083D53" w:rsidP="00083D53">
      <w:pPr>
        <w:adjustRightInd w:val="0"/>
        <w:snapToGrid w:val="0"/>
        <w:spacing w:line="360" w:lineRule="auto"/>
        <w:rPr>
          <w:rFonts w:ascii="Times New Roman" w:hAnsi="Times New Roman"/>
          <w:b/>
          <w:bCs/>
          <w:sz w:val="24"/>
        </w:rPr>
      </w:pPr>
      <w:r w:rsidRPr="00083D53">
        <w:rPr>
          <w:rFonts w:ascii="Times New Roman" w:hAnsi="Times New Roman"/>
          <w:noProof/>
        </w:rPr>
        <w:drawing>
          <wp:inline distT="0" distB="0" distL="114300" distR="114300">
            <wp:extent cx="6523990" cy="3206115"/>
            <wp:effectExtent l="0" t="0" r="10160" b="13335"/>
            <wp:docPr id="12" name="内容占位符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内容占位符 11"/>
                    <pic:cNvPicPr>
                      <a:picLocks noChangeAspect="1"/>
                    </pic:cNvPicPr>
                  </pic:nvPicPr>
                  <pic:blipFill>
                    <a:blip xmlns:r="http://schemas.openxmlformats.org/officeDocument/2006/relationships" r:embed="rId12"/>
                    <a:stretch>
                      <a:fillRect/>
                    </a:stretch>
                  </pic:blipFill>
                  <pic:spPr>
                    <a:xfrm>
                      <a:off x="0" y="0"/>
                      <a:ext cx="6523990" cy="3206115"/>
                    </a:xfrm>
                    <a:prstGeom prst="rect">
                      <a:avLst/>
                    </a:prstGeom>
                    <a:ln>
                      <a:noFill/>
                      <a:prstDash val="sysDash"/>
                    </a:ln>
                  </pic:spPr>
                </pic:pic>
              </a:graphicData>
            </a:graphic>
          </wp:inline>
        </w:drawing>
      </w:r>
    </w:p>
    <w:p w:rsidR="001A2880" w:rsidRPr="00083D53" w:rsidP="00083D53">
      <w:pPr>
        <w:adjustRightInd w:val="0"/>
        <w:snapToGrid w:val="0"/>
        <w:spacing w:line="360" w:lineRule="auto"/>
        <w:rPr>
          <w:rFonts w:ascii="Times New Roman" w:hAnsi="Times New Roman"/>
          <w:b/>
          <w:bCs/>
          <w:sz w:val="24"/>
        </w:rPr>
      </w:pPr>
    </w:p>
    <w:p w:rsidR="001A2880" w:rsidRPr="00083D53" w:rsidP="00083D53">
      <w:pPr>
        <w:adjustRightInd w:val="0"/>
        <w:snapToGrid w:val="0"/>
        <w:spacing w:line="360" w:lineRule="auto"/>
        <w:rPr>
          <w:rFonts w:ascii="Times New Roman" w:hAnsi="Times New Roman"/>
          <w:b/>
          <w:bCs/>
          <w:sz w:val="24"/>
        </w:rPr>
      </w:pPr>
    </w:p>
    <w:p w:rsidR="001A2880" w:rsidRPr="00083D53" w:rsidP="00083D53">
      <w:pPr>
        <w:adjustRightInd w:val="0"/>
        <w:snapToGrid w:val="0"/>
        <w:spacing w:line="360" w:lineRule="auto"/>
        <w:rPr>
          <w:rFonts w:ascii="Times New Roman" w:hAnsi="Times New Roman"/>
          <w:b/>
          <w:bCs/>
          <w:sz w:val="24"/>
        </w:rPr>
      </w:pPr>
    </w:p>
    <w:p w:rsidR="001A2880" w:rsidRPr="00083D53" w:rsidP="00083D53">
      <w:pPr>
        <w:adjustRightInd w:val="0"/>
        <w:snapToGrid w:val="0"/>
        <w:spacing w:line="360" w:lineRule="auto"/>
        <w:rPr>
          <w:rFonts w:ascii="Times New Roman" w:hAnsi="Times New Roman"/>
          <w:b/>
          <w:bCs/>
          <w:sz w:val="24"/>
        </w:rPr>
      </w:pPr>
    </w:p>
    <w:p w:rsidR="001A2880" w:rsidRPr="00083D53" w:rsidP="00083D53">
      <w:pPr>
        <w:adjustRightInd w:val="0"/>
        <w:snapToGrid w:val="0"/>
        <w:spacing w:line="360" w:lineRule="auto"/>
        <w:ind w:firstLine="480" w:firstLineChars="200"/>
        <w:rPr>
          <w:rFonts w:ascii="Times New Roman" w:hAnsi="Times New Roman"/>
          <w:b/>
          <w:bCs/>
          <w:color w:val="000000" w:themeColor="text1"/>
          <w:sz w:val="24"/>
        </w:rPr>
      </w:pPr>
      <w:r w:rsidRPr="00083D53">
        <w:rPr>
          <w:rFonts w:ascii="Times New Roman" w:hAnsi="Times New Roman"/>
          <w:b/>
          <w:bCs/>
          <w:color w:val="000000" w:themeColor="text1"/>
          <w:sz w:val="24"/>
        </w:rPr>
        <w:t>第二幕：实践是认识的基础</w:t>
      </w:r>
    </w:p>
    <w:p w:rsidR="001A2880" w:rsidRPr="00083D53" w:rsidP="00083D53">
      <w:pPr>
        <w:adjustRightInd w:val="0"/>
        <w:snapToGrid w:val="0"/>
        <w:spacing w:line="360" w:lineRule="auto"/>
        <w:ind w:firstLine="480" w:firstLineChars="200"/>
        <w:rPr>
          <w:rFonts w:ascii="Times New Roman" w:hAnsi="Times New Roman"/>
          <w:b/>
          <w:bCs/>
          <w:color w:val="000000" w:themeColor="text1"/>
          <w:sz w:val="24"/>
        </w:rPr>
      </w:pPr>
      <w:r w:rsidRPr="00083D53">
        <w:rPr>
          <w:rFonts w:ascii="Times New Roman" w:hAnsi="Times New Roman"/>
          <w:b/>
          <w:bCs/>
          <w:color w:val="000000" w:themeColor="text1"/>
          <w:sz w:val="24"/>
        </w:rPr>
        <w:t>二、实践是认识的基础</w:t>
      </w:r>
    </w:p>
    <w:p w:rsidR="001A2880" w:rsidRPr="00083D53" w:rsidP="00083D53">
      <w:pPr>
        <w:numPr>
          <w:ilvl w:val="0"/>
          <w:numId w:val="3"/>
        </w:numPr>
        <w:adjustRightInd w:val="0"/>
        <w:snapToGrid w:val="0"/>
        <w:spacing w:line="360" w:lineRule="auto"/>
        <w:ind w:firstLine="480" w:firstLineChars="200"/>
        <w:rPr>
          <w:rFonts w:ascii="Times New Roman" w:hAnsi="Times New Roman"/>
          <w:b/>
          <w:bCs/>
          <w:color w:val="000000" w:themeColor="text1"/>
          <w:sz w:val="24"/>
        </w:rPr>
      </w:pPr>
      <w:r w:rsidRPr="00083D53">
        <w:rPr>
          <w:rFonts w:ascii="Times New Roman" w:hAnsi="Times New Roman"/>
          <w:b/>
          <w:bCs/>
          <w:color w:val="000000" w:themeColor="text1"/>
          <w:sz w:val="24"/>
        </w:rPr>
        <w:t>实践是认识的来源</w:t>
      </w:r>
      <w:r w:rsidRPr="00083D53">
        <w:rPr>
          <w:rFonts w:ascii="Times New Roman" w:hAnsi="Times New Roman"/>
          <w:b/>
          <w:bCs/>
          <w:color w:val="000000" w:themeColor="text1"/>
          <w:sz w:val="24"/>
        </w:rPr>
        <w:t xml:space="preserve"> </w:t>
      </w:r>
    </w:p>
    <w:p w:rsidR="001A2880" w:rsidRPr="00083D53" w:rsidP="00083D53">
      <w:pPr>
        <w:adjustRightInd w:val="0"/>
        <w:snapToGrid w:val="0"/>
        <w:spacing w:line="360" w:lineRule="auto"/>
        <w:ind w:firstLine="420" w:firstLineChars="200"/>
        <w:rPr>
          <w:rFonts w:ascii="Times New Roman" w:hAnsi="Times New Roman"/>
          <w:color w:val="000000" w:themeColor="text1"/>
          <w:sz w:val="24"/>
        </w:rPr>
      </w:pPr>
      <w:r w:rsidRPr="00083D53">
        <w:rPr>
          <w:rFonts w:ascii="Times New Roman" w:hAnsi="Times New Roman"/>
          <w:noProof/>
        </w:rPr>
        <mc:AlternateContent>
          <mc:Choice Requires="wps">
            <w:drawing>
              <wp:anchor distT="0" distB="0" distL="114300" distR="114300" simplePos="0" relativeHeight="251660288" behindDoc="0" locked="0" layoutInCell="1" allowOverlap="1">
                <wp:simplePos x="0" y="0"/>
                <wp:positionH relativeFrom="column">
                  <wp:posOffset>197485</wp:posOffset>
                </wp:positionH>
                <wp:positionV relativeFrom="paragraph">
                  <wp:posOffset>555625</wp:posOffset>
                </wp:positionV>
                <wp:extent cx="5841365" cy="1151255"/>
                <wp:effectExtent l="6350" t="6350" r="19685" b="23495"/>
                <wp:wrapNone/>
                <wp:docPr id="18" name="文本框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841365" cy="1151255"/>
                        </a:xfrm>
                        <a:prstGeom prst="rect">
                          <a:avLst/>
                        </a:prstGeom>
                        <a:solidFill>
                          <a:schemeClr val="accent4">
                            <a:lumMod val="20000"/>
                            <a:lumOff val="80000"/>
                          </a:schemeClr>
                        </a:solidFill>
                      </wps:spPr>
                      <wps:style>
                        <a:lnRef idx="2">
                          <a:schemeClr val="accent6"/>
                        </a:lnRef>
                        <a:fillRef idx="2">
                          <a:schemeClr val="accent6"/>
                        </a:fillRef>
                        <a:effectRef idx="0">
                          <a:srgbClr val="FFFFFF"/>
                        </a:effectRef>
                        <a:fontRef idx="minor">
                          <a:schemeClr val="lt1"/>
                        </a:fontRef>
                      </wps:style>
                      <wps:txbx>
                        <w:txbxContent>
                          <w:p w:rsidR="001A2880">
                            <w:pPr>
                              <w:rPr>
                                <w:rFonts w:ascii="楷体" w:eastAsia="楷体" w:hAnsi="楷体" w:cs="楷体"/>
                                <w:b/>
                                <w:bCs/>
                                <w:color w:val="000000" w:themeColor="text1"/>
                                <w:sz w:val="24"/>
                                <w14:shadow w14:blurRad="38100" w14:dist="19050" w14:dir="2700000" w14:sx="100000" w14:sy="100000" w14:kx="0" w14:ky="0" w14:algn="tl">
                                  <w14:schemeClr w14:val="dk1">
                                    <w14:alpha w14:val="60000"/>
                                  </w14:schemeClr>
                                </w14:shadow>
                                <w14:props3d w14:prstMaterial="clear"/>
                              </w:rPr>
                            </w:pPr>
                            <w:r>
                              <w:rPr>
                                <w:rFonts w:ascii="楷体" w:eastAsia="楷体" w:hAnsi="楷体" w:cs="楷体" w:hint="eastAsia"/>
                                <w:b/>
                                <w:bCs/>
                                <w:color w:val="000000" w:themeColor="text1"/>
                                <w:sz w:val="24"/>
                                <w14:shadow w14:blurRad="38100" w14:dist="19050" w14:dir="2700000" w14:sx="100000" w14:sy="100000" w14:kx="0" w14:ky="0" w14:algn="tl">
                                  <w14:schemeClr w14:val="dk1">
                                    <w14:alpha w14:val="60000"/>
                                  </w14:schemeClr>
                                </w14:shadow>
                                <w14:props3d w14:prstMaterial="clear"/>
                              </w:rPr>
                              <w:t>人的正确思想是从哪里来的？是天上掉下来的吗？不是。是自己头脑固有的吗？不是。人的正确思想，只能从社会实践中来。</w:t>
                            </w:r>
                          </w:p>
                          <w:p w:rsidR="001A2880">
                            <w:pPr>
                              <w:rPr>
                                <w:rFonts w:ascii="楷体" w:eastAsia="楷体" w:hAnsi="楷体" w:cs="楷体"/>
                                <w:b/>
                                <w:bCs/>
                                <w:color w:val="000000" w:themeColor="text1"/>
                                <w:sz w:val="24"/>
                                <w14:shadow w14:blurRad="38100" w14:dist="19050" w14:dir="2700000" w14:sx="100000" w14:sy="100000" w14:kx="0" w14:ky="0" w14:algn="tl">
                                  <w14:schemeClr w14:val="dk1">
                                    <w14:alpha w14:val="60000"/>
                                  </w14:schemeClr>
                                </w14:shadow>
                                <w14:props3d w14:prstMaterial="clear"/>
                              </w:rPr>
                            </w:pPr>
                            <w:r>
                              <w:rPr>
                                <w:rFonts w:ascii="楷体" w:eastAsia="楷体" w:hAnsi="楷体" w:cs="楷体" w:hint="eastAsia"/>
                                <w:b/>
                                <w:bCs/>
                                <w:color w:val="000000" w:themeColor="text1"/>
                                <w:sz w:val="24"/>
                                <w14:shadow w14:blurRad="38100" w14:dist="19050" w14:dir="2700000" w14:sx="100000" w14:sy="100000" w14:kx="0" w14:ky="0" w14:algn="tl">
                                  <w14:schemeClr w14:val="dk1">
                                    <w14:alpha w14:val="60000"/>
                                  </w14:schemeClr>
                                </w14:shadow>
                                <w14:props3d w14:prstMaterial="clear"/>
                              </w:rPr>
                              <w:t xml:space="preserve">                                       </w:t>
                            </w:r>
                            <w:r>
                              <w:rPr>
                                <w:rFonts w:ascii="楷体" w:eastAsia="楷体" w:hAnsi="楷体" w:cs="楷体" w:hint="eastAsia"/>
                                <w:b/>
                                <w:bCs/>
                                <w:color w:val="000000" w:themeColor="text1"/>
                                <w:sz w:val="24"/>
                                <w14:shadow w14:blurRad="38100" w14:dist="19050" w14:dir="2700000" w14:sx="100000" w14:sy="100000" w14:kx="0" w14:ky="0" w14:algn="tl">
                                  <w14:schemeClr w14:val="dk1">
                                    <w14:alpha w14:val="60000"/>
                                  </w14:schemeClr>
                                </w14:shadow>
                                <w14:props3d w14:prstMaterial="clear"/>
                              </w:rPr>
                              <w:t>————毛泽东</w:t>
                            </w:r>
                          </w:p>
                          <w:p w:rsidR="001A2880">
                            <w:pPr>
                              <w:pStyle w:val="NormalWeb"/>
                              <w:spacing w:line="288" w:lineRule="auto"/>
                            </w:pPr>
                            <w:r>
                              <w:rPr>
                                <w:rFonts w:ascii="微软雅黑" w:eastAsia="微软雅黑" w:hAnsi="微软雅黑"/>
                                <w:b/>
                                <w:color w:val="000000" w:themeColor="text1"/>
                                <w:kern w:val="24"/>
                                <w:sz w:val="56"/>
                                <w:szCs w:val="56"/>
                                <w14:shadow w14:blurRad="38100" w14:dist="19050" w14:dir="2700000" w14:sx="0" w14:sy="0" w14:kx="0" w14:ky="0" w14:algn="tl">
                                  <w14:schemeClr w14:val="dk1">
                                    <w14:alpha w14:val="60000"/>
                                  </w14:schemeClr>
                                </w14:shadow>
                              </w:rPr>
                              <w:t xml:space="preserve">              </w:t>
                            </w:r>
                            <w:r>
                              <w:rPr>
                                <w:rFonts w:ascii="微软雅黑" w:eastAsia="微软雅黑" w:hAnsi="微软雅黑"/>
                                <w:b/>
                                <w:color w:val="000000" w:themeColor="text1"/>
                                <w:kern w:val="24"/>
                                <w:sz w:val="56"/>
                                <w:szCs w:val="56"/>
                                <w14:shadow w14:blurRad="38100" w14:dist="19050" w14:dir="2700000" w14:sx="0" w14:sy="0" w14:kx="0" w14:ky="0" w14:algn="tl">
                                  <w14:schemeClr w14:val="dk1">
                                    <w14:alpha w14:val="60000"/>
                                  </w14:schemeClr>
                                </w14:shadow>
                                <w14:props3d w14:prstMaterial="clear"/>
                              </w:rPr>
                              <w:t xml:space="preserve">                   </w:t>
                            </w:r>
                            <w:r>
                              <w:rPr>
                                <w:rFonts w:ascii="微软雅黑" w:eastAsia="微软雅黑" w:hAnsi="微软雅黑"/>
                                <w:b/>
                                <w:color w:val="000000" w:themeColor="text1"/>
                                <w:kern w:val="24"/>
                                <w:sz w:val="56"/>
                                <w:szCs w:val="56"/>
                                <w14:shadow w14:blurRad="38100" w14:dist="19050" w14:dir="2700000" w14:sx="0" w14:sy="0" w14:kx="0" w14:ky="0" w14:algn="tl">
                                  <w14:schemeClr w14:val="dk1">
                                    <w14:alpha w14:val="60000"/>
                                  </w14:schemeClr>
                                </w14:shadow>
                              </w:rPr>
                              <w:t xml:space="preserve">                                           ——</w:t>
                            </w:r>
                            <w:r>
                              <w:rPr>
                                <w:rFonts w:ascii="微软雅黑" w:eastAsia="微软雅黑" w:hAnsi="微软雅黑"/>
                                <w:b/>
                                <w:color w:val="000000" w:themeColor="text1"/>
                                <w:kern w:val="24"/>
                                <w:sz w:val="56"/>
                                <w:szCs w:val="56"/>
                                <w14:shadow w14:blurRad="38100" w14:dist="19050" w14:dir="2700000" w14:sx="0" w14:sy="0" w14:kx="0" w14:ky="0" w14:algn="tl">
                                  <w14:schemeClr w14:val="dk1">
                                    <w14:alpha w14:val="60000"/>
                                  </w14:schemeClr>
                                </w14:shadow>
                              </w:rPr>
                              <w:t>毛泽东</w:t>
                            </w:r>
                          </w:p>
                        </w:txbxContent>
                      </wps:txbx>
                      <wps:bodyPr wrap="square" rtlCol="0"/>
                    </wps:wsp>
                  </a:graphicData>
                </a:graphic>
              </wp:anchor>
            </w:drawing>
          </mc:Choice>
          <mc:Fallback>
            <w:pict>
              <v:shapetype id="_x0000_t202" coordsize="21600,21600" o:spt="202" path="m,l,21600r21600,l21600,xe">
                <v:stroke joinstyle="miter"/>
                <v:path gradientshapeok="t" o:connecttype="rect"/>
              </v:shapetype>
              <v:shape id="文本框 3" o:spid="_x0000_s1025" type="#_x0000_t202" style="width:459.95pt;height:90.65pt;margin-top:43.75pt;margin-left:15.55pt;mso-wrap-distance-bottom:0;mso-wrap-distance-left:9pt;mso-wrap-distance-right:9pt;mso-wrap-distance-top:0;mso-wrap-style:square;position:absolute;visibility:visible;v-text-anchor:top;z-index:251661312" fillcolor="#fff2cc" strokecolor="#70ad47" strokeweight="1pt">
                <v:textbox>
                  <w:txbxContent>
                    <w:p w:rsidR="001A2880">
                      <w:pPr>
                        <w:rPr>
                          <w:rFonts w:ascii="楷体" w:eastAsia="楷体" w:hAnsi="楷体" w:cs="楷体"/>
                          <w:b/>
                          <w:bCs/>
                          <w:color w:val="000000" w:themeColor="text1"/>
                          <w:sz w:val="24"/>
                          <w14:shadow w14:blurRad="38100" w14:dist="19050" w14:dir="2700000" w14:sx="100000" w14:sy="100000" w14:kx="0" w14:ky="0" w14:algn="tl">
                            <w14:schemeClr w14:val="dk1">
                              <w14:alpha w14:val="60000"/>
                            </w14:schemeClr>
                          </w14:shadow>
                          <w14:props3d w14:prstMaterial="clear"/>
                        </w:rPr>
                      </w:pPr>
                      <w:r>
                        <w:rPr>
                          <w:rFonts w:ascii="楷体" w:eastAsia="楷体" w:hAnsi="楷体" w:cs="楷体" w:hint="eastAsia"/>
                          <w:b/>
                          <w:bCs/>
                          <w:color w:val="000000" w:themeColor="text1"/>
                          <w:sz w:val="24"/>
                          <w14:shadow w14:blurRad="38100" w14:dist="19050" w14:dir="2700000" w14:sx="100000" w14:sy="100000" w14:kx="0" w14:ky="0" w14:algn="tl">
                            <w14:schemeClr w14:val="dk1">
                              <w14:alpha w14:val="60000"/>
                            </w14:schemeClr>
                          </w14:shadow>
                          <w14:props3d w14:prstMaterial="clear"/>
                        </w:rPr>
                        <w:t>人的正确思想是从哪里来的？是天上掉下来的吗？不是。是自己头脑固有的吗？不是。人的正确思想，只能从社会实践中来。</w:t>
                      </w:r>
                    </w:p>
                    <w:p w:rsidR="001A2880">
                      <w:pPr>
                        <w:rPr>
                          <w:rFonts w:ascii="楷体" w:eastAsia="楷体" w:hAnsi="楷体" w:cs="楷体"/>
                          <w:b/>
                          <w:bCs/>
                          <w:color w:val="000000" w:themeColor="text1"/>
                          <w:sz w:val="24"/>
                          <w14:shadow w14:blurRad="38100" w14:dist="19050" w14:dir="2700000" w14:sx="100000" w14:sy="100000" w14:kx="0" w14:ky="0" w14:algn="tl">
                            <w14:schemeClr w14:val="dk1">
                              <w14:alpha w14:val="60000"/>
                            </w14:schemeClr>
                          </w14:shadow>
                          <w14:props3d w14:prstMaterial="clear"/>
                        </w:rPr>
                      </w:pPr>
                      <w:r>
                        <w:rPr>
                          <w:rFonts w:ascii="楷体" w:eastAsia="楷体" w:hAnsi="楷体" w:cs="楷体" w:hint="eastAsia"/>
                          <w:b/>
                          <w:bCs/>
                          <w:color w:val="000000" w:themeColor="text1"/>
                          <w:sz w:val="24"/>
                          <w14:shadow w14:blurRad="38100" w14:dist="19050" w14:dir="2700000" w14:sx="100000" w14:sy="100000" w14:kx="0" w14:ky="0" w14:algn="tl">
                            <w14:schemeClr w14:val="dk1">
                              <w14:alpha w14:val="60000"/>
                            </w14:schemeClr>
                          </w14:shadow>
                          <w14:props3d w14:prstMaterial="clear"/>
                        </w:rPr>
                        <w:t xml:space="preserve">                                       </w:t>
                      </w:r>
                      <w:r>
                        <w:rPr>
                          <w:rFonts w:ascii="楷体" w:eastAsia="楷体" w:hAnsi="楷体" w:cs="楷体" w:hint="eastAsia"/>
                          <w:b/>
                          <w:bCs/>
                          <w:color w:val="000000" w:themeColor="text1"/>
                          <w:sz w:val="24"/>
                          <w14:shadow w14:blurRad="38100" w14:dist="19050" w14:dir="2700000" w14:sx="100000" w14:sy="100000" w14:kx="0" w14:ky="0" w14:algn="tl">
                            <w14:schemeClr w14:val="dk1">
                              <w14:alpha w14:val="60000"/>
                            </w14:schemeClr>
                          </w14:shadow>
                          <w14:props3d w14:prstMaterial="clear"/>
                        </w:rPr>
                        <w:t>————毛泽东</w:t>
                      </w:r>
                    </w:p>
                    <w:p w:rsidR="001A2880">
                      <w:pPr>
                        <w:pStyle w:val="NormalWeb"/>
                        <w:spacing w:line="288" w:lineRule="auto"/>
                      </w:pPr>
                      <w:r>
                        <w:rPr>
                          <w:rFonts w:ascii="微软雅黑" w:eastAsia="微软雅黑" w:hAnsi="微软雅黑"/>
                          <w:b/>
                          <w:color w:val="000000" w:themeColor="text1"/>
                          <w:kern w:val="24"/>
                          <w:sz w:val="56"/>
                          <w:szCs w:val="56"/>
                          <w14:shadow w14:blurRad="38100" w14:dist="19050" w14:dir="2700000" w14:sx="0" w14:sy="0" w14:kx="0" w14:ky="0" w14:algn="tl">
                            <w14:schemeClr w14:val="dk1">
                              <w14:alpha w14:val="60000"/>
                            </w14:schemeClr>
                          </w14:shadow>
                        </w:rPr>
                        <w:t xml:space="preserve">              </w:t>
                      </w:r>
                      <w:r>
                        <w:rPr>
                          <w:rFonts w:ascii="微软雅黑" w:eastAsia="微软雅黑" w:hAnsi="微软雅黑"/>
                          <w:b/>
                          <w:color w:val="000000" w:themeColor="text1"/>
                          <w:kern w:val="24"/>
                          <w:sz w:val="56"/>
                          <w:szCs w:val="56"/>
                          <w14:shadow w14:blurRad="38100" w14:dist="19050" w14:dir="2700000" w14:sx="0" w14:sy="0" w14:kx="0" w14:ky="0" w14:algn="tl">
                            <w14:schemeClr w14:val="dk1">
                              <w14:alpha w14:val="60000"/>
                            </w14:schemeClr>
                          </w14:shadow>
                          <w14:props3d w14:prstMaterial="clear"/>
                        </w:rPr>
                        <w:t xml:space="preserve">                   </w:t>
                      </w:r>
                      <w:r>
                        <w:rPr>
                          <w:rFonts w:ascii="微软雅黑" w:eastAsia="微软雅黑" w:hAnsi="微软雅黑"/>
                          <w:b/>
                          <w:color w:val="000000" w:themeColor="text1"/>
                          <w:kern w:val="24"/>
                          <w:sz w:val="56"/>
                          <w:szCs w:val="56"/>
                          <w14:shadow w14:blurRad="38100" w14:dist="19050" w14:dir="2700000" w14:sx="0" w14:sy="0" w14:kx="0" w14:ky="0" w14:algn="tl">
                            <w14:schemeClr w14:val="dk1">
                              <w14:alpha w14:val="60000"/>
                            </w14:schemeClr>
                          </w14:shadow>
                        </w:rPr>
                        <w:t xml:space="preserve">                                           ——</w:t>
                      </w:r>
                      <w:r>
                        <w:rPr>
                          <w:rFonts w:ascii="微软雅黑" w:eastAsia="微软雅黑" w:hAnsi="微软雅黑"/>
                          <w:b/>
                          <w:color w:val="000000" w:themeColor="text1"/>
                          <w:kern w:val="24"/>
                          <w:sz w:val="56"/>
                          <w:szCs w:val="56"/>
                          <w14:shadow w14:blurRad="38100" w14:dist="19050" w14:dir="2700000" w14:sx="0" w14:sy="0" w14:kx="0" w14:ky="0" w14:algn="tl">
                            <w14:schemeClr w14:val="dk1">
                              <w14:alpha w14:val="60000"/>
                            </w14:schemeClr>
                          </w14:shadow>
                        </w:rPr>
                        <w:t>毛泽东</w:t>
                      </w:r>
                    </w:p>
                  </w:txbxContent>
                </v:textbox>
              </v:shape>
            </w:pict>
          </mc:Fallback>
        </mc:AlternateContent>
      </w:r>
      <w:r w:rsidRPr="00083D53">
        <w:rPr>
          <w:rFonts w:ascii="Times New Roman" w:hAnsi="Times New Roman"/>
          <w:color w:val="000000" w:themeColor="text1"/>
          <w:sz w:val="24"/>
        </w:rPr>
        <w:t>在实践活动中，人们借助一定的手段同客观物质对象发生关系，从而获得对客观事物的认识。</w:t>
      </w:r>
    </w:p>
    <w:p w:rsidR="001A2880" w:rsidRPr="00083D53" w:rsidP="00083D53">
      <w:pPr>
        <w:adjustRightInd w:val="0"/>
        <w:snapToGrid w:val="0"/>
        <w:spacing w:line="360" w:lineRule="auto"/>
        <w:ind w:firstLine="480" w:firstLineChars="200"/>
        <w:rPr>
          <w:rFonts w:ascii="Times New Roman" w:hAnsi="Times New Roman"/>
          <w:color w:val="000000" w:themeColor="text1"/>
          <w:sz w:val="24"/>
        </w:rPr>
      </w:pPr>
    </w:p>
    <w:p w:rsidR="001A2880" w:rsidRPr="00083D53" w:rsidP="00083D53">
      <w:pPr>
        <w:adjustRightInd w:val="0"/>
        <w:snapToGrid w:val="0"/>
        <w:spacing w:line="360" w:lineRule="auto"/>
        <w:ind w:firstLine="480" w:firstLineChars="200"/>
        <w:rPr>
          <w:rFonts w:ascii="Times New Roman" w:hAnsi="Times New Roman"/>
          <w:color w:val="000000" w:themeColor="text1"/>
          <w:sz w:val="24"/>
        </w:rPr>
      </w:pPr>
    </w:p>
    <w:p w:rsidR="001A2880" w:rsidRPr="00083D53" w:rsidP="00083D53">
      <w:pPr>
        <w:adjustRightInd w:val="0"/>
        <w:snapToGrid w:val="0"/>
        <w:spacing w:line="360" w:lineRule="auto"/>
        <w:ind w:firstLine="480" w:firstLineChars="200"/>
        <w:rPr>
          <w:rFonts w:ascii="Times New Roman" w:hAnsi="Times New Roman"/>
          <w:color w:val="000000" w:themeColor="text1"/>
          <w:sz w:val="24"/>
        </w:rPr>
      </w:pPr>
    </w:p>
    <w:p w:rsidR="001A2880" w:rsidRPr="00083D53" w:rsidP="00083D53">
      <w:pPr>
        <w:adjustRightInd w:val="0"/>
        <w:snapToGrid w:val="0"/>
        <w:spacing w:line="360" w:lineRule="auto"/>
        <w:ind w:firstLine="480" w:firstLineChars="200"/>
        <w:rPr>
          <w:rFonts w:ascii="Times New Roman" w:hAnsi="Times New Roman"/>
          <w:b/>
          <w:bCs/>
          <w:color w:val="000000" w:themeColor="text1"/>
          <w:sz w:val="24"/>
        </w:rPr>
      </w:pPr>
      <w:r w:rsidRPr="00083D53">
        <w:rPr>
          <w:rFonts w:ascii="Times New Roman" w:hAnsi="Times New Roman"/>
          <w:b/>
          <w:bCs/>
          <w:color w:val="000000" w:themeColor="text1"/>
          <w:sz w:val="24"/>
        </w:rPr>
        <w:t xml:space="preserve"> </w:t>
      </w:r>
    </w:p>
    <w:p w:rsidR="001A2880" w:rsidRPr="00083D53" w:rsidP="00083D53">
      <w:pPr>
        <w:spacing w:line="360" w:lineRule="auto"/>
        <w:ind w:firstLine="480" w:firstLineChars="200"/>
        <w:jc w:val="left"/>
        <w:rPr>
          <w:rFonts w:ascii="Times New Roman" w:hAnsi="Times New Roman"/>
          <w:b/>
          <w:bCs/>
          <w:color w:val="000000" w:themeColor="text1"/>
          <w:sz w:val="24"/>
        </w:rPr>
      </w:pPr>
      <w:r w:rsidRPr="00083D53">
        <w:rPr>
          <w:rFonts w:ascii="Times New Roman" w:hAnsi="Times New Roman"/>
          <w:b/>
          <w:bCs/>
          <w:color w:val="000000" w:themeColor="text1"/>
          <w:sz w:val="24"/>
        </w:rPr>
        <w:t>议学情境二：</w:t>
      </w:r>
    </w:p>
    <w:p w:rsidR="001A2880" w:rsidRPr="00083D53" w:rsidP="00083D53">
      <w:pPr>
        <w:spacing w:line="360" w:lineRule="auto"/>
        <w:ind w:firstLine="480" w:firstLineChars="200"/>
        <w:jc w:val="left"/>
        <w:rPr>
          <w:rFonts w:ascii="Times New Roman" w:hAnsi="Times New Roman"/>
          <w:color w:val="000000" w:themeColor="text1"/>
          <w:sz w:val="24"/>
        </w:rPr>
      </w:pPr>
      <w:r w:rsidRPr="00083D53">
        <w:rPr>
          <w:rFonts w:ascii="Times New Roman" w:hAnsi="Times New Roman"/>
          <w:b/>
          <w:bCs/>
          <w:color w:val="000000" w:themeColor="text1"/>
          <w:sz w:val="24"/>
        </w:rPr>
        <w:t>议学问题：</w:t>
      </w:r>
      <w:r w:rsidRPr="00083D53">
        <w:rPr>
          <w:rFonts w:ascii="Times New Roman" w:hAnsi="Times New Roman"/>
          <w:color w:val="000000" w:themeColor="text1"/>
          <w:sz w:val="24"/>
        </w:rPr>
        <w:t>认识是不是只能从实践中来？</w:t>
      </w:r>
    </w:p>
    <w:p w:rsidR="001A2880" w:rsidRPr="00083D53" w:rsidP="00083D53">
      <w:pPr>
        <w:spacing w:line="360" w:lineRule="auto"/>
        <w:ind w:firstLine="480" w:firstLineChars="200"/>
        <w:jc w:val="left"/>
        <w:rPr>
          <w:rFonts w:ascii="Times New Roman" w:hAnsi="Times New Roman"/>
          <w:b/>
          <w:bCs/>
          <w:color w:val="000000" w:themeColor="text1"/>
          <w:sz w:val="24"/>
        </w:rPr>
      </w:pPr>
      <w:r w:rsidRPr="00083D53">
        <w:rPr>
          <w:rFonts w:ascii="Times New Roman" w:hAnsi="Times New Roman"/>
          <w:b/>
          <w:bCs/>
          <w:color w:val="000000" w:themeColor="text1"/>
          <w:sz w:val="24"/>
        </w:rPr>
        <w:t>学生讨论回答：</w:t>
      </w:r>
    </w:p>
    <w:p w:rsidR="001A2880" w:rsidRPr="00083D53" w:rsidP="00083D53">
      <w:pPr>
        <w:spacing w:line="360" w:lineRule="auto"/>
        <w:ind w:firstLine="480" w:firstLineChars="200"/>
        <w:jc w:val="left"/>
        <w:rPr>
          <w:rFonts w:ascii="Times New Roman" w:hAnsi="Times New Roman"/>
          <w:b/>
          <w:bCs/>
          <w:color w:val="000000" w:themeColor="text1"/>
          <w:sz w:val="24"/>
        </w:rPr>
      </w:pPr>
      <w:r w:rsidRPr="00083D53">
        <w:rPr>
          <w:rFonts w:ascii="Times New Roman" w:hAnsi="Times New Roman"/>
          <w:b/>
          <w:bCs/>
          <w:color w:val="000000" w:themeColor="text1"/>
          <w:sz w:val="24"/>
        </w:rPr>
        <w:t>教师活动：点评学生的回答，引导学生纠正、补充，形成较完整的答案。</w:t>
      </w:r>
    </w:p>
    <w:p w:rsidR="001A2880" w:rsidRPr="00083D53" w:rsidP="00083D53">
      <w:pPr>
        <w:spacing w:line="360" w:lineRule="auto"/>
        <w:ind w:firstLine="480" w:firstLineChars="200"/>
        <w:jc w:val="left"/>
        <w:rPr>
          <w:rFonts w:ascii="Times New Roman" w:hAnsi="Times New Roman"/>
          <w:color w:val="FF0000"/>
          <w:sz w:val="24"/>
        </w:rPr>
      </w:pPr>
      <w:r w:rsidRPr="00083D53">
        <w:rPr>
          <w:rFonts w:ascii="Times New Roman" w:hAnsi="Times New Roman"/>
          <w:b/>
          <w:bCs/>
          <w:color w:val="000000" w:themeColor="text1"/>
          <w:sz w:val="24"/>
        </w:rPr>
        <w:t>教师总结：</w:t>
      </w:r>
      <w:r w:rsidRPr="00083D53">
        <w:rPr>
          <w:rFonts w:ascii="Times New Roman" w:hAnsi="Times New Roman"/>
          <w:color w:val="FF0000"/>
          <w:sz w:val="24"/>
        </w:rPr>
        <w:t>1.</w:t>
      </w:r>
      <w:r w:rsidRPr="00083D53">
        <w:rPr>
          <w:rFonts w:ascii="Times New Roman" w:hAnsi="Times New Roman"/>
          <w:color w:val="FF0000"/>
          <w:sz w:val="24"/>
        </w:rPr>
        <w:t>实践是认识的来源，来源是唯一的，认识的途径有直接和间接经验</w:t>
      </w:r>
    </w:p>
    <w:p w:rsidR="001A2880" w:rsidRPr="00083D53" w:rsidP="00083D53">
      <w:pPr>
        <w:spacing w:line="360" w:lineRule="auto"/>
        <w:ind w:firstLine="480" w:firstLineChars="200"/>
        <w:jc w:val="left"/>
        <w:rPr>
          <w:rFonts w:ascii="Times New Roman" w:hAnsi="Times New Roman"/>
          <w:color w:val="FF0000"/>
          <w:sz w:val="24"/>
        </w:rPr>
      </w:pPr>
      <w:r w:rsidRPr="00083D53">
        <w:rPr>
          <w:rFonts w:ascii="Times New Roman" w:hAnsi="Times New Roman"/>
          <w:color w:val="FF0000"/>
          <w:sz w:val="24"/>
        </w:rPr>
        <w:t>2.</w:t>
      </w:r>
      <w:r w:rsidRPr="00083D53">
        <w:rPr>
          <w:rFonts w:ascii="Times New Roman" w:hAnsi="Times New Roman"/>
          <w:color w:val="FF0000"/>
          <w:sz w:val="24"/>
        </w:rPr>
        <w:t>但不论是直接经验还是间接经验都是实践的产物</w:t>
      </w:r>
    </w:p>
    <w:p w:rsidR="001A2880" w:rsidRPr="00083D53" w:rsidP="00083D53">
      <w:pPr>
        <w:spacing w:line="360" w:lineRule="auto"/>
        <w:ind w:firstLine="480" w:firstLineChars="200"/>
        <w:jc w:val="left"/>
        <w:rPr>
          <w:rFonts w:ascii="Times New Roman" w:hAnsi="Times New Roman"/>
          <w:b/>
          <w:bCs/>
          <w:color w:val="000000" w:themeColor="text1"/>
          <w:sz w:val="24"/>
        </w:rPr>
      </w:pPr>
      <w:r w:rsidRPr="00083D53">
        <w:rPr>
          <w:rFonts w:ascii="Times New Roman" w:hAnsi="Times New Roman"/>
          <w:b/>
          <w:bCs/>
          <w:color w:val="000000" w:themeColor="text1"/>
          <w:sz w:val="24"/>
        </w:rPr>
        <w:t>2</w:t>
      </w:r>
      <w:r w:rsidRPr="00083D53">
        <w:rPr>
          <w:rFonts w:ascii="Times New Roman" w:hAnsi="Times New Roman"/>
          <w:b/>
          <w:bCs/>
          <w:color w:val="000000" w:themeColor="text1"/>
          <w:sz w:val="24"/>
        </w:rPr>
        <w:t>、实践是认识发展的动力</w:t>
      </w:r>
    </w:p>
    <w:p w:rsidR="001A2880" w:rsidRPr="00083D53" w:rsidP="00083D53">
      <w:pPr>
        <w:spacing w:line="360" w:lineRule="auto"/>
        <w:ind w:firstLine="480" w:firstLineChars="200"/>
        <w:jc w:val="left"/>
        <w:rPr>
          <w:rFonts w:ascii="Times New Roman" w:hAnsi="Times New Roman"/>
          <w:color w:val="000000" w:themeColor="text1"/>
          <w:sz w:val="24"/>
        </w:rPr>
      </w:pPr>
      <w:r w:rsidRPr="00083D53">
        <w:rPr>
          <w:rFonts w:ascii="Times New Roman" w:hAnsi="Times New Roman"/>
          <w:color w:val="000000" w:themeColor="text1"/>
          <w:sz w:val="24"/>
        </w:rPr>
        <w:t>认识产生于实践的需要。实践不断产生新问题、提出新要求，推动人们进行新的探索和研究。实践的发展为人们提供日益完备的认识工具，这些工具延伸了人类的认识器官，促进了人类认识的发㞡</w:t>
      </w:r>
      <w:r w:rsidRPr="00083D53">
        <w:rPr>
          <w:rFonts w:ascii="Times New Roman" w:hAnsi="Times New Roman"/>
          <w:color w:val="000000" w:themeColor="text1"/>
          <w:sz w:val="24"/>
        </w:rPr>
        <w:t xml:space="preserve"> </w:t>
      </w:r>
      <w:r w:rsidRPr="00083D53">
        <w:rPr>
          <w:rFonts w:ascii="Times New Roman" w:hAnsi="Times New Roman"/>
          <w:color w:val="000000" w:themeColor="text1"/>
          <w:sz w:val="24"/>
        </w:rPr>
        <w:t>。实践锻炼和提高了人的认识能力。人类在改造客观世界的同时，也改造着自己的主观世界，提高自己判断和推理的能力，从而推动认识的不断深化。</w:t>
      </w:r>
    </w:p>
    <w:p w:rsidR="001A2880" w:rsidRPr="00083D53" w:rsidP="00083D53">
      <w:pPr>
        <w:spacing w:line="360" w:lineRule="auto"/>
        <w:ind w:firstLine="420" w:firstLineChars="200"/>
        <w:jc w:val="left"/>
        <w:rPr>
          <w:rFonts w:ascii="Times New Roman" w:hAnsi="Times New Roman"/>
          <w:color w:val="000000" w:themeColor="text1"/>
          <w:sz w:val="24"/>
        </w:rPr>
      </w:pPr>
      <w:r w:rsidRPr="00083D53">
        <w:rPr>
          <w:rFonts w:ascii="Times New Roman" w:hAnsi="Times New Roman"/>
          <w:noProof/>
        </w:rPr>
        <w:drawing>
          <wp:inline distT="0" distB="0" distL="114300" distR="114300">
            <wp:extent cx="5297170" cy="1532255"/>
            <wp:effectExtent l="0" t="0" r="17780" b="1079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xmlns:r="http://schemas.openxmlformats.org/officeDocument/2006/relationships" r:embed="rId13"/>
                    <a:stretch>
                      <a:fillRect/>
                    </a:stretch>
                  </pic:blipFill>
                  <pic:spPr>
                    <a:xfrm>
                      <a:off x="0" y="0"/>
                      <a:ext cx="5297170" cy="1532255"/>
                    </a:xfrm>
                    <a:prstGeom prst="rect">
                      <a:avLst/>
                    </a:prstGeom>
                  </pic:spPr>
                </pic:pic>
              </a:graphicData>
            </a:graphic>
          </wp:inline>
        </w:drawing>
      </w:r>
    </w:p>
    <w:p w:rsidR="001A2880" w:rsidRPr="00083D53" w:rsidP="00083D53">
      <w:pPr>
        <w:spacing w:line="360" w:lineRule="auto"/>
        <w:ind w:firstLine="480" w:firstLineChars="200"/>
        <w:jc w:val="left"/>
        <w:rPr>
          <w:rFonts w:ascii="Times New Roman" w:hAnsi="Times New Roman"/>
          <w:color w:val="000000" w:themeColor="text1"/>
          <w:sz w:val="24"/>
        </w:rPr>
      </w:pPr>
    </w:p>
    <w:p w:rsidR="001A2880" w:rsidRPr="00083D53" w:rsidP="00083D53">
      <w:pPr>
        <w:spacing w:line="360" w:lineRule="auto"/>
        <w:ind w:firstLine="480" w:firstLineChars="200"/>
        <w:jc w:val="left"/>
        <w:rPr>
          <w:rFonts w:ascii="Times New Roman" w:hAnsi="Times New Roman"/>
          <w:color w:val="000000" w:themeColor="text1"/>
          <w:sz w:val="24"/>
        </w:rPr>
      </w:pPr>
    </w:p>
    <w:p w:rsidR="001A2880" w:rsidRPr="00083D53" w:rsidP="00083D53">
      <w:pPr>
        <w:spacing w:line="360" w:lineRule="auto"/>
        <w:jc w:val="left"/>
        <w:rPr>
          <w:rFonts w:ascii="Times New Roman" w:hAnsi="Times New Roman"/>
          <w:color w:val="000000" w:themeColor="text1"/>
          <w:sz w:val="24"/>
        </w:rPr>
      </w:pPr>
    </w:p>
    <w:p w:rsidR="001A2880" w:rsidRPr="00083D53" w:rsidP="00083D53">
      <w:pPr>
        <w:spacing w:line="360" w:lineRule="auto"/>
        <w:ind w:firstLine="480" w:firstLineChars="200"/>
        <w:jc w:val="left"/>
        <w:rPr>
          <w:rFonts w:ascii="Times New Roman" w:hAnsi="Times New Roman"/>
          <w:b/>
          <w:bCs/>
          <w:color w:val="000000" w:themeColor="text1"/>
          <w:sz w:val="24"/>
        </w:rPr>
      </w:pPr>
      <w:r w:rsidRPr="00083D53">
        <w:rPr>
          <w:rFonts w:ascii="Times New Roman" w:hAnsi="Times New Roman"/>
          <w:b/>
          <w:bCs/>
          <w:color w:val="000000" w:themeColor="text1"/>
          <w:sz w:val="24"/>
        </w:rPr>
        <w:t>3.</w:t>
      </w:r>
      <w:r w:rsidRPr="00083D53">
        <w:rPr>
          <w:rFonts w:ascii="Times New Roman" w:hAnsi="Times New Roman"/>
          <w:b/>
          <w:bCs/>
          <w:color w:val="000000" w:themeColor="text1"/>
          <w:sz w:val="24"/>
        </w:rPr>
        <w:t>实践是检验认识的真理性的唯一标准</w:t>
      </w:r>
    </w:p>
    <w:p w:rsidR="001A2880" w:rsidRPr="00083D53" w:rsidP="00083D53">
      <w:pPr>
        <w:spacing w:line="360" w:lineRule="auto"/>
        <w:ind w:firstLine="480" w:firstLineChars="200"/>
        <w:jc w:val="left"/>
        <w:rPr>
          <w:rFonts w:ascii="Times New Roman" w:hAnsi="Times New Roman"/>
          <w:color w:val="000000" w:themeColor="text1"/>
          <w:sz w:val="24"/>
        </w:rPr>
      </w:pPr>
      <w:r w:rsidRPr="00083D53">
        <w:rPr>
          <w:rFonts w:ascii="宋体" w:hAnsi="宋体" w:cs="宋体" w:hint="eastAsia"/>
          <w:color w:val="000000" w:themeColor="text1"/>
          <w:sz w:val="24"/>
        </w:rPr>
        <w:t>①</w:t>
      </w:r>
      <w:r w:rsidRPr="00083D53">
        <w:rPr>
          <w:rFonts w:ascii="Times New Roman" w:hAnsi="Times New Roman"/>
          <w:color w:val="000000" w:themeColor="text1"/>
          <w:sz w:val="24"/>
        </w:rPr>
        <w:t>认识本身不能回答</w:t>
      </w:r>
      <w:r w:rsidRPr="00083D53">
        <w:rPr>
          <w:rFonts w:ascii="Times New Roman" w:hAnsi="Times New Roman"/>
          <w:color w:val="000000" w:themeColor="text1"/>
          <w:sz w:val="24"/>
        </w:rPr>
        <w:t>;</w:t>
      </w:r>
    </w:p>
    <w:p w:rsidR="001A2880" w:rsidRPr="00083D53" w:rsidP="00083D53">
      <w:pPr>
        <w:spacing w:line="360" w:lineRule="auto"/>
        <w:ind w:firstLine="480" w:firstLineChars="200"/>
        <w:jc w:val="left"/>
        <w:rPr>
          <w:rFonts w:ascii="Times New Roman" w:hAnsi="Times New Roman"/>
          <w:color w:val="000000" w:themeColor="text1"/>
          <w:sz w:val="24"/>
        </w:rPr>
      </w:pPr>
      <w:r w:rsidRPr="00083D53">
        <w:rPr>
          <w:rFonts w:ascii="宋体" w:hAnsi="宋体" w:cs="宋体" w:hint="eastAsia"/>
          <w:color w:val="000000" w:themeColor="text1"/>
          <w:sz w:val="24"/>
        </w:rPr>
        <w:t>②</w:t>
      </w:r>
      <w:r w:rsidRPr="00083D53">
        <w:rPr>
          <w:rFonts w:ascii="Times New Roman" w:hAnsi="Times New Roman"/>
          <w:color w:val="000000" w:themeColor="text1"/>
          <w:sz w:val="24"/>
        </w:rPr>
        <w:t>客观事物自身也不能回答</w:t>
      </w:r>
      <w:r w:rsidRPr="00083D53">
        <w:rPr>
          <w:rFonts w:ascii="Times New Roman" w:hAnsi="Times New Roman"/>
          <w:color w:val="000000" w:themeColor="text1"/>
          <w:sz w:val="24"/>
        </w:rPr>
        <w:t>;</w:t>
      </w:r>
    </w:p>
    <w:p w:rsidR="001A2880" w:rsidRPr="00083D53" w:rsidP="00083D53">
      <w:pPr>
        <w:spacing w:line="360" w:lineRule="auto"/>
        <w:ind w:firstLine="480" w:firstLineChars="200"/>
        <w:jc w:val="left"/>
        <w:rPr>
          <w:rFonts w:ascii="Times New Roman" w:hAnsi="Times New Roman"/>
          <w:color w:val="000000" w:themeColor="text1"/>
          <w:sz w:val="24"/>
        </w:rPr>
      </w:pPr>
      <w:r w:rsidRPr="00083D53">
        <w:rPr>
          <w:rFonts w:ascii="宋体" w:hAnsi="宋体" w:cs="宋体" w:hint="eastAsia"/>
          <w:color w:val="000000" w:themeColor="text1"/>
          <w:sz w:val="24"/>
        </w:rPr>
        <w:t>③</w:t>
      </w:r>
      <w:r w:rsidRPr="00083D53">
        <w:rPr>
          <w:rFonts w:ascii="Times New Roman" w:hAnsi="Times New Roman"/>
          <w:color w:val="000000" w:themeColor="text1"/>
          <w:sz w:val="24"/>
        </w:rPr>
        <w:t>实践是把主观和客观联系起来的桥梁和纽带。通过实践，人们可以把自己头脑中的观念</w:t>
      </w:r>
      <w:r w:rsidRPr="00083D53">
        <w:rPr>
          <w:rFonts w:ascii="Times New Roman" w:hAnsi="Times New Roman"/>
          <w:color w:val="000000" w:themeColor="text1"/>
          <w:sz w:val="24"/>
        </w:rPr>
        <w:t>的存在变为现实的存在。人们</w:t>
      </w:r>
      <w:r w:rsidRPr="00083D53">
        <w:rPr>
          <w:rFonts w:ascii="Times New Roman" w:hAnsi="Times New Roman"/>
          <w:color w:val="000000" w:themeColor="text1"/>
          <w:sz w:val="24"/>
        </w:rPr>
        <w:t>把指导自己实践的认识和实践所产生的结果加以对照，从而检验认识是否正确地反映了客观事物。</w:t>
      </w:r>
    </w:p>
    <w:p w:rsidR="001A2880" w:rsidRPr="00083D53" w:rsidP="00083D53">
      <w:pPr>
        <w:spacing w:line="360" w:lineRule="auto"/>
        <w:ind w:firstLine="480" w:firstLineChars="200"/>
        <w:jc w:val="left"/>
        <w:rPr>
          <w:rFonts w:ascii="Times New Roman" w:hAnsi="Times New Roman"/>
          <w:b/>
          <w:bCs/>
          <w:color w:val="FF0000"/>
          <w:sz w:val="24"/>
        </w:rPr>
      </w:pPr>
      <w:r w:rsidRPr="00083D53">
        <w:rPr>
          <w:rFonts w:ascii="Times New Roman" w:hAnsi="Times New Roman"/>
          <w:b/>
          <w:bCs/>
          <w:color w:val="FF0000"/>
          <w:sz w:val="24"/>
        </w:rPr>
        <w:t>实践是处在主观和客观交汇点上的实践</w:t>
      </w:r>
    </w:p>
    <w:p w:rsidR="001A2880" w:rsidRPr="00083D53" w:rsidP="00083D53">
      <w:pPr>
        <w:spacing w:line="360" w:lineRule="auto"/>
        <w:ind w:firstLine="480" w:firstLineChars="200"/>
        <w:jc w:val="left"/>
        <w:rPr>
          <w:rFonts w:ascii="Times New Roman" w:hAnsi="Times New Roman"/>
          <w:b/>
          <w:bCs/>
          <w:color w:val="000000" w:themeColor="text1"/>
          <w:sz w:val="24"/>
        </w:rPr>
      </w:pPr>
      <w:r w:rsidRPr="00083D53">
        <w:rPr>
          <w:rFonts w:ascii="Times New Roman" w:hAnsi="Times New Roman"/>
          <w:b/>
          <w:bCs/>
          <w:color w:val="000000" w:themeColor="text1"/>
          <w:sz w:val="24"/>
        </w:rPr>
        <w:t>4.</w:t>
      </w:r>
      <w:r w:rsidRPr="00083D53">
        <w:rPr>
          <w:rFonts w:ascii="Times New Roman" w:hAnsi="Times New Roman"/>
          <w:b/>
          <w:bCs/>
          <w:color w:val="000000" w:themeColor="text1"/>
          <w:sz w:val="24"/>
        </w:rPr>
        <w:t>实践是认识的目的</w:t>
      </w:r>
    </w:p>
    <w:p w:rsidR="001A2880" w:rsidRPr="00083D53" w:rsidP="00083D53">
      <w:pPr>
        <w:spacing w:line="360" w:lineRule="auto"/>
        <w:ind w:firstLine="480" w:firstLineChars="200"/>
        <w:jc w:val="left"/>
        <w:rPr>
          <w:rFonts w:ascii="Times New Roman" w:hAnsi="Times New Roman"/>
          <w:color w:val="000000" w:themeColor="text1"/>
          <w:sz w:val="24"/>
        </w:rPr>
      </w:pPr>
      <w:r w:rsidRPr="00083D53">
        <w:rPr>
          <w:rFonts w:ascii="Times New Roman" w:hAnsi="Times New Roman"/>
          <w:color w:val="000000" w:themeColor="text1"/>
          <w:sz w:val="24"/>
        </w:rPr>
        <w:t>认识从实践中来，最终还要回到实践中去。认识本身不是目的，改造世界才是目的和归宿。</w:t>
      </w:r>
    </w:p>
    <w:p w:rsidR="001A2880" w:rsidRPr="00083D53" w:rsidP="00083D53">
      <w:pPr>
        <w:spacing w:line="360" w:lineRule="auto"/>
        <w:ind w:firstLine="420" w:firstLineChars="200"/>
        <w:jc w:val="left"/>
        <w:rPr>
          <w:rFonts w:ascii="Times New Roman" w:hAnsi="Times New Roman"/>
          <w:color w:val="000000" w:themeColor="text1"/>
          <w:sz w:val="24"/>
        </w:rPr>
      </w:pPr>
      <w:r w:rsidRPr="00083D53">
        <w:rPr>
          <w:rFonts w:ascii="Times New Roman" w:hAnsi="Times New Roman"/>
          <w:noProof/>
        </w:rPr>
        <mc:AlternateContent>
          <mc:Choice Requires="wps">
            <w:drawing>
              <wp:anchor distT="0" distB="0" distL="114300" distR="114300" simplePos="0" relativeHeight="251662336" behindDoc="0" locked="0" layoutInCell="1" allowOverlap="1">
                <wp:simplePos x="0" y="0"/>
                <wp:positionH relativeFrom="column">
                  <wp:posOffset>248920</wp:posOffset>
                </wp:positionH>
                <wp:positionV relativeFrom="paragraph">
                  <wp:posOffset>157480</wp:posOffset>
                </wp:positionV>
                <wp:extent cx="5145405" cy="572135"/>
                <wp:effectExtent l="6350" t="6350" r="10795" b="12065"/>
                <wp:wrapNone/>
                <wp:docPr id="21" name="文本框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145405" cy="572135"/>
                        </a:xfrm>
                        <a:prstGeom prst="rect">
                          <a:avLst/>
                        </a:prstGeom>
                        <a:gradFill rotWithShape="1">
                          <a:gsLst>
                            <a:gs pos="0">
                              <a:srgbClr val="DBAC00">
                                <a:lumMod val="110000"/>
                                <a:satMod val="105000"/>
                                <a:tint val="67000"/>
                              </a:srgbClr>
                            </a:gs>
                            <a:gs pos="50000">
                              <a:srgbClr val="DBAC00">
                                <a:lumMod val="105000"/>
                                <a:satMod val="103000"/>
                                <a:tint val="73000"/>
                              </a:srgbClr>
                            </a:gs>
                            <a:gs pos="100000">
                              <a:srgbClr val="DBAC00">
                                <a:lumMod val="105000"/>
                                <a:satMod val="109000"/>
                                <a:tint val="81000"/>
                              </a:srgbClr>
                            </a:gs>
                          </a:gsLst>
                          <a:lin ang="5400000" scaled="0"/>
                        </a:gradFill>
                        <a:ln w="12700">
                          <a:solidFill>
                            <a:srgbClr val="DBAC00"/>
                          </a:solidFill>
                          <a:prstDash val="solid"/>
                          <a:miter lim="800000"/>
                        </a:ln>
                        <a:effectLst/>
                      </wps:spPr>
                      <wps:style>
                        <a:lnRef idx="2">
                          <a:schemeClr val="accent6"/>
                        </a:lnRef>
                        <a:fillRef idx="2">
                          <a:schemeClr val="accent6"/>
                        </a:fillRef>
                        <a:effectRef idx="0">
                          <a:srgbClr val="FFFFFF"/>
                        </a:effectRef>
                        <a:fontRef idx="minor">
                          <a:schemeClr val="lt1"/>
                        </a:fontRef>
                      </wps:style>
                      <wps:txbx>
                        <w:txbxContent>
                          <w:p w:rsidR="001A2880">
                            <w:pPr>
                              <w:pStyle w:val="NormalWeb"/>
                              <w:rPr>
                                <w:sz w:val="36"/>
                                <w:szCs w:val="36"/>
                              </w:rPr>
                            </w:pPr>
                            <w:r>
                              <w:rPr>
                                <w:rFonts w:ascii="微软雅黑" w:eastAsia="微软雅黑" w:hAnsi="微软雅黑"/>
                                <w:b/>
                                <w:color w:val="000000" w:themeColor="text1"/>
                                <w:kern w:val="24"/>
                                <w:sz w:val="64"/>
                                <w:szCs w:val="64"/>
                                <w14:shadow w14:blurRad="38100" w14:dist="19050" w14:dir="2700000" w14:sx="0" w14:sy="0" w14:kx="0" w14:ky="0" w14:algn="tl">
                                  <w14:schemeClr w14:val="dk1">
                                    <w14:alpha w14:val="60000"/>
                                  </w14:schemeClr>
                                </w14:shadow>
                              </w:rPr>
                              <w:t xml:space="preserve">  </w:t>
                            </w:r>
                            <w:r>
                              <w:rPr>
                                <w:rFonts w:ascii="微软雅黑" w:eastAsia="微软雅黑" w:hAnsi="微软雅黑"/>
                                <w:b/>
                                <w:color w:val="000000" w:themeColor="text1"/>
                                <w:kern w:val="24"/>
                                <w:sz w:val="36"/>
                                <w:szCs w:val="36"/>
                                <w14:shadow w14:blurRad="38100" w14:dist="19050" w14:dir="2700000" w14:sx="0" w14:sy="0" w14:kx="0" w14:ky="0" w14:algn="tl">
                                  <w14:schemeClr w14:val="dk1">
                                    <w14:alpha w14:val="60000"/>
                                  </w14:schemeClr>
                                </w14:shadow>
                              </w:rPr>
                              <w:t xml:space="preserve"> </w:t>
                            </w:r>
                            <w:r>
                              <w:rPr>
                                <w:rFonts w:ascii="微软雅黑" w:eastAsia="微软雅黑" w:hAnsi="微软雅黑"/>
                                <w:b/>
                                <w:color w:val="000000" w:themeColor="text1"/>
                                <w:kern w:val="24"/>
                                <w:sz w:val="36"/>
                                <w:szCs w:val="36"/>
                                <w14:shadow w14:blurRad="38100" w14:dist="19050" w14:dir="2700000" w14:sx="0" w14:sy="0" w14:kx="0" w14:ky="0" w14:algn="tl">
                                  <w14:schemeClr w14:val="dk1">
                                    <w14:alpha w14:val="60000"/>
                                  </w14:schemeClr>
                                </w14:shadow>
                              </w:rPr>
                              <w:t>精通的目的全在于应用。</w:t>
                            </w:r>
                            <w:r>
                              <w:rPr>
                                <w:rFonts w:ascii="微软雅黑" w:eastAsia="微软雅黑" w:hAnsi="微软雅黑"/>
                                <w:b/>
                                <w:color w:val="000000" w:themeColor="text1"/>
                                <w:kern w:val="24"/>
                                <w:sz w:val="36"/>
                                <w:szCs w:val="36"/>
                                <w14:shadow w14:blurRad="38100" w14:dist="19050" w14:dir="2700000" w14:sx="0" w14:sy="0" w14:kx="0" w14:ky="0" w14:algn="tl">
                                  <w14:schemeClr w14:val="dk1">
                                    <w14:alpha w14:val="60000"/>
                                  </w14:schemeClr>
                                </w14:shadow>
                              </w:rPr>
                              <w:t xml:space="preserve"> ——</w:t>
                            </w:r>
                            <w:r>
                              <w:rPr>
                                <w:rFonts w:ascii="微软雅黑" w:eastAsia="微软雅黑" w:hAnsi="微软雅黑"/>
                                <w:b/>
                                <w:color w:val="000000" w:themeColor="text1"/>
                                <w:kern w:val="24"/>
                                <w:sz w:val="36"/>
                                <w:szCs w:val="36"/>
                                <w14:shadow w14:blurRad="38100" w14:dist="19050" w14:dir="2700000" w14:sx="0" w14:sy="0" w14:kx="0" w14:ky="0" w14:algn="tl">
                                  <w14:schemeClr w14:val="dk1">
                                    <w14:alpha w14:val="60000"/>
                                  </w14:schemeClr>
                                </w14:shadow>
                              </w:rPr>
                              <w:t>毛泽东</w:t>
                            </w:r>
                          </w:p>
                        </w:txbxContent>
                      </wps:txbx>
                      <wps:bodyPr wrap="square" rtlCol="0"/>
                    </wps:wsp>
                  </a:graphicData>
                </a:graphic>
              </wp:anchor>
            </w:drawing>
          </mc:Choice>
          <mc:Fallback>
            <w:pict>
              <v:shape id="_x0000_s1026" type="#_x0000_t202" style="width:405.15pt;height:45.05pt;margin-top:12.4pt;margin-left:19.6pt;mso-wrap-distance-bottom:0;mso-wrap-distance-left:9pt;mso-wrap-distance-right:9pt;mso-wrap-distance-top:0;mso-wrap-style:square;position:absolute;visibility:visible;v-text-anchor:top;z-index:251663360" fillcolor="#fad89b" strokecolor="#dbac00" strokeweight="1pt">
                <v:fill color2="#f3ca79" rotate="t" colors="0 #fad89b;0.5 #efce8e;1 #f3ca79" focus="100%" type="gradient">
                  <o:fill v:ext="view" type="gradientUnscaled"/>
                </v:fill>
                <v:textbox>
                  <w:txbxContent>
                    <w:p w:rsidR="001A2880">
                      <w:pPr>
                        <w:pStyle w:val="NormalWeb"/>
                        <w:rPr>
                          <w:sz w:val="36"/>
                          <w:szCs w:val="36"/>
                        </w:rPr>
                      </w:pPr>
                      <w:r>
                        <w:rPr>
                          <w:rFonts w:ascii="微软雅黑" w:eastAsia="微软雅黑" w:hAnsi="微软雅黑"/>
                          <w:b/>
                          <w:color w:val="000000" w:themeColor="text1"/>
                          <w:kern w:val="24"/>
                          <w:sz w:val="64"/>
                          <w:szCs w:val="64"/>
                          <w14:shadow w14:blurRad="38100" w14:dist="19050" w14:dir="2700000" w14:sx="0" w14:sy="0" w14:kx="0" w14:ky="0" w14:algn="tl">
                            <w14:schemeClr w14:val="dk1">
                              <w14:alpha w14:val="60000"/>
                            </w14:schemeClr>
                          </w14:shadow>
                        </w:rPr>
                        <w:t xml:space="preserve">  </w:t>
                      </w:r>
                      <w:r>
                        <w:rPr>
                          <w:rFonts w:ascii="微软雅黑" w:eastAsia="微软雅黑" w:hAnsi="微软雅黑"/>
                          <w:b/>
                          <w:color w:val="000000" w:themeColor="text1"/>
                          <w:kern w:val="24"/>
                          <w:sz w:val="36"/>
                          <w:szCs w:val="36"/>
                          <w14:shadow w14:blurRad="38100" w14:dist="19050" w14:dir="2700000" w14:sx="0" w14:sy="0" w14:kx="0" w14:ky="0" w14:algn="tl">
                            <w14:schemeClr w14:val="dk1">
                              <w14:alpha w14:val="60000"/>
                            </w14:schemeClr>
                          </w14:shadow>
                        </w:rPr>
                        <w:t xml:space="preserve"> </w:t>
                      </w:r>
                      <w:r>
                        <w:rPr>
                          <w:rFonts w:ascii="微软雅黑" w:eastAsia="微软雅黑" w:hAnsi="微软雅黑"/>
                          <w:b/>
                          <w:color w:val="000000" w:themeColor="text1"/>
                          <w:kern w:val="24"/>
                          <w:sz w:val="36"/>
                          <w:szCs w:val="36"/>
                          <w14:shadow w14:blurRad="38100" w14:dist="19050" w14:dir="2700000" w14:sx="0" w14:sy="0" w14:kx="0" w14:ky="0" w14:algn="tl">
                            <w14:schemeClr w14:val="dk1">
                              <w14:alpha w14:val="60000"/>
                            </w14:schemeClr>
                          </w14:shadow>
                        </w:rPr>
                        <w:t>精通的目的全在于应用。</w:t>
                      </w:r>
                      <w:r>
                        <w:rPr>
                          <w:rFonts w:ascii="微软雅黑" w:eastAsia="微软雅黑" w:hAnsi="微软雅黑"/>
                          <w:b/>
                          <w:color w:val="000000" w:themeColor="text1"/>
                          <w:kern w:val="24"/>
                          <w:sz w:val="36"/>
                          <w:szCs w:val="36"/>
                          <w14:shadow w14:blurRad="38100" w14:dist="19050" w14:dir="2700000" w14:sx="0" w14:sy="0" w14:kx="0" w14:ky="0" w14:algn="tl">
                            <w14:schemeClr w14:val="dk1">
                              <w14:alpha w14:val="60000"/>
                            </w14:schemeClr>
                          </w14:shadow>
                        </w:rPr>
                        <w:t xml:space="preserve"> ——</w:t>
                      </w:r>
                      <w:r>
                        <w:rPr>
                          <w:rFonts w:ascii="微软雅黑" w:eastAsia="微软雅黑" w:hAnsi="微软雅黑"/>
                          <w:b/>
                          <w:color w:val="000000" w:themeColor="text1"/>
                          <w:kern w:val="24"/>
                          <w:sz w:val="36"/>
                          <w:szCs w:val="36"/>
                          <w14:shadow w14:blurRad="38100" w14:dist="19050" w14:dir="2700000" w14:sx="0" w14:sy="0" w14:kx="0" w14:ky="0" w14:algn="tl">
                            <w14:schemeClr w14:val="dk1">
                              <w14:alpha w14:val="60000"/>
                            </w14:schemeClr>
                          </w14:shadow>
                        </w:rPr>
                        <w:t>毛泽东</w:t>
                      </w:r>
                    </w:p>
                  </w:txbxContent>
                </v:textbox>
              </v:shape>
            </w:pict>
          </mc:Fallback>
        </mc:AlternateContent>
      </w:r>
    </w:p>
    <w:p w:rsidR="001A2880" w:rsidRPr="00083D53" w:rsidP="00083D53">
      <w:pPr>
        <w:spacing w:line="360" w:lineRule="auto"/>
        <w:ind w:firstLine="480" w:firstLineChars="200"/>
        <w:jc w:val="left"/>
        <w:rPr>
          <w:rFonts w:ascii="Times New Roman" w:hAnsi="Times New Roman"/>
          <w:color w:val="000000" w:themeColor="text1"/>
          <w:sz w:val="24"/>
        </w:rPr>
      </w:pPr>
    </w:p>
    <w:p w:rsidR="001A2880" w:rsidRPr="00083D53" w:rsidP="00083D53">
      <w:pPr>
        <w:spacing w:line="360" w:lineRule="auto"/>
        <w:jc w:val="left"/>
        <w:rPr>
          <w:rFonts w:ascii="Times New Roman" w:hAnsi="Times New Roman"/>
          <w:color w:val="000000" w:themeColor="text1"/>
          <w:sz w:val="24"/>
        </w:rPr>
      </w:pPr>
    </w:p>
    <w:p w:rsidR="001A2880" w:rsidRPr="00083D53" w:rsidP="00083D53">
      <w:pPr>
        <w:numPr>
          <w:ilvl w:val="0"/>
          <w:numId w:val="4"/>
        </w:numPr>
        <w:spacing w:line="360" w:lineRule="auto"/>
        <w:ind w:firstLine="480" w:firstLineChars="200"/>
        <w:jc w:val="left"/>
        <w:rPr>
          <w:rFonts w:ascii="Times New Roman" w:hAnsi="Times New Roman"/>
          <w:b/>
          <w:bCs/>
          <w:color w:val="000000" w:themeColor="text1"/>
          <w:sz w:val="24"/>
        </w:rPr>
      </w:pPr>
      <w:r w:rsidRPr="00083D53">
        <w:rPr>
          <w:rFonts w:ascii="Times New Roman" w:hAnsi="Times New Roman"/>
          <w:b/>
          <w:bCs/>
          <w:color w:val="000000" w:themeColor="text1"/>
          <w:sz w:val="24"/>
        </w:rPr>
        <w:t>知识小结：</w:t>
      </w:r>
    </w:p>
    <w:p w:rsidR="001A2880" w:rsidRPr="00083D53" w:rsidP="00083D53">
      <w:pPr>
        <w:spacing w:line="360" w:lineRule="auto"/>
        <w:jc w:val="left"/>
        <w:rPr>
          <w:rFonts w:ascii="Times New Roman" w:hAnsi="Times New Roman"/>
        </w:rPr>
      </w:pPr>
      <w:r w:rsidRPr="00083D53">
        <w:rPr>
          <w:rFonts w:ascii="Times New Roman" w:hAnsi="Times New Roman"/>
          <w:noProof/>
        </w:rPr>
        <w:drawing>
          <wp:inline distT="0" distB="0" distL="114300" distR="114300">
            <wp:extent cx="5973445" cy="2758440"/>
            <wp:effectExtent l="0" t="0" r="8255" b="381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xmlns:r="http://schemas.openxmlformats.org/officeDocument/2006/relationships" r:embed="rId14"/>
                    <a:stretch>
                      <a:fillRect/>
                    </a:stretch>
                  </pic:blipFill>
                  <pic:spPr>
                    <a:xfrm>
                      <a:off x="0" y="0"/>
                      <a:ext cx="5973445" cy="2758440"/>
                    </a:xfrm>
                    <a:prstGeom prst="rect">
                      <a:avLst/>
                    </a:prstGeom>
                  </pic:spPr>
                </pic:pic>
              </a:graphicData>
            </a:graphic>
          </wp:inline>
        </w:drawing>
      </w:r>
    </w:p>
    <w:p w:rsidR="001A2880" w:rsidRPr="00083D53" w:rsidP="00083D53">
      <w:pPr>
        <w:spacing w:line="360" w:lineRule="auto"/>
        <w:jc w:val="left"/>
        <w:rPr>
          <w:rFonts w:ascii="Times New Roman" w:hAnsi="Times New Roman"/>
        </w:rPr>
      </w:pPr>
    </w:p>
    <w:p w:rsidR="001A2880" w:rsidRPr="00083D53" w:rsidP="00083D53">
      <w:pPr>
        <w:spacing w:line="360" w:lineRule="auto"/>
        <w:ind w:firstLine="480" w:firstLineChars="200"/>
        <w:jc w:val="left"/>
        <w:rPr>
          <w:rFonts w:ascii="Times New Roman" w:hAnsi="Times New Roman"/>
          <w:b/>
          <w:bCs/>
          <w:color w:val="000000" w:themeColor="text1"/>
          <w:sz w:val="24"/>
        </w:rPr>
      </w:pPr>
      <w:r w:rsidRPr="00083D53">
        <w:rPr>
          <w:rFonts w:ascii="Times New Roman" w:hAnsi="Times New Roman"/>
          <w:b/>
          <w:bCs/>
          <w:color w:val="000000" w:themeColor="text1"/>
          <w:sz w:val="24"/>
        </w:rPr>
        <w:t xml:space="preserve"> </w:t>
      </w:r>
      <w:r w:rsidRPr="00083D53">
        <w:rPr>
          <w:rFonts w:ascii="Times New Roman" w:hAnsi="Times New Roman"/>
          <w:b/>
          <w:bCs/>
          <w:color w:val="000000" w:themeColor="text1"/>
          <w:sz w:val="24"/>
        </w:rPr>
        <w:t>6</w:t>
      </w:r>
      <w:r w:rsidRPr="00083D53">
        <w:rPr>
          <w:rFonts w:ascii="Times New Roman" w:hAnsi="Times New Roman"/>
          <w:b/>
          <w:bCs/>
          <w:color w:val="000000" w:themeColor="text1"/>
          <w:sz w:val="24"/>
        </w:rPr>
        <w:t>、【实践和认识的辩证关系原理及方法论】</w:t>
      </w:r>
    </w:p>
    <w:p w:rsidR="001A2880" w:rsidRPr="00083D53" w:rsidP="00083D53">
      <w:pPr>
        <w:spacing w:line="360" w:lineRule="auto"/>
        <w:ind w:firstLine="480" w:firstLineChars="200"/>
        <w:jc w:val="left"/>
        <w:rPr>
          <w:rFonts w:ascii="Times New Roman" w:hAnsi="Times New Roman"/>
          <w:color w:val="000000" w:themeColor="text1"/>
          <w:sz w:val="24"/>
        </w:rPr>
      </w:pPr>
      <w:r w:rsidRPr="00083D53">
        <w:rPr>
          <w:rFonts w:ascii="Times New Roman" w:hAnsi="Times New Roman"/>
          <w:b/>
          <w:bCs/>
          <w:color w:val="000000" w:themeColor="text1"/>
          <w:sz w:val="24"/>
        </w:rPr>
        <w:t>[</w:t>
      </w:r>
      <w:r w:rsidRPr="00083D53">
        <w:rPr>
          <w:rFonts w:ascii="Times New Roman" w:hAnsi="Times New Roman"/>
          <w:b/>
          <w:bCs/>
          <w:color w:val="000000" w:themeColor="text1"/>
          <w:sz w:val="24"/>
        </w:rPr>
        <w:t>原理内容</w:t>
      </w:r>
      <w:r w:rsidRPr="00083D53">
        <w:rPr>
          <w:rFonts w:ascii="Times New Roman" w:hAnsi="Times New Roman"/>
          <w:b/>
          <w:bCs/>
          <w:color w:val="000000" w:themeColor="text1"/>
          <w:sz w:val="24"/>
        </w:rPr>
        <w:t>]</w:t>
      </w:r>
      <w:r w:rsidRPr="00083D53">
        <w:rPr>
          <w:rFonts w:ascii="宋体" w:hAnsi="宋体" w:cs="宋体" w:hint="eastAsia"/>
          <w:color w:val="000000" w:themeColor="text1"/>
          <w:sz w:val="24"/>
        </w:rPr>
        <w:t>①</w:t>
      </w:r>
      <w:r w:rsidRPr="00083D53">
        <w:rPr>
          <w:rFonts w:ascii="Times New Roman" w:hAnsi="Times New Roman"/>
          <w:color w:val="000000" w:themeColor="text1"/>
          <w:sz w:val="24"/>
        </w:rPr>
        <w:t>实践是认识的基础（实践决定认识）。实践是认识的来源；实践是认识发展的动力；实践是检验认识的真理性的唯一标准；实践是认识的目的。</w:t>
      </w:r>
    </w:p>
    <w:p w:rsidR="001A2880" w:rsidRPr="00083D53" w:rsidP="00083D53">
      <w:pPr>
        <w:spacing w:line="360" w:lineRule="auto"/>
        <w:ind w:firstLine="480" w:firstLineChars="200"/>
        <w:jc w:val="left"/>
        <w:rPr>
          <w:rFonts w:ascii="Times New Roman" w:hAnsi="Times New Roman"/>
          <w:color w:val="000000" w:themeColor="text1"/>
          <w:sz w:val="24"/>
        </w:rPr>
      </w:pPr>
      <w:r w:rsidRPr="00083D53">
        <w:rPr>
          <w:rFonts w:ascii="宋体" w:hAnsi="宋体" w:cs="宋体" w:hint="eastAsia"/>
          <w:color w:val="000000" w:themeColor="text1"/>
          <w:sz w:val="24"/>
        </w:rPr>
        <w:t>②</w:t>
      </w:r>
      <w:r w:rsidRPr="00083D53">
        <w:rPr>
          <w:rFonts w:ascii="Times New Roman" w:hAnsi="Times New Roman"/>
          <w:color w:val="000000" w:themeColor="text1"/>
          <w:sz w:val="24"/>
        </w:rPr>
        <w:t>认识对实践具有反作用。正确的认识、科学理论对实践具有指导作用，促进实践的发展；错误的认识则会把实践活动引向歧途，阻碍实践的发展。</w:t>
      </w:r>
    </w:p>
    <w:p w:rsidR="001A2880" w:rsidRPr="00083D53" w:rsidP="00083D53">
      <w:pPr>
        <w:spacing w:line="360" w:lineRule="auto"/>
        <w:ind w:firstLine="480" w:firstLineChars="200"/>
        <w:jc w:val="left"/>
        <w:rPr>
          <w:rFonts w:ascii="Times New Roman" w:hAnsi="Times New Roman"/>
          <w:color w:val="000000" w:themeColor="text1"/>
          <w:sz w:val="24"/>
        </w:rPr>
      </w:pPr>
      <w:r w:rsidRPr="00083D53">
        <w:rPr>
          <w:rFonts w:ascii="Times New Roman" w:hAnsi="Times New Roman"/>
          <w:b/>
          <w:bCs/>
          <w:color w:val="000000" w:themeColor="text1"/>
          <w:sz w:val="24"/>
        </w:rPr>
        <w:t>[</w:t>
      </w:r>
      <w:r w:rsidRPr="00083D53">
        <w:rPr>
          <w:rFonts w:ascii="Times New Roman" w:hAnsi="Times New Roman"/>
          <w:b/>
          <w:bCs/>
          <w:color w:val="000000" w:themeColor="text1"/>
          <w:sz w:val="24"/>
        </w:rPr>
        <w:t>方法论</w:t>
      </w:r>
      <w:r w:rsidRPr="00083D53">
        <w:rPr>
          <w:rFonts w:ascii="Times New Roman" w:hAnsi="Times New Roman"/>
          <w:b/>
          <w:bCs/>
          <w:color w:val="000000" w:themeColor="text1"/>
          <w:sz w:val="24"/>
        </w:rPr>
        <w:t>]</w:t>
      </w:r>
      <w:r w:rsidRPr="00083D53">
        <w:rPr>
          <w:rFonts w:ascii="Times New Roman" w:hAnsi="Times New Roman"/>
          <w:color w:val="000000" w:themeColor="text1"/>
          <w:sz w:val="24"/>
        </w:rPr>
        <w:t>要求我们坚持实践第一的观点，积极投身社会实践。要求我们要重视认识的反作用，重视科学理论的指导作用，做到理论与实践具体的历史的统一。</w:t>
      </w:r>
    </w:p>
    <w:p w:rsidR="001A2880" w:rsidRPr="00083D53" w:rsidP="00083D53">
      <w:pPr>
        <w:spacing w:line="360" w:lineRule="auto"/>
        <w:ind w:firstLine="480" w:firstLineChars="200"/>
        <w:jc w:val="left"/>
        <w:rPr>
          <w:rFonts w:ascii="Times New Roman" w:hAnsi="Times New Roman"/>
          <w:b/>
          <w:bCs/>
          <w:color w:val="000000" w:themeColor="text1"/>
          <w:sz w:val="24"/>
        </w:rPr>
      </w:pPr>
      <w:r w:rsidRPr="00083D53">
        <w:rPr>
          <w:rFonts w:ascii="Times New Roman" w:hAnsi="Times New Roman"/>
          <w:b/>
          <w:bCs/>
          <w:color w:val="000000" w:themeColor="text1"/>
          <w:sz w:val="24"/>
        </w:rPr>
        <w:t>本框小结：</w:t>
      </w:r>
    </w:p>
    <w:p w:rsidR="001A2880" w:rsidRPr="00083D53" w:rsidP="00083D53">
      <w:pPr>
        <w:spacing w:line="360" w:lineRule="auto"/>
        <w:ind w:firstLine="480" w:firstLineChars="200"/>
        <w:jc w:val="left"/>
        <w:rPr>
          <w:rFonts w:ascii="Times New Roman" w:hAnsi="Times New Roman"/>
          <w:b/>
          <w:bCs/>
          <w:color w:val="000000" w:themeColor="text1"/>
          <w:sz w:val="24"/>
        </w:rPr>
      </w:pPr>
      <w:r w:rsidRPr="00083D53">
        <w:rPr>
          <w:rFonts w:ascii="Times New Roman" w:hAnsi="Times New Roman"/>
          <w:b/>
          <w:bCs/>
          <w:noProof/>
          <w:color w:val="000000" w:themeColor="text1"/>
          <w:sz w:val="24"/>
        </w:rPr>
        <w:drawing>
          <wp:inline distT="0" distB="0" distL="114300" distR="114300">
            <wp:extent cx="5603875" cy="3212465"/>
            <wp:effectExtent l="0" t="0" r="15875" b="6985"/>
            <wp:docPr id="17" name="图片 17" descr="QQ截图2021090922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QQ截图20210909222622"/>
                    <pic:cNvPicPr>
                      <a:picLocks noChangeAspect="1"/>
                    </pic:cNvPicPr>
                  </pic:nvPicPr>
                  <pic:blipFill>
                    <a:blip xmlns:r="http://schemas.openxmlformats.org/officeDocument/2006/relationships" r:embed="rId15"/>
                    <a:stretch>
                      <a:fillRect/>
                    </a:stretch>
                  </pic:blipFill>
                  <pic:spPr>
                    <a:xfrm>
                      <a:off x="0" y="0"/>
                      <a:ext cx="5603875" cy="3212465"/>
                    </a:xfrm>
                    <a:prstGeom prst="rect">
                      <a:avLst/>
                    </a:prstGeom>
                  </pic:spPr>
                </pic:pic>
              </a:graphicData>
            </a:graphic>
          </wp:inline>
        </w:drawing>
      </w:r>
    </w:p>
    <w:p w:rsidR="001A2880" w:rsidRPr="00083D53" w:rsidP="00083D53">
      <w:pPr>
        <w:spacing w:line="360" w:lineRule="auto"/>
        <w:ind w:firstLine="480" w:firstLineChars="200"/>
        <w:jc w:val="left"/>
        <w:rPr>
          <w:rFonts w:ascii="Times New Roman" w:hAnsi="Times New Roman"/>
          <w:b/>
          <w:bCs/>
          <w:color w:val="000000" w:themeColor="text1"/>
          <w:sz w:val="24"/>
        </w:rPr>
      </w:pPr>
    </w:p>
    <w:p w:rsidR="001A2880" w:rsidRPr="00083D53" w:rsidP="00083D53">
      <w:pPr>
        <w:spacing w:line="360" w:lineRule="auto"/>
        <w:ind w:firstLine="480" w:firstLineChars="200"/>
        <w:jc w:val="left"/>
        <w:rPr>
          <w:rFonts w:ascii="Times New Roman" w:hAnsi="Times New Roman"/>
          <w:b/>
          <w:bCs/>
          <w:color w:val="000000" w:themeColor="text1"/>
          <w:sz w:val="24"/>
        </w:rPr>
      </w:pPr>
    </w:p>
    <w:p w:rsidR="001A2880" w:rsidRPr="00083D53" w:rsidP="00083D53">
      <w:pPr>
        <w:spacing w:line="360" w:lineRule="auto"/>
        <w:ind w:firstLine="480" w:firstLineChars="200"/>
        <w:jc w:val="left"/>
        <w:rPr>
          <w:rFonts w:ascii="Times New Roman" w:hAnsi="Times New Roman"/>
          <w:b/>
          <w:bCs/>
          <w:color w:val="000000" w:themeColor="text1"/>
          <w:sz w:val="24"/>
        </w:rPr>
      </w:pPr>
      <w:r w:rsidRPr="00083D53">
        <w:rPr>
          <w:rFonts w:ascii="Times New Roman" w:hAnsi="Times New Roman"/>
          <w:b/>
          <w:bCs/>
          <w:color w:val="000000" w:themeColor="text1"/>
          <w:sz w:val="24"/>
        </w:rPr>
        <w:t>课堂练习</w:t>
      </w:r>
    </w:p>
    <w:p w:rsidR="001A2880" w:rsidRPr="00083D53" w:rsidP="00083D53">
      <w:pPr>
        <w:spacing w:line="360" w:lineRule="auto"/>
        <w:ind w:firstLine="420" w:firstLineChars="200"/>
        <w:jc w:val="left"/>
        <w:rPr>
          <w:rFonts w:ascii="Times New Roman" w:hAnsi="Times New Roman"/>
          <w:color w:val="000000" w:themeColor="text1"/>
          <w:sz w:val="24"/>
        </w:rPr>
      </w:pPr>
      <w:r w:rsidRPr="00083D53">
        <w:rPr>
          <w:rFonts w:ascii="Times New Roman" w:hAnsi="Times New Roman"/>
          <w:noProof/>
        </w:rPr>
        <w:drawing>
          <wp:anchor distT="0" distB="0" distL="114300" distR="114300" simplePos="0" relativeHeight="251664384" behindDoc="1" locked="0" layoutInCell="1" allowOverlap="1">
            <wp:simplePos x="0" y="0"/>
            <wp:positionH relativeFrom="column">
              <wp:posOffset>2828290</wp:posOffset>
            </wp:positionH>
            <wp:positionV relativeFrom="paragraph">
              <wp:posOffset>254000</wp:posOffset>
            </wp:positionV>
            <wp:extent cx="1743710" cy="1442085"/>
            <wp:effectExtent l="0" t="0" r="8890" b="5715"/>
            <wp:wrapTight wrapText="bothSides">
              <wp:wrapPolygon>
                <wp:start x="0" y="0"/>
                <wp:lineTo x="0" y="21400"/>
                <wp:lineTo x="21474" y="21400"/>
                <wp:lineTo x="21474" y="0"/>
                <wp:lineTo x="0" y="0"/>
              </wp:wrapPolygon>
            </wp:wrapTight>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xmlns:r="http://schemas.openxmlformats.org/officeDocument/2006/relationships" r:embed="rId16" r:link="rId17"/>
                    <a:stretch>
                      <a:fillRect/>
                    </a:stretch>
                  </pic:blipFill>
                  <pic:spPr>
                    <a:xfrm>
                      <a:off x="0" y="0"/>
                      <a:ext cx="1743710" cy="1442085"/>
                    </a:xfrm>
                    <a:prstGeom prst="rect">
                      <a:avLst/>
                    </a:prstGeom>
                    <a:noFill/>
                    <a:ln w="9525">
                      <a:noFill/>
                    </a:ln>
                  </pic:spPr>
                </pic:pic>
              </a:graphicData>
            </a:graphic>
          </wp:anchor>
        </w:drawing>
      </w:r>
      <w:r w:rsidRPr="00083D53">
        <w:rPr>
          <w:rFonts w:ascii="Times New Roman" w:hAnsi="Times New Roman"/>
          <w:color w:val="000000" w:themeColor="text1"/>
          <w:sz w:val="24"/>
        </w:rPr>
        <w:t>1.</w:t>
      </w:r>
      <w:r w:rsidRPr="00083D53">
        <w:rPr>
          <w:rFonts w:ascii="Times New Roman" w:hAnsi="Times New Roman"/>
          <w:color w:val="000000" w:themeColor="text1"/>
          <w:sz w:val="24"/>
        </w:rPr>
        <w:t>下列说法与漫画《过沟》蕴含的哲理相一致的是</w:t>
      </w:r>
      <w:r w:rsidRPr="00083D53">
        <w:rPr>
          <w:rFonts w:ascii="Times New Roman" w:hAnsi="Times New Roman"/>
          <w:color w:val="000000" w:themeColor="text1"/>
          <w:sz w:val="24"/>
        </w:rPr>
        <w:t>(</w:t>
      </w:r>
      <w:r w:rsidRPr="00083D53">
        <w:rPr>
          <w:rFonts w:ascii="Times New Roman" w:hAnsi="Times New Roman"/>
          <w:color w:val="000000" w:themeColor="text1"/>
          <w:sz w:val="24"/>
        </w:rPr>
        <w:t>　　</w:t>
      </w:r>
      <w:r w:rsidRPr="00083D53">
        <w:rPr>
          <w:rFonts w:ascii="Times New Roman" w:hAnsi="Times New Roman"/>
          <w:color w:val="000000" w:themeColor="text1"/>
          <w:sz w:val="24"/>
        </w:rPr>
        <w:t>)</w:t>
      </w:r>
    </w:p>
    <w:p w:rsidR="001A2880" w:rsidRPr="00083D53" w:rsidP="00083D53">
      <w:pPr>
        <w:spacing w:line="360" w:lineRule="auto"/>
        <w:ind w:firstLine="480" w:firstLineChars="200"/>
        <w:jc w:val="left"/>
        <w:rPr>
          <w:rFonts w:ascii="Times New Roman" w:hAnsi="Times New Roman"/>
          <w:color w:val="000000" w:themeColor="text1"/>
          <w:sz w:val="24"/>
        </w:rPr>
      </w:pPr>
      <w:r w:rsidRPr="00083D53">
        <w:rPr>
          <w:rFonts w:ascii="Times New Roman" w:hAnsi="Times New Roman"/>
          <w:color w:val="000000" w:themeColor="text1"/>
          <w:sz w:val="24"/>
        </w:rPr>
        <w:t>A</w:t>
      </w:r>
      <w:r w:rsidRPr="00083D53">
        <w:rPr>
          <w:rFonts w:ascii="Times New Roman" w:hAnsi="Times New Roman"/>
          <w:color w:val="000000" w:themeColor="text1"/>
          <w:sz w:val="24"/>
        </w:rPr>
        <w:t>．不积跬步无以至千里</w:t>
      </w:r>
    </w:p>
    <w:p w:rsidR="001A2880" w:rsidRPr="00083D53" w:rsidP="00083D53">
      <w:pPr>
        <w:spacing w:line="360" w:lineRule="auto"/>
        <w:ind w:firstLine="480" w:firstLineChars="200"/>
        <w:jc w:val="left"/>
        <w:rPr>
          <w:rFonts w:ascii="Times New Roman" w:hAnsi="Times New Roman"/>
          <w:color w:val="000000" w:themeColor="text1"/>
          <w:sz w:val="24"/>
        </w:rPr>
      </w:pPr>
      <w:r w:rsidRPr="00083D53">
        <w:rPr>
          <w:rFonts w:ascii="Times New Roman" w:hAnsi="Times New Roman"/>
          <w:color w:val="000000" w:themeColor="text1"/>
          <w:sz w:val="24"/>
        </w:rPr>
        <w:t>B</w:t>
      </w:r>
      <w:r w:rsidRPr="00083D53">
        <w:rPr>
          <w:rFonts w:ascii="Times New Roman" w:hAnsi="Times New Roman"/>
          <w:color w:val="000000" w:themeColor="text1"/>
          <w:sz w:val="24"/>
        </w:rPr>
        <w:t>．世上无难事只要勤思考</w:t>
      </w:r>
    </w:p>
    <w:p w:rsidR="001A2880" w:rsidRPr="00083D53" w:rsidP="00083D53">
      <w:pPr>
        <w:spacing w:line="360" w:lineRule="auto"/>
        <w:ind w:firstLine="480" w:firstLineChars="200"/>
        <w:jc w:val="left"/>
        <w:rPr>
          <w:rFonts w:ascii="Times New Roman" w:hAnsi="Times New Roman"/>
          <w:color w:val="000000" w:themeColor="text1"/>
          <w:sz w:val="24"/>
        </w:rPr>
      </w:pPr>
      <w:r w:rsidRPr="00083D53">
        <w:rPr>
          <w:rFonts w:ascii="Times New Roman" w:hAnsi="Times New Roman"/>
          <w:color w:val="000000" w:themeColor="text1"/>
          <w:sz w:val="24"/>
        </w:rPr>
        <w:t>C</w:t>
      </w:r>
      <w:r w:rsidRPr="00083D53">
        <w:rPr>
          <w:rFonts w:ascii="Times New Roman" w:hAnsi="Times New Roman"/>
          <w:color w:val="000000" w:themeColor="text1"/>
          <w:sz w:val="24"/>
        </w:rPr>
        <w:t>．不经历风雨怎能见彩虹</w:t>
      </w:r>
      <w:r w:rsidRPr="00083D53">
        <w:rPr>
          <w:rFonts w:ascii="Times New Roman" w:hAnsi="Times New Roman"/>
          <w:color w:val="000000" w:themeColor="text1"/>
          <w:sz w:val="24"/>
        </w:rPr>
        <w:t xml:space="preserve"> </w:t>
      </w:r>
    </w:p>
    <w:p w:rsidR="001A2880" w:rsidRPr="00083D53" w:rsidP="00083D53">
      <w:pPr>
        <w:spacing w:line="360" w:lineRule="auto"/>
        <w:ind w:firstLine="480" w:firstLineChars="200"/>
        <w:jc w:val="left"/>
        <w:rPr>
          <w:rFonts w:ascii="Times New Roman" w:hAnsi="Times New Roman"/>
          <w:color w:val="000000" w:themeColor="text1"/>
          <w:sz w:val="24"/>
        </w:rPr>
      </w:pPr>
      <w:r w:rsidRPr="00083D53">
        <w:rPr>
          <w:rFonts w:ascii="Times New Roman" w:hAnsi="Times New Roman"/>
          <w:color w:val="000000" w:themeColor="text1"/>
          <w:sz w:val="24"/>
        </w:rPr>
        <w:t>D</w:t>
      </w:r>
      <w:r w:rsidRPr="00083D53">
        <w:rPr>
          <w:rFonts w:ascii="Times New Roman" w:hAnsi="Times New Roman"/>
          <w:color w:val="000000" w:themeColor="text1"/>
          <w:sz w:val="24"/>
        </w:rPr>
        <w:t>．坐而论道不如起而行之</w:t>
      </w:r>
    </w:p>
    <w:p w:rsidR="001A2880" w:rsidRPr="00083D53" w:rsidP="00083D53">
      <w:pPr>
        <w:spacing w:line="360" w:lineRule="auto"/>
        <w:ind w:firstLine="480" w:firstLineChars="200"/>
        <w:jc w:val="left"/>
        <w:rPr>
          <w:rFonts w:ascii="Times New Roman" w:hAnsi="Times New Roman"/>
          <w:b/>
          <w:bCs/>
          <w:color w:val="000000" w:themeColor="text1"/>
          <w:sz w:val="24"/>
        </w:rPr>
      </w:pPr>
    </w:p>
    <w:p w:rsidR="001A2880" w:rsidRPr="00083D53" w:rsidP="00083D53">
      <w:pPr>
        <w:spacing w:line="360" w:lineRule="auto"/>
        <w:ind w:firstLine="480" w:firstLineChars="200"/>
        <w:jc w:val="left"/>
        <w:rPr>
          <w:rFonts w:ascii="Times New Roman" w:hAnsi="Times New Roman"/>
          <w:b/>
          <w:bCs/>
          <w:color w:val="000000" w:themeColor="text1"/>
          <w:sz w:val="24"/>
        </w:rPr>
      </w:pPr>
    </w:p>
    <w:p w:rsidR="001A2880" w:rsidRPr="00083D53" w:rsidP="00083D53">
      <w:pPr>
        <w:spacing w:line="360" w:lineRule="auto"/>
        <w:ind w:firstLine="480" w:firstLineChars="200"/>
        <w:jc w:val="left"/>
        <w:rPr>
          <w:rFonts w:ascii="Times New Roman" w:hAnsi="Times New Roman"/>
          <w:b/>
          <w:bCs/>
          <w:color w:val="000000" w:themeColor="text1"/>
          <w:sz w:val="24"/>
        </w:rPr>
      </w:pPr>
    </w:p>
    <w:p w:rsidR="001A2880" w:rsidRPr="00083D53" w:rsidP="00083D53">
      <w:pPr>
        <w:spacing w:line="360" w:lineRule="auto"/>
        <w:jc w:val="left"/>
        <w:rPr>
          <w:rFonts w:ascii="Times New Roman" w:hAnsi="Times New Roman"/>
          <w:color w:val="000000" w:themeColor="text1"/>
          <w:sz w:val="24"/>
        </w:rPr>
      </w:pPr>
      <w:r w:rsidRPr="00083D53">
        <w:rPr>
          <w:rFonts w:ascii="Times New Roman" w:hAnsi="Times New Roman"/>
          <w:b/>
          <w:bCs/>
          <w:color w:val="000000" w:themeColor="text1"/>
          <w:sz w:val="24"/>
        </w:rPr>
        <w:t xml:space="preserve">  </w:t>
      </w:r>
      <w:r w:rsidRPr="00083D53">
        <w:rPr>
          <w:rFonts w:ascii="Times New Roman" w:hAnsi="Times New Roman"/>
          <w:color w:val="000000" w:themeColor="text1"/>
          <w:sz w:val="24"/>
        </w:rPr>
        <w:t>2.“</w:t>
      </w:r>
      <w:r w:rsidRPr="00083D53">
        <w:rPr>
          <w:rFonts w:ascii="Times New Roman" w:hAnsi="Times New Roman"/>
          <w:color w:val="000000" w:themeColor="text1"/>
          <w:sz w:val="24"/>
        </w:rPr>
        <w:t>入山见木</w:t>
      </w:r>
      <w:r w:rsidRPr="00083D53">
        <w:rPr>
          <w:rFonts w:ascii="Times New Roman" w:hAnsi="Times New Roman"/>
          <w:color w:val="000000" w:themeColor="text1"/>
          <w:sz w:val="24"/>
        </w:rPr>
        <w:t>,</w:t>
      </w:r>
      <w:r w:rsidRPr="00083D53">
        <w:rPr>
          <w:rFonts w:ascii="Times New Roman" w:hAnsi="Times New Roman"/>
          <w:color w:val="000000" w:themeColor="text1"/>
          <w:sz w:val="24"/>
        </w:rPr>
        <w:t>长短无所不知</w:t>
      </w:r>
      <w:r w:rsidRPr="00083D53">
        <w:rPr>
          <w:rFonts w:ascii="Times New Roman" w:hAnsi="Times New Roman"/>
          <w:color w:val="000000" w:themeColor="text1"/>
          <w:sz w:val="24"/>
        </w:rPr>
        <w:t>;</w:t>
      </w:r>
      <w:r w:rsidRPr="00083D53">
        <w:rPr>
          <w:rFonts w:ascii="Times New Roman" w:hAnsi="Times New Roman"/>
          <w:color w:val="000000" w:themeColor="text1"/>
          <w:sz w:val="24"/>
        </w:rPr>
        <w:t>入野见草</w:t>
      </w:r>
      <w:r w:rsidRPr="00083D53">
        <w:rPr>
          <w:rFonts w:ascii="Times New Roman" w:hAnsi="Times New Roman"/>
          <w:color w:val="000000" w:themeColor="text1"/>
          <w:sz w:val="24"/>
        </w:rPr>
        <w:t>,</w:t>
      </w:r>
      <w:r w:rsidRPr="00083D53">
        <w:rPr>
          <w:rFonts w:ascii="Times New Roman" w:hAnsi="Times New Roman"/>
          <w:color w:val="000000" w:themeColor="text1"/>
          <w:sz w:val="24"/>
        </w:rPr>
        <w:t>大小无所不识。然而不能伐林以作室屋</w:t>
      </w:r>
      <w:r w:rsidRPr="00083D53">
        <w:rPr>
          <w:rFonts w:ascii="Times New Roman" w:hAnsi="Times New Roman"/>
          <w:color w:val="000000" w:themeColor="text1"/>
          <w:sz w:val="24"/>
        </w:rPr>
        <w:t>,</w:t>
      </w:r>
      <w:r w:rsidRPr="00083D53">
        <w:rPr>
          <w:rFonts w:ascii="Times New Roman" w:hAnsi="Times New Roman"/>
          <w:color w:val="000000" w:themeColor="text1"/>
          <w:sz w:val="24"/>
        </w:rPr>
        <w:t>采草以和方药</w:t>
      </w:r>
      <w:r w:rsidRPr="00083D53">
        <w:rPr>
          <w:rFonts w:ascii="Times New Roman" w:hAnsi="Times New Roman"/>
          <w:color w:val="000000" w:themeColor="text1"/>
          <w:sz w:val="24"/>
        </w:rPr>
        <w:t>,</w:t>
      </w:r>
      <w:r w:rsidRPr="00083D53">
        <w:rPr>
          <w:rFonts w:ascii="Times New Roman" w:hAnsi="Times New Roman"/>
          <w:color w:val="000000" w:themeColor="text1"/>
          <w:sz w:val="24"/>
        </w:rPr>
        <w:t>此知草木所不能用也。</w:t>
      </w:r>
      <w:r w:rsidRPr="00083D53">
        <w:rPr>
          <w:rFonts w:ascii="Times New Roman" w:hAnsi="Times New Roman"/>
          <w:color w:val="000000" w:themeColor="text1"/>
          <w:sz w:val="24"/>
        </w:rPr>
        <w:t>”</w:t>
      </w:r>
      <w:r w:rsidRPr="00083D53">
        <w:rPr>
          <w:rFonts w:ascii="Times New Roman" w:hAnsi="Times New Roman"/>
          <w:color w:val="000000" w:themeColor="text1"/>
          <w:sz w:val="24"/>
        </w:rPr>
        <w:t>造成上述现象的根本原因是</w:t>
      </w:r>
      <w:r w:rsidRPr="00083D53">
        <w:rPr>
          <w:rFonts w:ascii="Times New Roman" w:hAnsi="Times New Roman"/>
          <w:color w:val="000000" w:themeColor="text1"/>
          <w:sz w:val="24"/>
        </w:rPr>
        <w:t>(</w:t>
      </w:r>
      <w:r w:rsidRPr="00083D53">
        <w:rPr>
          <w:rFonts w:ascii="Times New Roman" w:hAnsi="Times New Roman"/>
          <w:color w:val="000000" w:themeColor="text1"/>
          <w:sz w:val="24"/>
        </w:rPr>
        <w:t>　　</w:t>
      </w:r>
      <w:r w:rsidRPr="00083D53">
        <w:rPr>
          <w:rFonts w:ascii="Times New Roman" w:hAnsi="Times New Roman"/>
          <w:color w:val="000000" w:themeColor="text1"/>
          <w:sz w:val="24"/>
        </w:rPr>
        <w:t>)</w:t>
      </w:r>
    </w:p>
    <w:p w:rsidR="001A2880" w:rsidRPr="00083D53" w:rsidP="00083D53">
      <w:pPr>
        <w:spacing w:line="360" w:lineRule="auto"/>
        <w:jc w:val="left"/>
        <w:rPr>
          <w:rFonts w:ascii="Times New Roman" w:hAnsi="Times New Roman"/>
          <w:color w:val="000000" w:themeColor="text1"/>
          <w:sz w:val="24"/>
        </w:rPr>
      </w:pPr>
      <w:r w:rsidRPr="00083D53">
        <w:rPr>
          <w:rFonts w:ascii="Times New Roman" w:hAnsi="Times New Roman"/>
          <w:color w:val="000000" w:themeColor="text1"/>
          <w:sz w:val="24"/>
        </w:rPr>
        <w:t xml:space="preserve">    A.</w:t>
      </w:r>
      <w:r w:rsidRPr="00083D53">
        <w:rPr>
          <w:rFonts w:ascii="Times New Roman" w:hAnsi="Times New Roman"/>
          <w:color w:val="000000" w:themeColor="text1"/>
          <w:sz w:val="24"/>
        </w:rPr>
        <w:t>不懂得实践是认识的来源</w:t>
      </w:r>
    </w:p>
    <w:p w:rsidR="001A2880" w:rsidRPr="00083D53" w:rsidP="00083D53">
      <w:pPr>
        <w:spacing w:line="360" w:lineRule="auto"/>
        <w:jc w:val="left"/>
        <w:rPr>
          <w:rFonts w:ascii="Times New Roman" w:hAnsi="Times New Roman"/>
          <w:color w:val="000000" w:themeColor="text1"/>
          <w:sz w:val="24"/>
        </w:rPr>
      </w:pPr>
      <w:r w:rsidRPr="00083D53">
        <w:rPr>
          <w:rFonts w:ascii="Times New Roman" w:hAnsi="Times New Roman"/>
          <w:color w:val="000000" w:themeColor="text1"/>
          <w:sz w:val="24"/>
        </w:rPr>
        <w:t xml:space="preserve">    B.</w:t>
      </w:r>
      <w:r w:rsidRPr="00083D53">
        <w:rPr>
          <w:rFonts w:ascii="Times New Roman" w:hAnsi="Times New Roman"/>
          <w:color w:val="000000" w:themeColor="text1"/>
          <w:sz w:val="24"/>
        </w:rPr>
        <w:t>不懂得实践是认识的目的</w:t>
      </w:r>
    </w:p>
    <w:p w:rsidR="001A2880" w:rsidRPr="00083D53" w:rsidP="00083D53">
      <w:pPr>
        <w:spacing w:line="360" w:lineRule="auto"/>
        <w:jc w:val="left"/>
        <w:rPr>
          <w:rFonts w:ascii="Times New Roman" w:hAnsi="Times New Roman"/>
          <w:color w:val="000000" w:themeColor="text1"/>
          <w:sz w:val="24"/>
        </w:rPr>
      </w:pPr>
      <w:r w:rsidRPr="00083D53">
        <w:rPr>
          <w:rFonts w:ascii="Times New Roman" w:hAnsi="Times New Roman"/>
          <w:color w:val="000000" w:themeColor="text1"/>
          <w:sz w:val="24"/>
        </w:rPr>
        <w:t xml:space="preserve">    C.</w:t>
      </w:r>
      <w:r w:rsidRPr="00083D53">
        <w:rPr>
          <w:rFonts w:ascii="Times New Roman" w:hAnsi="Times New Roman"/>
          <w:color w:val="000000" w:themeColor="text1"/>
          <w:sz w:val="24"/>
        </w:rPr>
        <w:t>不懂得实践是认识发展的动力</w:t>
      </w:r>
    </w:p>
    <w:p w:rsidR="001A2880" w:rsidRPr="00083D53" w:rsidP="00083D53">
      <w:pPr>
        <w:spacing w:line="360" w:lineRule="auto"/>
        <w:jc w:val="left"/>
        <w:rPr>
          <w:rFonts w:ascii="Times New Roman" w:hAnsi="Times New Roman"/>
          <w:color w:val="000000" w:themeColor="text1"/>
          <w:sz w:val="24"/>
        </w:rPr>
      </w:pPr>
      <w:r w:rsidRPr="00083D53">
        <w:rPr>
          <w:rFonts w:ascii="Times New Roman" w:hAnsi="Times New Roman"/>
          <w:color w:val="000000" w:themeColor="text1"/>
          <w:sz w:val="24"/>
        </w:rPr>
        <w:t xml:space="preserve">    D.</w:t>
      </w:r>
      <w:r w:rsidRPr="00083D53">
        <w:rPr>
          <w:rFonts w:ascii="Times New Roman" w:hAnsi="Times New Roman"/>
          <w:color w:val="000000" w:themeColor="text1"/>
          <w:sz w:val="24"/>
        </w:rPr>
        <w:t>不懂得实践是检验认识的真理性的唯一标准</w:t>
      </w:r>
    </w:p>
    <w:p w:rsidR="001A2880" w:rsidRPr="00083D53" w:rsidP="00083D53">
      <w:pPr>
        <w:spacing w:line="360" w:lineRule="auto"/>
        <w:jc w:val="left"/>
        <w:rPr>
          <w:rFonts w:ascii="Times New Roman" w:hAnsi="Times New Roman"/>
          <w:color w:val="000000" w:themeColor="text1"/>
          <w:sz w:val="24"/>
        </w:rPr>
      </w:pPr>
    </w:p>
    <w:p w:rsidR="001A2880" w:rsidRPr="00083D53" w:rsidP="00083D53">
      <w:pPr>
        <w:spacing w:line="360" w:lineRule="auto"/>
        <w:jc w:val="left"/>
        <w:rPr>
          <w:rFonts w:ascii="Times New Roman" w:hAnsi="Times New Roman"/>
          <w:color w:val="000000" w:themeColor="text1"/>
          <w:sz w:val="24"/>
        </w:rPr>
      </w:pPr>
      <w:r w:rsidRPr="00083D53">
        <w:rPr>
          <w:rFonts w:ascii="Times New Roman" w:hAnsi="Times New Roman"/>
          <w:color w:val="000000" w:themeColor="text1"/>
          <w:sz w:val="24"/>
        </w:rPr>
        <w:t>3.2022</w:t>
      </w:r>
      <w:r w:rsidRPr="00083D53">
        <w:rPr>
          <w:rFonts w:ascii="Times New Roman" w:hAnsi="Times New Roman"/>
          <w:color w:val="000000" w:themeColor="text1"/>
          <w:sz w:val="24"/>
        </w:rPr>
        <w:t>年</w:t>
      </w:r>
      <w:r w:rsidRPr="00083D53">
        <w:rPr>
          <w:rFonts w:ascii="Times New Roman" w:hAnsi="Times New Roman"/>
          <w:color w:val="000000" w:themeColor="text1"/>
          <w:sz w:val="24"/>
        </w:rPr>
        <w:t>2</w:t>
      </w:r>
      <w:r w:rsidRPr="00083D53">
        <w:rPr>
          <w:rFonts w:ascii="Times New Roman" w:hAnsi="Times New Roman"/>
          <w:color w:val="000000" w:themeColor="text1"/>
          <w:sz w:val="24"/>
        </w:rPr>
        <w:t>月</w:t>
      </w:r>
      <w:r w:rsidRPr="00083D53">
        <w:rPr>
          <w:rFonts w:ascii="Times New Roman" w:hAnsi="Times New Roman"/>
          <w:color w:val="000000" w:themeColor="text1"/>
          <w:sz w:val="24"/>
        </w:rPr>
        <w:t>27</w:t>
      </w:r>
      <w:r w:rsidRPr="00083D53">
        <w:rPr>
          <w:rFonts w:ascii="Times New Roman" w:hAnsi="Times New Roman"/>
          <w:color w:val="000000" w:themeColor="text1"/>
          <w:sz w:val="24"/>
        </w:rPr>
        <w:t>日，以某高校学生为主研制的遥感卫星</w:t>
      </w:r>
      <w:r w:rsidRPr="00083D53">
        <w:rPr>
          <w:rFonts w:ascii="Times New Roman" w:hAnsi="Times New Roman"/>
          <w:color w:val="000000" w:themeColor="text1"/>
          <w:sz w:val="24"/>
        </w:rPr>
        <w:t>“</w:t>
      </w:r>
      <w:r w:rsidRPr="00083D53">
        <w:rPr>
          <w:rFonts w:ascii="Times New Roman" w:hAnsi="Times New Roman"/>
          <w:color w:val="000000" w:themeColor="text1"/>
          <w:sz w:val="24"/>
        </w:rPr>
        <w:t>启明星</w:t>
      </w:r>
      <w:r w:rsidRPr="00083D53">
        <w:rPr>
          <w:rFonts w:ascii="Times New Roman" w:hAnsi="Times New Roman"/>
          <w:color w:val="000000" w:themeColor="text1"/>
          <w:sz w:val="24"/>
        </w:rPr>
        <w:t>”</w:t>
      </w:r>
      <w:r w:rsidRPr="00083D53">
        <w:rPr>
          <w:rFonts w:ascii="Times New Roman" w:hAnsi="Times New Roman"/>
          <w:color w:val="000000" w:themeColor="text1"/>
          <w:sz w:val="24"/>
        </w:rPr>
        <w:t>发射升空，学生可以根据需要给卫星发指令获得地球观测数据，用来验证自己的创意是否合理可行。通过研制卫星，学生巩固了专业知识，极大地提升了专业能力。由此获得的启示是</w:t>
      </w:r>
    </w:p>
    <w:p w:rsidR="001A2880" w:rsidRPr="00083D53" w:rsidP="00083D53">
      <w:pPr>
        <w:spacing w:line="360" w:lineRule="auto"/>
        <w:jc w:val="left"/>
        <w:rPr>
          <w:rFonts w:ascii="Times New Roman" w:hAnsi="Times New Roman"/>
          <w:color w:val="000000" w:themeColor="text1"/>
          <w:sz w:val="24"/>
        </w:rPr>
      </w:pPr>
      <w:r w:rsidRPr="00083D53">
        <w:rPr>
          <w:rFonts w:ascii="宋体" w:hAnsi="宋体" w:cs="宋体" w:hint="eastAsia"/>
          <w:color w:val="000000" w:themeColor="text1"/>
          <w:sz w:val="24"/>
        </w:rPr>
        <w:t>①</w:t>
      </w:r>
      <w:r w:rsidRPr="00083D53">
        <w:rPr>
          <w:rFonts w:ascii="Times New Roman" w:hAnsi="Times New Roman"/>
          <w:color w:val="000000" w:themeColor="text1"/>
          <w:sz w:val="24"/>
        </w:rPr>
        <w:t>认识的目的全在于从实践中获得真理</w:t>
      </w:r>
    </w:p>
    <w:p w:rsidR="001A2880" w:rsidRPr="00083D53" w:rsidP="00083D53">
      <w:pPr>
        <w:spacing w:line="360" w:lineRule="auto"/>
        <w:jc w:val="left"/>
        <w:rPr>
          <w:rFonts w:ascii="Times New Roman" w:hAnsi="Times New Roman"/>
          <w:color w:val="000000" w:themeColor="text1"/>
          <w:sz w:val="24"/>
        </w:rPr>
      </w:pPr>
      <w:r w:rsidRPr="00083D53">
        <w:rPr>
          <w:rFonts w:ascii="宋体" w:hAnsi="宋体" w:cs="宋体" w:hint="eastAsia"/>
          <w:color w:val="000000" w:themeColor="text1"/>
          <w:sz w:val="24"/>
        </w:rPr>
        <w:t>②</w:t>
      </w:r>
      <w:r w:rsidRPr="00083D53">
        <w:rPr>
          <w:rFonts w:ascii="Times New Roman" w:hAnsi="Times New Roman"/>
          <w:color w:val="000000" w:themeColor="text1"/>
          <w:sz w:val="24"/>
        </w:rPr>
        <w:t>亲身参与实践获得的知识才是可靠的知识</w:t>
      </w:r>
    </w:p>
    <w:p w:rsidR="001A2880" w:rsidRPr="00083D53" w:rsidP="00083D53">
      <w:pPr>
        <w:spacing w:line="360" w:lineRule="auto"/>
        <w:jc w:val="left"/>
        <w:rPr>
          <w:rFonts w:ascii="Times New Roman" w:hAnsi="Times New Roman"/>
          <w:color w:val="000000" w:themeColor="text1"/>
          <w:sz w:val="24"/>
        </w:rPr>
      </w:pPr>
      <w:r w:rsidRPr="00083D53">
        <w:rPr>
          <w:rFonts w:ascii="宋体" w:hAnsi="宋体" w:cs="宋体" w:hint="eastAsia"/>
          <w:color w:val="000000" w:themeColor="text1"/>
          <w:sz w:val="24"/>
        </w:rPr>
        <w:t>③</w:t>
      </w:r>
      <w:r w:rsidRPr="00083D53">
        <w:rPr>
          <w:rFonts w:ascii="Times New Roman" w:hAnsi="Times New Roman"/>
          <w:color w:val="000000" w:themeColor="text1"/>
          <w:sz w:val="24"/>
        </w:rPr>
        <w:t>间接经验同直接经验相结合能够深化认识</w:t>
      </w:r>
    </w:p>
    <w:p w:rsidR="001A2880" w:rsidRPr="00083D53" w:rsidP="00083D53">
      <w:pPr>
        <w:spacing w:line="360" w:lineRule="auto"/>
        <w:jc w:val="left"/>
        <w:rPr>
          <w:rFonts w:ascii="Times New Roman" w:hAnsi="Times New Roman"/>
          <w:color w:val="000000" w:themeColor="text1"/>
          <w:sz w:val="24"/>
        </w:rPr>
      </w:pPr>
      <w:r w:rsidRPr="00083D53">
        <w:rPr>
          <w:rFonts w:ascii="宋体" w:hAnsi="宋体" w:cs="宋体" w:hint="eastAsia"/>
          <w:color w:val="000000" w:themeColor="text1"/>
          <w:sz w:val="24"/>
        </w:rPr>
        <w:t>④</w:t>
      </w:r>
      <w:r w:rsidRPr="00083D53">
        <w:rPr>
          <w:rFonts w:ascii="Times New Roman" w:hAnsi="Times New Roman"/>
          <w:color w:val="000000" w:themeColor="text1"/>
          <w:sz w:val="24"/>
        </w:rPr>
        <w:t>只有通过实践才能验证认识的客观真理性</w:t>
      </w:r>
    </w:p>
    <w:p w:rsidR="001A2880" w:rsidRPr="00083D53" w:rsidP="00083D53">
      <w:pPr>
        <w:spacing w:line="360" w:lineRule="auto"/>
        <w:jc w:val="left"/>
        <w:rPr>
          <w:rFonts w:ascii="Times New Roman" w:hAnsi="Times New Roman"/>
          <w:color w:val="000000" w:themeColor="text1"/>
          <w:sz w:val="24"/>
        </w:rPr>
      </w:pPr>
      <w:r w:rsidRPr="00083D53">
        <w:rPr>
          <w:rFonts w:ascii="Times New Roman" w:hAnsi="Times New Roman"/>
          <w:color w:val="000000" w:themeColor="text1"/>
          <w:sz w:val="24"/>
        </w:rPr>
        <w:t>A.</w:t>
      </w:r>
      <w:r w:rsidRPr="00083D53">
        <w:rPr>
          <w:rFonts w:ascii="宋体" w:hAnsi="宋体" w:cs="宋体" w:hint="eastAsia"/>
          <w:color w:val="000000" w:themeColor="text1"/>
          <w:sz w:val="24"/>
        </w:rPr>
        <w:t>①②</w:t>
      </w:r>
      <w:r w:rsidRPr="00083D53">
        <w:rPr>
          <w:rFonts w:ascii="Times New Roman" w:hAnsi="Times New Roman"/>
          <w:color w:val="000000" w:themeColor="text1"/>
          <w:sz w:val="24"/>
        </w:rPr>
        <w:t xml:space="preserve">  </w:t>
      </w:r>
      <w:r w:rsidRPr="00083D53">
        <w:rPr>
          <w:rFonts w:ascii="Times New Roman" w:hAnsi="Times New Roman"/>
          <w:color w:val="000000" w:themeColor="text1"/>
          <w:sz w:val="24"/>
        </w:rPr>
        <w:tab/>
        <w:t>B.</w:t>
      </w:r>
      <w:r w:rsidRPr="00083D53">
        <w:rPr>
          <w:rFonts w:ascii="宋体" w:hAnsi="宋体" w:cs="宋体" w:hint="eastAsia"/>
          <w:color w:val="000000" w:themeColor="text1"/>
          <w:sz w:val="24"/>
        </w:rPr>
        <w:t>①④</w:t>
      </w:r>
      <w:r w:rsidRPr="00083D53">
        <w:rPr>
          <w:rFonts w:ascii="Times New Roman" w:hAnsi="Times New Roman"/>
          <w:color w:val="000000" w:themeColor="text1"/>
          <w:sz w:val="24"/>
        </w:rPr>
        <w:t xml:space="preserve">  </w:t>
      </w:r>
      <w:r w:rsidRPr="00083D53">
        <w:rPr>
          <w:rFonts w:ascii="Times New Roman" w:hAnsi="Times New Roman"/>
          <w:color w:val="000000" w:themeColor="text1"/>
          <w:sz w:val="24"/>
        </w:rPr>
        <w:tab/>
      </w:r>
      <w:r w:rsidRPr="00083D53">
        <w:rPr>
          <w:rFonts w:ascii="Times New Roman" w:hAnsi="Times New Roman"/>
          <w:color w:val="000000" w:themeColor="text1"/>
          <w:sz w:val="24"/>
        </w:rPr>
        <w:tab/>
        <w:t>C.</w:t>
      </w:r>
      <w:r w:rsidRPr="00083D53">
        <w:rPr>
          <w:rFonts w:ascii="宋体" w:hAnsi="宋体" w:cs="宋体" w:hint="eastAsia"/>
          <w:color w:val="000000" w:themeColor="text1"/>
          <w:sz w:val="24"/>
        </w:rPr>
        <w:t>②③</w:t>
      </w:r>
      <w:r w:rsidRPr="00083D53">
        <w:rPr>
          <w:rFonts w:ascii="Times New Roman" w:hAnsi="Times New Roman"/>
          <w:color w:val="000000" w:themeColor="text1"/>
          <w:sz w:val="24"/>
        </w:rPr>
        <w:t xml:space="preserve">  </w:t>
      </w:r>
      <w:r w:rsidRPr="00083D53">
        <w:rPr>
          <w:rFonts w:ascii="Times New Roman" w:hAnsi="Times New Roman"/>
          <w:color w:val="000000" w:themeColor="text1"/>
          <w:sz w:val="24"/>
        </w:rPr>
        <w:tab/>
      </w:r>
      <w:r w:rsidRPr="00083D53">
        <w:rPr>
          <w:rFonts w:ascii="Times New Roman" w:hAnsi="Times New Roman"/>
          <w:color w:val="000000" w:themeColor="text1"/>
          <w:sz w:val="24"/>
        </w:rPr>
        <w:tab/>
        <w:t>D.</w:t>
      </w:r>
      <w:r w:rsidRPr="00083D53">
        <w:rPr>
          <w:rFonts w:ascii="宋体" w:hAnsi="宋体" w:cs="宋体" w:hint="eastAsia"/>
          <w:color w:val="000000" w:themeColor="text1"/>
          <w:sz w:val="24"/>
        </w:rPr>
        <w:t>③④</w:t>
      </w:r>
    </w:p>
    <w:p w:rsidR="001A2880" w:rsidRPr="00083D53" w:rsidP="00083D53">
      <w:pPr>
        <w:spacing w:line="360" w:lineRule="auto"/>
        <w:jc w:val="left"/>
        <w:rPr>
          <w:rFonts w:ascii="Times New Roman" w:hAnsi="Times New Roman"/>
          <w:color w:val="000000" w:themeColor="text1"/>
          <w:sz w:val="24"/>
        </w:rPr>
      </w:pPr>
    </w:p>
    <w:p w:rsidR="001A2880" w:rsidRPr="00083D53" w:rsidP="00083D53">
      <w:pPr>
        <w:spacing w:line="360" w:lineRule="auto"/>
        <w:jc w:val="left"/>
        <w:rPr>
          <w:rFonts w:ascii="Times New Roman" w:hAnsi="Times New Roman"/>
          <w:color w:val="000000" w:themeColor="text1"/>
          <w:sz w:val="24"/>
        </w:rPr>
      </w:pPr>
      <w:r w:rsidRPr="00083D53">
        <w:rPr>
          <w:rFonts w:ascii="Times New Roman" w:hAnsi="Times New Roman"/>
          <w:color w:val="000000" w:themeColor="text1"/>
          <w:sz w:val="24"/>
        </w:rPr>
        <w:t>4.</w:t>
      </w:r>
      <w:r w:rsidRPr="00083D53">
        <w:rPr>
          <w:rFonts w:ascii="Times New Roman" w:hAnsi="Times New Roman"/>
          <w:color w:val="000000" w:themeColor="text1"/>
          <w:sz w:val="24"/>
        </w:rPr>
        <w:t>对感性认识与理性认识关系的理解</w:t>
      </w:r>
      <w:r w:rsidRPr="00083D53">
        <w:rPr>
          <w:rFonts w:ascii="Times New Roman" w:hAnsi="Times New Roman"/>
          <w:color w:val="000000" w:themeColor="text1"/>
          <w:sz w:val="24"/>
        </w:rPr>
        <w:t>,</w:t>
      </w:r>
      <w:r w:rsidRPr="00083D53">
        <w:rPr>
          <w:rFonts w:ascii="Times New Roman" w:hAnsi="Times New Roman"/>
          <w:color w:val="000000" w:themeColor="text1"/>
          <w:sz w:val="24"/>
        </w:rPr>
        <w:t>以下说法正确的是</w:t>
      </w:r>
      <w:r w:rsidRPr="00083D53">
        <w:rPr>
          <w:rFonts w:ascii="Times New Roman" w:hAnsi="Times New Roman"/>
          <w:color w:val="000000" w:themeColor="text1"/>
          <w:sz w:val="24"/>
        </w:rPr>
        <w:t>(</w:t>
      </w:r>
      <w:r w:rsidRPr="00083D53">
        <w:rPr>
          <w:rFonts w:ascii="Times New Roman" w:hAnsi="Times New Roman"/>
          <w:color w:val="000000" w:themeColor="text1"/>
          <w:sz w:val="24"/>
        </w:rPr>
        <w:t>　</w:t>
      </w:r>
      <w:r w:rsidRPr="00083D53">
        <w:rPr>
          <w:rFonts w:ascii="Times New Roman" w:hAnsi="Times New Roman"/>
          <w:color w:val="000000" w:themeColor="text1"/>
          <w:sz w:val="24"/>
        </w:rPr>
        <w:t>)</w:t>
      </w:r>
    </w:p>
    <w:p w:rsidR="001A2880" w:rsidRPr="00083D53" w:rsidP="00083D53">
      <w:pPr>
        <w:spacing w:line="360" w:lineRule="auto"/>
        <w:jc w:val="left"/>
        <w:rPr>
          <w:rFonts w:ascii="Times New Roman" w:hAnsi="Times New Roman"/>
          <w:color w:val="000000" w:themeColor="text1"/>
          <w:sz w:val="24"/>
        </w:rPr>
      </w:pPr>
      <w:r w:rsidRPr="00083D53">
        <w:rPr>
          <w:rFonts w:ascii="Times New Roman" w:hAnsi="Times New Roman"/>
          <w:color w:val="000000" w:themeColor="text1"/>
          <w:sz w:val="24"/>
        </w:rPr>
        <w:t>A.</w:t>
      </w:r>
      <w:r w:rsidRPr="00083D53">
        <w:rPr>
          <w:rFonts w:ascii="Times New Roman" w:hAnsi="Times New Roman"/>
          <w:color w:val="000000" w:themeColor="text1"/>
          <w:sz w:val="24"/>
        </w:rPr>
        <w:t>感性认</w:t>
      </w:r>
      <w:r w:rsidRPr="00083D53">
        <w:rPr>
          <w:rFonts w:ascii="Times New Roman" w:hAnsi="Times New Roman"/>
          <w:color w:val="000000" w:themeColor="text1"/>
          <w:sz w:val="24"/>
        </w:rPr>
        <w:t>识是理性认识的目的</w:t>
      </w:r>
    </w:p>
    <w:p w:rsidR="001A2880" w:rsidRPr="00083D53" w:rsidP="00083D53">
      <w:pPr>
        <w:spacing w:line="360" w:lineRule="auto"/>
        <w:jc w:val="left"/>
        <w:rPr>
          <w:rFonts w:ascii="Times New Roman" w:hAnsi="Times New Roman"/>
          <w:color w:val="000000" w:themeColor="text1"/>
          <w:sz w:val="24"/>
        </w:rPr>
      </w:pPr>
      <w:r w:rsidRPr="00083D53">
        <w:rPr>
          <w:rFonts w:ascii="Times New Roman" w:hAnsi="Times New Roman"/>
          <w:color w:val="000000" w:themeColor="text1"/>
          <w:sz w:val="24"/>
        </w:rPr>
        <w:t>B.</w:t>
      </w:r>
      <w:r w:rsidRPr="00083D53">
        <w:rPr>
          <w:rFonts w:ascii="Times New Roman" w:hAnsi="Times New Roman"/>
          <w:color w:val="000000" w:themeColor="text1"/>
          <w:sz w:val="24"/>
        </w:rPr>
        <w:t>感性认识依赖于理性认识</w:t>
      </w:r>
    </w:p>
    <w:p w:rsidR="001A2880" w:rsidRPr="00083D53" w:rsidP="00083D53">
      <w:pPr>
        <w:spacing w:line="360" w:lineRule="auto"/>
        <w:jc w:val="left"/>
        <w:rPr>
          <w:rFonts w:ascii="Times New Roman" w:hAnsi="Times New Roman"/>
          <w:color w:val="000000" w:themeColor="text1"/>
          <w:sz w:val="24"/>
        </w:rPr>
      </w:pPr>
      <w:r w:rsidRPr="00083D53">
        <w:rPr>
          <w:rFonts w:ascii="Times New Roman" w:hAnsi="Times New Roman"/>
          <w:color w:val="000000" w:themeColor="text1"/>
          <w:sz w:val="24"/>
        </w:rPr>
        <w:t>C.</w:t>
      </w:r>
      <w:r w:rsidRPr="00083D53">
        <w:rPr>
          <w:rFonts w:ascii="Times New Roman" w:hAnsi="Times New Roman"/>
          <w:color w:val="000000" w:themeColor="text1"/>
          <w:sz w:val="24"/>
        </w:rPr>
        <w:t>理性认识依赖于感性认识</w:t>
      </w:r>
    </w:p>
    <w:p w:rsidR="001A2880" w:rsidRPr="00083D53" w:rsidP="00083D53">
      <w:pPr>
        <w:spacing w:line="360" w:lineRule="auto"/>
        <w:jc w:val="left"/>
        <w:rPr>
          <w:rFonts w:ascii="Times New Roman" w:hAnsi="Times New Roman"/>
          <w:color w:val="000000" w:themeColor="text1"/>
          <w:sz w:val="24"/>
        </w:rPr>
      </w:pPr>
      <w:r w:rsidRPr="00083D53">
        <w:rPr>
          <w:rFonts w:ascii="Times New Roman" w:hAnsi="Times New Roman"/>
          <w:color w:val="000000" w:themeColor="text1"/>
          <w:sz w:val="24"/>
        </w:rPr>
        <w:t>D.</w:t>
      </w:r>
      <w:r w:rsidRPr="00083D53">
        <w:rPr>
          <w:rFonts w:ascii="Times New Roman" w:hAnsi="Times New Roman"/>
          <w:color w:val="000000" w:themeColor="text1"/>
          <w:sz w:val="24"/>
        </w:rPr>
        <w:t>理性认识是感性认识的基础</w:t>
      </w:r>
    </w:p>
    <w:p w:rsidR="001A2880" w:rsidRPr="00083D53" w:rsidP="00083D53">
      <w:pPr>
        <w:spacing w:line="360" w:lineRule="auto"/>
        <w:jc w:val="left"/>
        <w:rPr>
          <w:rFonts w:ascii="Times New Roman" w:hAnsi="Times New Roman"/>
          <w:color w:val="000000" w:themeColor="text1"/>
          <w:sz w:val="24"/>
        </w:rPr>
      </w:pPr>
    </w:p>
    <w:p w:rsidR="001A2880" w:rsidRPr="00083D53" w:rsidP="00083D53">
      <w:pPr>
        <w:spacing w:line="360" w:lineRule="auto"/>
        <w:jc w:val="left"/>
        <w:rPr>
          <w:rFonts w:ascii="Times New Roman" w:hAnsi="Times New Roman"/>
          <w:color w:val="FF0000"/>
          <w:sz w:val="24"/>
        </w:rPr>
      </w:pPr>
    </w:p>
    <w:p w:rsidR="001A2880" w:rsidRPr="00083D53" w:rsidP="00083D53">
      <w:pPr>
        <w:spacing w:line="360" w:lineRule="auto"/>
        <w:jc w:val="left"/>
        <w:rPr>
          <w:rFonts w:ascii="Times New Roman" w:hAnsi="Times New Roman"/>
          <w:color w:val="FF0000"/>
          <w:sz w:val="24"/>
        </w:rPr>
        <w:sectPr>
          <w:headerReference w:type="default" r:id="rId18"/>
          <w:footerReference w:type="default" r:id="rId19"/>
          <w:pgSz w:w="11906" w:h="16838"/>
          <w:pgMar w:top="1440" w:right="1080" w:bottom="1440" w:left="1080" w:header="851" w:footer="567" w:gutter="0"/>
          <w:cols w:space="425"/>
          <w:docGrid w:type="lines" w:linePitch="312"/>
        </w:sectPr>
      </w:pPr>
      <w:r w:rsidRPr="00083D53">
        <w:rPr>
          <w:rFonts w:ascii="Times New Roman" w:hAnsi="Times New Roman"/>
          <w:color w:val="FF0000"/>
          <w:sz w:val="24"/>
        </w:rPr>
        <w:t>答案：</w:t>
      </w:r>
      <w:r w:rsidRPr="00083D53">
        <w:rPr>
          <w:rFonts w:ascii="Times New Roman" w:hAnsi="Times New Roman"/>
          <w:color w:val="FF0000"/>
          <w:sz w:val="24"/>
        </w:rPr>
        <w:t>DBDC</w:t>
      </w:r>
    </w:p>
    <w:p w:rsidR="001A2880" w:rsidRPr="00083D53" w:rsidP="00083D53">
      <w:pPr>
        <w:spacing w:line="360" w:lineRule="auto"/>
        <w:rPr>
          <w:rFonts w:ascii="Times New Roman" w:hAnsi="Times New Roman"/>
        </w:rPr>
      </w:pPr>
    </w:p>
    <w:sectPr>
      <w:pgSz w:w="11906" w:h="16838"/>
      <w:pgMar w:top="1440" w:right="1800" w:bottom="1440" w:left="1800" w:header="851" w:footer="992"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1"/>
    <w:family w:val="roman"/>
    <w:notTrueType/>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A2880">
    <w:pPr>
      <w:ind w:firstLine="2415" w:firstLineChars="1150"/>
      <w:textAlignment w:val="center"/>
      <w:rPr>
        <w:color w:val="000000"/>
        <w:szCs w:val="21"/>
      </w:rPr>
    </w:pPr>
    <w:r>
      <w:rPr>
        <w:noProof/>
      </w:rPr>
      <w:drawing>
        <wp:inline distT="0" distB="0" distL="0" distR="0">
          <wp:extent cx="276225" cy="323850"/>
          <wp:effectExtent l="0" t="0" r="9525" b="0"/>
          <wp:docPr id="5" name="图片 5" descr="学科网LOGO源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LOGO源文件"/>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76225" cy="323850"/>
                  </a:xfrm>
                  <a:prstGeom prst="rect">
                    <a:avLst/>
                  </a:prstGeom>
                  <a:noFill/>
                  <a:ln>
                    <a:noFill/>
                  </a:ln>
                </pic:spPr>
              </pic:pic>
            </a:graphicData>
          </a:graphic>
        </wp:inline>
      </w:drawing>
    </w:r>
    <w:r>
      <w:rPr>
        <w:noProof/>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57785" cy="149225"/>
              <wp:effectExtent l="0" t="0" r="1905" b="3175"/>
              <wp:wrapNone/>
              <wp:docPr id="3" name="矩形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7785" cy="149225"/>
                      </a:xfrm>
                      <a:prstGeom prst="rect">
                        <a:avLst/>
                      </a:prstGeom>
                      <a:noFill/>
                      <a:ln>
                        <a:noFill/>
                      </a:ln>
                    </wps:spPr>
                    <wps:txbx>
                      <w:txbxContent>
                        <w:p w:rsidR="001A2880">
                          <w:pPr>
                            <w:snapToGrid w:val="0"/>
                            <w:rPr>
                              <w:sz w:val="18"/>
                            </w:rPr>
                          </w:pPr>
                          <w:r>
                            <w:rPr>
                              <w:sz w:val="18"/>
                            </w:rPr>
                            <w:fldChar w:fldCharType="begin"/>
                          </w:r>
                          <w:r>
                            <w:rPr>
                              <w:sz w:val="18"/>
                            </w:rPr>
                            <w:instrText xml:space="preserve"> PAGE  \* MERGEFORMAT </w:instrText>
                          </w:r>
                          <w:r>
                            <w:rPr>
                              <w:sz w:val="18"/>
                            </w:rPr>
                            <w:fldChar w:fldCharType="separate"/>
                          </w:r>
                          <w:r w:rsidR="00083D53">
                            <w:rPr>
                              <w:noProof/>
                              <w:sz w:val="18"/>
                            </w:rPr>
                            <w:t>1</w:t>
                          </w:r>
                          <w:r>
                            <w:rPr>
                              <w:sz w:val="18"/>
                            </w:rPr>
                            <w:fldChar w:fldCharType="end"/>
                          </w:r>
                        </w:p>
                      </w:txbxContent>
                    </wps:txbx>
                    <wps:bodyPr rot="0" vert="horz" wrap="none" lIns="0" tIns="0" rIns="0" bIns="0" anchor="t" anchorCtr="0" upright="1">
                      <a:spAutoFit/>
                    </wps:bodyPr>
                  </wps:wsp>
                </a:graphicData>
              </a:graphic>
            </wp:anchor>
          </w:drawing>
        </mc:Choice>
        <mc:Fallback>
          <w:pict>
            <v:rect id="矩形 3" o:spid="_x0000_s2053" style="width:4.55pt;height:11.75pt;margin-top:0;margin-left:-46.65pt;mso-position-horizontal:right;mso-position-horizontal-relative:margin;mso-wrap-distance-bottom:0;mso-wrap-distance-left:9pt;mso-wrap-distance-right:9pt;mso-wrap-distance-top:0;mso-wrap-style:none;position:absolute;visibility:visible;v-text-anchor:top;z-index:251659264" filled="f" stroked="f">
              <v:textbox style="mso-fit-shape-to-text:t" inset="0,0,0,0">
                <w:txbxContent>
                  <w:p w:rsidR="001A2880">
                    <w:pPr>
                      <w:snapToGrid w:val="0"/>
                      <w:rPr>
                        <w:sz w:val="18"/>
                      </w:rPr>
                    </w:pPr>
                    <w:r>
                      <w:rPr>
                        <w:sz w:val="18"/>
                      </w:rPr>
                      <w:fldChar w:fldCharType="begin"/>
                    </w:r>
                    <w:r>
                      <w:rPr>
                        <w:sz w:val="18"/>
                      </w:rPr>
                      <w:instrText xml:space="preserve"> PAGE  \* MERGEFORMAT </w:instrText>
                    </w:r>
                    <w:r>
                      <w:rPr>
                        <w:sz w:val="18"/>
                      </w:rPr>
                      <w:fldChar w:fldCharType="separate"/>
                    </w:r>
                    <w:r w:rsidR="00083D53">
                      <w:rPr>
                        <w:noProof/>
                        <w:sz w:val="18"/>
                      </w:rPr>
                      <w:t>1</w:t>
                    </w:r>
                    <w:r>
                      <w:rPr>
                        <w:sz w:val="18"/>
                      </w:rPr>
                      <w:fldChar w:fldCharType="end"/>
                    </w:r>
                  </w:p>
                </w:txbxContent>
              </v:textbox>
              <w10:wrap anchorx="margin"/>
            </v:rect>
          </w:pict>
        </mc:Fallback>
      </mc:AlternateContent>
    </w:r>
    <w:r>
      <w:rPr>
        <w:rFonts w:hint="eastAsia"/>
      </w:rPr>
      <w:t>原创精品资源学科网独家享有版权，侵权必究</w:t>
    </w:r>
    <w:r>
      <w:rPr>
        <w:rFonts w:hint="eastAsia"/>
        <w:color w:val="000000"/>
        <w:szCs w:val="21"/>
      </w:rPr>
      <w:t>！</w:t>
    </w:r>
  </w:p>
  <w:p w:rsidR="001A2880">
    <w:pPr>
      <w:pStyle w:val="Footer"/>
    </w:pPr>
  </w:p>
  <w:p w:rsidR="001A2880">
    <w:pPr>
      <w:tabs>
        <w:tab w:val="center" w:pos="4153"/>
        <w:tab w:val="right" w:pos="8306"/>
      </w:tabs>
      <w:snapToGrid w:val="0"/>
      <w:jc w:val="left"/>
      <w:rPr>
        <w:rFonts w:ascii="Times New Roman" w:hAnsi="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4" type="#_x0000_t136" alt="学科网 zxxk.com" style="width:2.85pt;height:2.85pt;margin-top:407.9pt;margin-left:158.95pt;mso-height-relative:page;mso-position-horizontal-relative:margin;mso-position-vertical-relative:margin;mso-width-relative:page;position:absolute;rotation:315;z-index:-251656192" o:allowincell="f" stroked="f">
          <v:fill opacity="0.5"/>
          <v:textpath style="font-family:宋体;font-size:8pt" fitpath="t"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alt="学科网 zxxk.com" style="width:0.05pt;height:0.05pt;margin-top:-20.75pt;margin-left:64.05pt;mso-height-relative:page;mso-width-relative:page;position:absolute;z-index:251661312">
          <v:imagedata r:id="rId2" o:title="%7B75232B38-A165-1FB7-499C-2E1C792CACB5%7D"/>
        </v:shape>
      </w:pict>
    </w:r>
    <w:r>
      <w:rPr>
        <w:rFonts w:ascii="Times New Roman" w:hAnsi="Times New Roman" w:hint="eastAsia"/>
        <w:color w:val="FFFFFF"/>
        <w:kern w:val="0"/>
        <w:sz w:val="2"/>
        <w:szCs w:val="2"/>
      </w:rPr>
      <w:t>学科网（北京）股份有限公司</w:t>
    </w:r>
  </w:p>
  <w:p w:rsidR="004151FC">
    <w:pPr>
      <w:tabs>
        <w:tab w:val="center" w:pos="4153"/>
        <w:tab w:val="right" w:pos="8306"/>
      </w:tabs>
      <w:snapToGrid w:val="0"/>
      <w:jc w:val="left"/>
      <w:rPr>
        <w:rFonts w:ascii="Times New Roman" w:hAnsi="Times New Roman"/>
        <w:kern w:val="0"/>
        <w:sz w:val="2"/>
        <w:szCs w:val="2"/>
      </w:rPr>
    </w:pPr>
    <w:r>
      <w:rPr>
        <w:color w:val="FFFFFF"/>
        <w:sz w:val="2"/>
        <w:szCs w:val="2"/>
      </w:rPr>
      <w:pict>
        <v:shape id="PowerPlusWaterMarkObject1453549720" o:spid="_x0000_s2056" type="#_x0000_t136" alt="学科网 zxxk.com" style="width:2.85pt;height:2.85pt;margin-top:407.9pt;margin-left:158.95pt;mso-position-horizontal-relative:margin;mso-position-vertical-relative:margin;position:absolute;rotation:315;z-index:-251654144"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057" type="#_x0000_t75" alt="学科网 zxxk.com" style="width:0.05pt;height:0.05pt;margin-top:-20.75pt;margin-left:64.05pt;position:absolute;z-index:251663360" filled="f" stroked="f">
          <v:imagedata r:id="rId3" r:href="rId4" o:title=""/>
          <v:path o:extrusionok="f"/>
          <o:lock v:ext="edit" aspectratio="t"/>
        </v:shape>
      </w:pict>
    </w:r>
    <w:r>
      <w:rPr>
        <w:rFonts w:ascii="Times New Roman" w:hAnsi="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A2880">
    <w:pPr>
      <w:pStyle w:val="Header"/>
    </w:pPr>
    <w:r>
      <w:rPr>
        <w:rFonts w:ascii="宋体" w:hAnsi="宋体" w:cs="宋体"/>
        <w:noProof/>
        <w:kern w:val="0"/>
        <w:sz w:val="24"/>
        <w:szCs w:val="24"/>
      </w:rPr>
      <w:drawing>
        <wp:anchor distT="0" distB="0" distL="114300" distR="114300" simplePos="0" relativeHeight="251658240" behindDoc="0" locked="0" layoutInCell="1" allowOverlap="1">
          <wp:simplePos x="0" y="0"/>
          <wp:positionH relativeFrom="column">
            <wp:posOffset>-685800</wp:posOffset>
          </wp:positionH>
          <wp:positionV relativeFrom="paragraph">
            <wp:posOffset>-488950</wp:posOffset>
          </wp:positionV>
          <wp:extent cx="7572375" cy="857250"/>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72375" cy="857286"/>
                  </a:xfrm>
                  <a:prstGeom prst="rect">
                    <a:avLst/>
                  </a:prstGeom>
                </pic:spPr>
              </pic:pic>
            </a:graphicData>
          </a:graphic>
        </wp:anchor>
      </w:drawing>
    </w:r>
  </w:p>
  <w:p w:rsidR="001A2880">
    <w:pPr>
      <w:pBdr>
        <w:bottom w:val="none" w:sz="0" w:space="1" w:color="auto"/>
      </w:pBdr>
      <w:snapToGrid w:val="0"/>
      <w:rPr>
        <w:rFonts w:ascii="Times New Roman" w:hAnsi="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mso-height-relative:page;mso-width-relative:page;position:absolute;z-index:251659264">
          <v:imagedata r:id="rId2" o:title="%7B75232B38-A165-1FB7-499C-2E1C792CACB5%7D"/>
        </v:shape>
      </w:pic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5pt;height:0.85pt" filled="f" stroked="f" strokecolor="white">
          <v:fill color2="#aaa"/>
          <v:textpath style="font-family:宋体;font-size:8pt;v-text-spacing:78650f" trim="t" fitpath="t" string="学科网（北京）股份有限公司 "/>
        </v:shape>
      </w:pict>
    </w:r>
  </w:p>
  <w:p w:rsidR="004151FC">
    <w:pPr>
      <w:pBdr>
        <w:bottom w:val="none" w:sz="0" w:space="1" w:color="auto"/>
      </w:pBdr>
      <w:tabs>
        <w:tab w:val="clear" w:pos="4153"/>
        <w:tab w:val="clear" w:pos="8306"/>
      </w:tabs>
      <w:snapToGrid w:val="0"/>
      <w:rPr>
        <w:rFonts w:ascii="Times New Roman" w:hAnsi="Times New Roman"/>
        <w:kern w:val="0"/>
        <w:sz w:val="2"/>
        <w:szCs w:val="2"/>
      </w:rPr>
    </w:pPr>
    <w:r>
      <w:pict>
        <v:shape id="图片 4" o:spid="_x0000_s2051" type="#_x0000_t75" alt="学科网 zxxk.com" style="width:0.75pt;height:0.75pt;margin-top:8.45pt;margin-left:351pt;position:absolute;z-index:251660288" filled="f" stroked="f">
          <v:imagedata r:id="rId3" r:href="rId4" o:title=""/>
          <v:path o:extrusionok="f"/>
          <o:lock v:ext="edit" aspectratio="t"/>
        </v:shape>
      </w:pict>
    </w:r>
    <w:r>
      <w:rPr>
        <w:rFonts w:hint="eastAsia"/>
        <w:color w:val="FFFFFF"/>
        <w:sz w:val="2"/>
        <w:szCs w:val="2"/>
      </w:rPr>
      <w:pict>
        <v:shape id="_x0000_i2052"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9206AF3B"/>
    <w:multiLevelType w:val="singleLevel"/>
    <w:tmpl w:val="9206AF3B"/>
    <w:lvl w:ilvl="0">
      <w:start w:val="1"/>
      <w:numFmt w:val="bullet"/>
      <w:lvlText w:val=""/>
      <w:lvlJc w:val="left"/>
      <w:pPr>
        <w:ind w:left="420" w:hanging="420"/>
      </w:pPr>
      <w:rPr>
        <w:rFonts w:ascii="Wingdings" w:hAnsi="Wingdings" w:hint="default"/>
      </w:rPr>
    </w:lvl>
  </w:abstractNum>
  <w:abstractNum w:abstractNumId="1">
    <w:nsid w:val="FC5D93C2"/>
    <w:multiLevelType w:val="singleLevel"/>
    <w:tmpl w:val="FC5D93C2"/>
    <w:lvl w:ilvl="0">
      <w:start w:val="5"/>
      <w:numFmt w:val="decimal"/>
      <w:suff w:val="nothing"/>
      <w:lvlText w:val="%1、"/>
      <w:lvlJc w:val="left"/>
    </w:lvl>
  </w:abstractNum>
  <w:abstractNum w:abstractNumId="2">
    <w:nsid w:val="0527B5AE"/>
    <w:multiLevelType w:val="singleLevel"/>
    <w:tmpl w:val="0527B5AE"/>
    <w:lvl w:ilvl="0">
      <w:start w:val="4"/>
      <w:numFmt w:val="decimal"/>
      <w:suff w:val="nothing"/>
      <w:lvlText w:val="（%1）"/>
      <w:lvlJc w:val="left"/>
    </w:lvl>
  </w:abstractNum>
  <w:abstractNum w:abstractNumId="3">
    <w:nsid w:val="44584575"/>
    <w:multiLevelType w:val="singleLevel"/>
    <w:tmpl w:val="44584575"/>
    <w:lvl w:ilvl="0">
      <w:start w:val="1"/>
      <w:numFmt w:val="decimal"/>
      <w:suff w:val="nothing"/>
      <w:lvlText w:val="%1、"/>
      <w:lvlJc w:val="left"/>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defaultTabStop w:val="231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28A2F05"/>
    <w:rsid w:val="00083D53"/>
    <w:rsid w:val="001A2880"/>
    <w:rsid w:val="002B5DA8"/>
    <w:rsid w:val="002B6C21"/>
    <w:rsid w:val="003B27EE"/>
    <w:rsid w:val="003B77DC"/>
    <w:rsid w:val="004151FC"/>
    <w:rsid w:val="005768BC"/>
    <w:rsid w:val="00787B9C"/>
    <w:rsid w:val="00834EED"/>
    <w:rsid w:val="00B0551B"/>
    <w:rsid w:val="00C02FC6"/>
    <w:rsid w:val="00C46257"/>
    <w:rsid w:val="00CC5CCA"/>
    <w:rsid w:val="00E864A8"/>
    <w:rsid w:val="010E5799"/>
    <w:rsid w:val="019966C9"/>
    <w:rsid w:val="03034575"/>
    <w:rsid w:val="0375645E"/>
    <w:rsid w:val="03766656"/>
    <w:rsid w:val="04046D69"/>
    <w:rsid w:val="054C602F"/>
    <w:rsid w:val="066244F9"/>
    <w:rsid w:val="066F6E3E"/>
    <w:rsid w:val="07893F2F"/>
    <w:rsid w:val="078A585F"/>
    <w:rsid w:val="07970DDC"/>
    <w:rsid w:val="086B2EB8"/>
    <w:rsid w:val="087C5BC8"/>
    <w:rsid w:val="08CF1E16"/>
    <w:rsid w:val="09923D74"/>
    <w:rsid w:val="09F54D40"/>
    <w:rsid w:val="0A6D56BF"/>
    <w:rsid w:val="0AA61805"/>
    <w:rsid w:val="0AFD4EFB"/>
    <w:rsid w:val="0B126FA6"/>
    <w:rsid w:val="0BCE4606"/>
    <w:rsid w:val="0BCE7C39"/>
    <w:rsid w:val="0BEF6579"/>
    <w:rsid w:val="0C9910B8"/>
    <w:rsid w:val="0D2B5FDE"/>
    <w:rsid w:val="0D9F667F"/>
    <w:rsid w:val="0DE12E5D"/>
    <w:rsid w:val="0DE46CA1"/>
    <w:rsid w:val="0E415217"/>
    <w:rsid w:val="0E56673E"/>
    <w:rsid w:val="0EB07854"/>
    <w:rsid w:val="0EC34DF8"/>
    <w:rsid w:val="0FDF1C28"/>
    <w:rsid w:val="108E0189"/>
    <w:rsid w:val="10D87685"/>
    <w:rsid w:val="11A876E8"/>
    <w:rsid w:val="12283319"/>
    <w:rsid w:val="12624838"/>
    <w:rsid w:val="12D95EAA"/>
    <w:rsid w:val="136E14F4"/>
    <w:rsid w:val="13897791"/>
    <w:rsid w:val="14CE20F9"/>
    <w:rsid w:val="152F6116"/>
    <w:rsid w:val="154B339E"/>
    <w:rsid w:val="156154D7"/>
    <w:rsid w:val="161B0A4B"/>
    <w:rsid w:val="17B22888"/>
    <w:rsid w:val="18CF5443"/>
    <w:rsid w:val="190125B6"/>
    <w:rsid w:val="194D6574"/>
    <w:rsid w:val="19E10161"/>
    <w:rsid w:val="1A5705C6"/>
    <w:rsid w:val="1A9000EF"/>
    <w:rsid w:val="1AA77D2C"/>
    <w:rsid w:val="1B282548"/>
    <w:rsid w:val="1B4C53A2"/>
    <w:rsid w:val="1B5028BE"/>
    <w:rsid w:val="1B681187"/>
    <w:rsid w:val="1C0F2DD7"/>
    <w:rsid w:val="1C6D7A74"/>
    <w:rsid w:val="1C735697"/>
    <w:rsid w:val="1CF77242"/>
    <w:rsid w:val="1D675CC8"/>
    <w:rsid w:val="1DE6587C"/>
    <w:rsid w:val="1E821E2E"/>
    <w:rsid w:val="1F1370D2"/>
    <w:rsid w:val="1F536BDA"/>
    <w:rsid w:val="207C6604"/>
    <w:rsid w:val="20981C6F"/>
    <w:rsid w:val="22A13307"/>
    <w:rsid w:val="22EC637C"/>
    <w:rsid w:val="239E46F2"/>
    <w:rsid w:val="24EC2909"/>
    <w:rsid w:val="252A0E2D"/>
    <w:rsid w:val="26DB52F4"/>
    <w:rsid w:val="288C6E5E"/>
    <w:rsid w:val="28D01953"/>
    <w:rsid w:val="29094503"/>
    <w:rsid w:val="2A1049E7"/>
    <w:rsid w:val="2BB8743E"/>
    <w:rsid w:val="2BFE3D20"/>
    <w:rsid w:val="2C2A5885"/>
    <w:rsid w:val="2C3B13EC"/>
    <w:rsid w:val="2D082D4D"/>
    <w:rsid w:val="2D435388"/>
    <w:rsid w:val="2DE90FB9"/>
    <w:rsid w:val="30260F69"/>
    <w:rsid w:val="303C4E08"/>
    <w:rsid w:val="3062163D"/>
    <w:rsid w:val="336B6203"/>
    <w:rsid w:val="3507332C"/>
    <w:rsid w:val="372A1BDA"/>
    <w:rsid w:val="377A726D"/>
    <w:rsid w:val="397A48A2"/>
    <w:rsid w:val="3A8E0D25"/>
    <w:rsid w:val="3B0F1208"/>
    <w:rsid w:val="3B301BF8"/>
    <w:rsid w:val="3B767723"/>
    <w:rsid w:val="3B825DE5"/>
    <w:rsid w:val="3CEE122A"/>
    <w:rsid w:val="3D120515"/>
    <w:rsid w:val="3D8A6799"/>
    <w:rsid w:val="3E613D17"/>
    <w:rsid w:val="3F035C1F"/>
    <w:rsid w:val="3FC33947"/>
    <w:rsid w:val="40187C71"/>
    <w:rsid w:val="406B16FE"/>
    <w:rsid w:val="43993AB6"/>
    <w:rsid w:val="43B44845"/>
    <w:rsid w:val="43B93288"/>
    <w:rsid w:val="440F5285"/>
    <w:rsid w:val="448C123A"/>
    <w:rsid w:val="44B33AD6"/>
    <w:rsid w:val="45F56B60"/>
    <w:rsid w:val="46057510"/>
    <w:rsid w:val="46700E83"/>
    <w:rsid w:val="468901E8"/>
    <w:rsid w:val="469163E3"/>
    <w:rsid w:val="46A12409"/>
    <w:rsid w:val="46F35F7B"/>
    <w:rsid w:val="47226FD9"/>
    <w:rsid w:val="472B782E"/>
    <w:rsid w:val="479B5FBF"/>
    <w:rsid w:val="484A1EE8"/>
    <w:rsid w:val="48D01A82"/>
    <w:rsid w:val="4A7E525B"/>
    <w:rsid w:val="4A8F2BD7"/>
    <w:rsid w:val="4ACD2CE9"/>
    <w:rsid w:val="4C281F67"/>
    <w:rsid w:val="4C7F676E"/>
    <w:rsid w:val="4D0D1C72"/>
    <w:rsid w:val="4DDD1906"/>
    <w:rsid w:val="4E0F2DFB"/>
    <w:rsid w:val="4E30022D"/>
    <w:rsid w:val="4E5732A7"/>
    <w:rsid w:val="4E6E5DFC"/>
    <w:rsid w:val="4F520447"/>
    <w:rsid w:val="4FFB0E9C"/>
    <w:rsid w:val="50544CBF"/>
    <w:rsid w:val="50C549C8"/>
    <w:rsid w:val="50CF6860"/>
    <w:rsid w:val="50F60F87"/>
    <w:rsid w:val="51731E94"/>
    <w:rsid w:val="519A5A01"/>
    <w:rsid w:val="527D34E4"/>
    <w:rsid w:val="529B42A7"/>
    <w:rsid w:val="52D57F18"/>
    <w:rsid w:val="53637312"/>
    <w:rsid w:val="5522722C"/>
    <w:rsid w:val="553B1B3C"/>
    <w:rsid w:val="55EC5273"/>
    <w:rsid w:val="56150A5A"/>
    <w:rsid w:val="564E1E40"/>
    <w:rsid w:val="5956721E"/>
    <w:rsid w:val="5A45386B"/>
    <w:rsid w:val="5ABB3D04"/>
    <w:rsid w:val="5AD64C46"/>
    <w:rsid w:val="5AFA0F4F"/>
    <w:rsid w:val="5BC51B5B"/>
    <w:rsid w:val="5CCA608D"/>
    <w:rsid w:val="5D3E5267"/>
    <w:rsid w:val="5D730530"/>
    <w:rsid w:val="5DB355B6"/>
    <w:rsid w:val="5F193233"/>
    <w:rsid w:val="628A2F05"/>
    <w:rsid w:val="63384DD0"/>
    <w:rsid w:val="6387171D"/>
    <w:rsid w:val="63B0271F"/>
    <w:rsid w:val="63C46EB4"/>
    <w:rsid w:val="64C34797"/>
    <w:rsid w:val="66354264"/>
    <w:rsid w:val="665E67E1"/>
    <w:rsid w:val="66E62569"/>
    <w:rsid w:val="66EE522A"/>
    <w:rsid w:val="670B6873"/>
    <w:rsid w:val="698C4C3A"/>
    <w:rsid w:val="69F043AB"/>
    <w:rsid w:val="6CB96A68"/>
    <w:rsid w:val="6CCE0781"/>
    <w:rsid w:val="6CD504C6"/>
    <w:rsid w:val="6D1B30BA"/>
    <w:rsid w:val="6FA90362"/>
    <w:rsid w:val="6FEA59D6"/>
    <w:rsid w:val="70213F2E"/>
    <w:rsid w:val="712C0A91"/>
    <w:rsid w:val="73D6384E"/>
    <w:rsid w:val="74375896"/>
    <w:rsid w:val="74645540"/>
    <w:rsid w:val="75060627"/>
    <w:rsid w:val="7580122B"/>
    <w:rsid w:val="76301E5F"/>
    <w:rsid w:val="777234E1"/>
    <w:rsid w:val="7AEF4F66"/>
    <w:rsid w:val="7CF44BD1"/>
    <w:rsid w:val="7D0F532E"/>
    <w:rsid w:val="7DE67880"/>
    <w:rsid w:val="7E426B79"/>
  </w:rsids>
  <w:docVars>
    <w:docVar w:name="commondata" w:val="eyJoZGlkIjoiNTZmMTkyOTFkNWQ3YTU2ZTc0YWRkOWM5Mjk1MDE0NTE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03295EF3"/>
  <w15:docId w15:val="{C551DC62-6C68-4581-BECF-613C9A47A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ascii="Calibri" w:hAnsi="Calibri"/>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a0"/>
    <w:qFormat/>
    <w:pPr>
      <w:tabs>
        <w:tab w:val="center" w:pos="4153"/>
        <w:tab w:val="right" w:pos="8306"/>
      </w:tabs>
      <w:snapToGrid w:val="0"/>
      <w:jc w:val="left"/>
    </w:pPr>
    <w:rPr>
      <w:sz w:val="18"/>
      <w:szCs w:val="18"/>
    </w:rPr>
  </w:style>
  <w:style w:type="paragraph" w:styleId="Header">
    <w:name w:val="header"/>
    <w:basedOn w:val="Normal"/>
    <w:link w:val="a"/>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qFormat/>
    <w:pPr>
      <w:spacing w:beforeAutospacing="1" w:afterAutospacing="1"/>
      <w:jc w:val="left"/>
    </w:pPr>
    <w:rPr>
      <w:kern w:val="0"/>
      <w:sz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Pr>
      <w:b/>
    </w:rPr>
  </w:style>
  <w:style w:type="character" w:styleId="Hyperlink">
    <w:name w:val="Hyperlink"/>
    <w:qFormat/>
    <w:rPr>
      <w:color w:val="2583AD"/>
      <w:u w:val="none"/>
    </w:rPr>
  </w:style>
  <w:style w:type="character" w:customStyle="1" w:styleId="a">
    <w:name w:val="页眉 字符"/>
    <w:basedOn w:val="DefaultParagraphFont"/>
    <w:link w:val="Header"/>
    <w:qFormat/>
    <w:rPr>
      <w:kern w:val="2"/>
      <w:sz w:val="18"/>
      <w:szCs w:val="18"/>
    </w:rPr>
  </w:style>
  <w:style w:type="character" w:customStyle="1" w:styleId="a0">
    <w:name w:val="页脚 字符"/>
    <w:basedOn w:val="DefaultParagraphFont"/>
    <w:link w:val="Footer"/>
    <w:qFormat/>
    <w:rPr>
      <w:kern w:val="2"/>
      <w:sz w:val="18"/>
      <w:szCs w:val="18"/>
    </w:rPr>
  </w:style>
  <w:style w:type="paragraph" w:styleId="ListParagraph">
    <w:name w:val="List Paragraph"/>
    <w:basedOn w:val="Normal"/>
    <w:uiPriority w:val="99"/>
    <w:qFormat/>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jpe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NULL" TargetMode="External" /><Relationship Id="rId18" Type="http://schemas.openxmlformats.org/officeDocument/2006/relationships/header" Target="header1.xml" /><Relationship Id="rId19" Type="http://schemas.openxmlformats.org/officeDocument/2006/relationships/footer" Target="footer1.xml"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jpeg" /></Relationships>
</file>

<file path=word/_rels/footer1.xml.rels><?xml version="1.0" encoding="utf-8" standalone="yes"?><Relationships xmlns="http://schemas.openxmlformats.org/package/2006/relationships"><Relationship Id="rId1" Type="http://schemas.openxmlformats.org/officeDocument/2006/relationships/image" Target="media/image16.png" /><Relationship Id="rId2" Type="http://schemas.openxmlformats.org/officeDocument/2006/relationships/image" Target="media/image14.png" /><Relationship Id="rId3" Type="http://schemas.openxmlformats.org/officeDocument/2006/relationships/image" Target="media/image15.png" /><Relationship Id="rId4"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3.jpeg" /><Relationship Id="rId2" Type="http://schemas.openxmlformats.org/officeDocument/2006/relationships/image" Target="media/image14.png" /><Relationship Id="rId3" Type="http://schemas.openxmlformats.org/officeDocument/2006/relationships/image" Target="media/image15.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textRotate="1"/>
    <customShpInfo spid="_x0000_s2052"/>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494</Words>
  <Characters>2819</Characters>
  <Application>Microsoft Office Word</Application>
  <DocSecurity>0</DocSecurity>
  <Lines>23</Lines>
  <Paragraphs>6</Paragraphs>
  <ScaleCrop>false</ScaleCrop>
  <Company/>
  <LinksUpToDate>false</LinksUpToDate>
  <CharactersWithSpaces>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dell</cp:lastModifiedBy>
  <cp:revision>11</cp:revision>
  <dcterms:created xsi:type="dcterms:W3CDTF">2020-11-15T05:48:00Z</dcterms:created>
  <dcterms:modified xsi:type="dcterms:W3CDTF">2024-08-21T08:18:00Z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