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91E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right="0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浙教版2024-2025学年九年级上数学第1、2章综合培优测试卷</w:t>
      </w:r>
    </w:p>
    <w:p w14:paraId="068ADE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right="0"/>
        <w:jc w:val="center"/>
      </w:pPr>
      <w:r>
        <w:rPr>
          <w:color w:val="000000"/>
          <w:sz w:val="24"/>
          <w:szCs w:val="24"/>
        </w:rPr>
        <w:t>考试时间：120分钟 满分：1</w:t>
      </w:r>
      <w:r>
        <w:rPr>
          <w:rFonts w:hint="eastAsia"/>
          <w:color w:val="000000"/>
          <w:sz w:val="24"/>
          <w:szCs w:val="24"/>
          <w:lang w:val="en-US" w:eastAsia="zh-CN"/>
        </w:rPr>
        <w:t>2</w:t>
      </w:r>
      <w:r>
        <w:rPr>
          <w:color w:val="000000"/>
          <w:sz w:val="24"/>
          <w:szCs w:val="24"/>
        </w:rPr>
        <w:t>0分</w:t>
      </w:r>
    </w:p>
    <w:p w14:paraId="417311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center"/>
        <w:rPr>
          <w:rFonts w:hint="eastAsia"/>
          <w:b/>
          <w:szCs w:val="21"/>
        </w:rPr>
      </w:pPr>
      <w:r>
        <w:rPr>
          <w:rFonts w:hint="eastAsia"/>
          <w:b/>
        </w:rPr>
        <w:t>一、选择题</w:t>
      </w:r>
      <w:r>
        <w:rPr>
          <w:rFonts w:hint="eastAsia"/>
          <w:b/>
          <w:szCs w:val="21"/>
        </w:rPr>
        <w:t>（本大题有1</w:t>
      </w:r>
      <w:r>
        <w:rPr>
          <w:rFonts w:hint="eastAsia"/>
          <w:b/>
          <w:szCs w:val="21"/>
          <w:lang w:val="en-US" w:eastAsia="zh-CN"/>
        </w:rPr>
        <w:t>0</w:t>
      </w:r>
      <w:r>
        <w:rPr>
          <w:rFonts w:hint="eastAsia"/>
          <w:b/>
          <w:szCs w:val="21"/>
        </w:rPr>
        <w:t>小题，每小题</w:t>
      </w:r>
      <w:r>
        <w:rPr>
          <w:rFonts w:hint="eastAsia"/>
          <w:b/>
          <w:szCs w:val="21"/>
          <w:lang w:val="en-US" w:eastAsia="zh-CN"/>
        </w:rPr>
        <w:t>3</w:t>
      </w:r>
      <w:r>
        <w:rPr>
          <w:rFonts w:hint="eastAsia"/>
          <w:b/>
          <w:szCs w:val="21"/>
        </w:rPr>
        <w:t>分，共</w:t>
      </w:r>
      <w:r>
        <w:rPr>
          <w:rFonts w:hint="eastAsia"/>
          <w:b/>
          <w:szCs w:val="21"/>
          <w:lang w:val="en-US" w:eastAsia="zh-CN"/>
        </w:rPr>
        <w:t>30</w:t>
      </w:r>
      <w:r>
        <w:rPr>
          <w:rFonts w:hint="eastAsia"/>
          <w:b/>
          <w:szCs w:val="21"/>
        </w:rPr>
        <w:t>分）</w:t>
      </w:r>
    </w:p>
    <w:p w14:paraId="29FC1A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310" w:firstLineChars="147"/>
        <w:textAlignment w:val="center"/>
        <w:rPr>
          <w:rFonts w:hint="eastAsia" w:ascii="楷体" w:hAnsi="楷体" w:eastAsia="楷体"/>
          <w:b/>
          <w:szCs w:val="21"/>
        </w:rPr>
      </w:pPr>
      <w:r>
        <w:rPr>
          <w:rFonts w:hint="eastAsia" w:ascii="楷体" w:hAnsi="楷体" w:eastAsia="楷体"/>
          <w:b/>
          <w:szCs w:val="21"/>
        </w:rPr>
        <w:t>下面每小题给出的四个选项中，只有一个是正确的.</w:t>
      </w:r>
    </w:p>
    <w:p w14:paraId="7AD3FD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下列诗句所描述的事件中，属于必然事件的是（　　）．</w:t>
      </w:r>
    </w:p>
    <w:p w14:paraId="64897999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A．黄河入海流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B．手可摘星辰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C．锄禾日当午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D．大漠孤烟直</w:t>
      </w:r>
    </w:p>
    <w:p w14:paraId="19FC98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抛物线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y=3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(x+4)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+2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的顶点坐标是（　　）  </w:t>
      </w:r>
    </w:p>
    <w:p w14:paraId="32458643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(2，4)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(2，−4)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(4，2)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(−4，2)</m:t>
        </m:r>
      </m:oMath>
    </w:p>
    <w:p w14:paraId="371FAB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将抛物线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y=−</m:t>
        </m:r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(</m:t>
        </m:r>
        <m:r>
          <m:rPr/>
          <w:rPr>
            <w:rFonts w:ascii="Cambria Math" w:hAnsi="Cambria Math"/>
            <w:sz w:val="22"/>
            <w:szCs w:val="22"/>
            <w:lang w:eastAsia="zh-CN"/>
          </w:rPr>
          <m:t>x−2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eastAsia="zh-CN"/>
              </w:rPr>
              <m:t>)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>向右平移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个单位，再向下平移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个单位后，得到的抛物线解析式为（　　）</w:t>
      </w:r>
    </w:p>
    <w:p w14:paraId="59E933B2">
      <w:pPr>
        <w:keepNext w:val="0"/>
        <w:keepLines w:val="0"/>
        <w:pageBreakBefore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y=−</m:t>
        </m:r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(</m:t>
        </m:r>
        <m:r>
          <m:rPr/>
          <w:rPr>
            <w:rFonts w:ascii="Cambria Math" w:hAnsi="Cambria Math"/>
            <w:sz w:val="22"/>
            <w:szCs w:val="22"/>
            <w:lang w:eastAsia="zh-CN"/>
          </w:rPr>
          <m:t>x−1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eastAsia="zh-CN"/>
              </w:rPr>
              <m:t>)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+2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y=−</m:t>
        </m:r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(</m:t>
        </m:r>
        <m:r>
          <m:rPr/>
          <w:rPr>
            <w:rFonts w:ascii="Cambria Math" w:hAnsi="Cambria Math"/>
            <w:sz w:val="22"/>
            <w:szCs w:val="22"/>
            <w:lang w:eastAsia="zh-CN"/>
          </w:rPr>
          <m:t>x−1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eastAsia="zh-CN"/>
              </w:rPr>
              <m:t>)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−2</m:t>
        </m:r>
      </m:oMath>
    </w:p>
    <w:p w14:paraId="7006C6E8">
      <w:pPr>
        <w:keepNext w:val="0"/>
        <w:keepLines w:val="0"/>
        <w:pageBreakBefore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y=−</m:t>
        </m:r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(</m:t>
        </m:r>
        <m:r>
          <m:rPr/>
          <w:rPr>
            <w:rFonts w:ascii="Cambria Math" w:hAnsi="Cambria Math"/>
            <w:sz w:val="22"/>
            <w:szCs w:val="22"/>
            <w:lang w:eastAsia="zh-CN"/>
          </w:rPr>
          <m:t>x−3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eastAsia="zh-CN"/>
              </w:rPr>
              <m:t>)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+2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y=−</m:t>
        </m:r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(</m:t>
        </m:r>
        <m:r>
          <m:rPr/>
          <w:rPr>
            <w:rFonts w:ascii="Cambria Math" w:hAnsi="Cambria Math"/>
            <w:sz w:val="22"/>
            <w:szCs w:val="22"/>
            <w:lang w:eastAsia="zh-CN"/>
          </w:rPr>
          <m:t>x−3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eastAsia="zh-CN"/>
              </w:rPr>
              <m:t>)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−2</m:t>
        </m:r>
      </m:oMath>
    </w:p>
    <w:p w14:paraId="169295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在一个不透明的箱子里装有m个球，其中红球4个，这些球除颜色外都相同，每次将球搅拌均匀后，任意摸出一个球记下颜色后再放回，大量重复试验后发现，摸到红球的频率在0.2，那么可以估算出m的值为（　　）</w:t>
      </w:r>
    </w:p>
    <w:p w14:paraId="79394528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A．8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B．12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C．16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D．20</w:t>
      </w:r>
    </w:p>
    <w:p w14:paraId="2A2EB9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已知函数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y=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−2x−1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，下列结论正确的是（　　）   </w:t>
      </w:r>
    </w:p>
    <w:p w14:paraId="76DE49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A．函数图象过点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(−1，1)</m:t>
        </m:r>
      </m:oMath>
    </w:p>
    <w:p w14:paraId="76E93F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B．函数图象与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轴无交点</w:t>
      </w:r>
    </w:p>
    <w:p w14:paraId="7B6D44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C．当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x≥1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时， 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y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随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的增大而减小</w:t>
      </w:r>
    </w:p>
    <w:p w14:paraId="432034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D．当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x≤1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时， 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y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随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的增大而减小</w:t>
      </w:r>
    </w:p>
    <w:p w14:paraId="6B9E97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在一个不透明的盒子里装有若干个白球和15个红球，这些球除颜色不同外其余均相同，每次从袋子中摸出一个球记录下颜色后再放回，经过多次重复试验，发现摸到白球的频率稳定在0.4左右，则袋中白球约有（　　） </w:t>
      </w:r>
    </w:p>
    <w:p w14:paraId="18006814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A．5个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B．10个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C．15个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D．25个</w:t>
      </w:r>
    </w:p>
    <w:p w14:paraId="6D54F0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铅球运动员掷铅球的高度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y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（m）与水平距离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（m）之间的函数关系式为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y=−</m:t>
        </m:r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12</m:t>
            </m:r>
          </m:den>
        </m:f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+</m:t>
        </m:r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m:rPr/>
          <w:rPr>
            <w:rFonts w:ascii="Cambria Math" w:hAnsi="Cambria Math"/>
            <w:sz w:val="22"/>
            <w:szCs w:val="22"/>
            <w:lang w:eastAsia="zh-CN"/>
          </w:rPr>
          <m:t>x+</m:t>
        </m:r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，则该运动员此次掷铅球的成绩是（　　）</w:t>
      </w:r>
    </w:p>
    <w:p w14:paraId="1BA587BB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10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m:rPr/>
          <w:rPr>
            <w:rFonts w:ascii="Cambria Math" w:hAnsi="Cambria Math"/>
            <w:sz w:val="22"/>
            <w:szCs w:val="22"/>
            <w:lang w:eastAsia="zh-CN"/>
          </w:rPr>
          <m:t>m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B．8m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C．10m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D．12m</w:t>
      </w:r>
    </w:p>
    <w:p w14:paraId="1E2891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设一元二次方程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(x−1)(x−2)=m(m&gt;0)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的两根分别为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α，β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，且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α&lt;β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α，β</m:t>
        </m:r>
      </m:oMath>
    </w:p>
    <w:p w14:paraId="6D2094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满足（　　）</w:t>
      </w:r>
    </w:p>
    <w:p w14:paraId="2AA0F219">
      <w:pPr>
        <w:keepNext w:val="0"/>
        <w:keepLines w:val="0"/>
        <w:pageBreakBefore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1&lt;α&lt;β&lt;2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1&lt;α&lt;2&lt;β</m:t>
        </m:r>
      </m:oMath>
    </w:p>
    <w:p w14:paraId="33EF8D55">
      <w:pPr>
        <w:keepNext w:val="0"/>
        <w:keepLines w:val="0"/>
        <w:pageBreakBefore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α&lt;1&lt;β&lt;2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α&lt;1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且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β&gt;2</m:t>
        </m:r>
      </m:oMath>
    </w:p>
    <w:p w14:paraId="53ADC9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已知二次函数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y=a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+bx+c(a≠0)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的图象如图所示，有下列结论：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m:oMath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−4ac&gt;0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；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abc&gt;0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；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4a−2b+c&gt;0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；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3a+c&lt;0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．其中，正确结论的个数是（　　）  </w:t>
      </w:r>
    </w:p>
    <w:p w14:paraId="17A4DA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032510" cy="1162050"/>
            <wp:effectExtent l="0" t="0" r="889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251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D47D9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D．4</w:t>
      </w:r>
    </w:p>
    <w:p w14:paraId="0628F2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已知关于x的一元二次方程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a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+bx+1=0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有一个根是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−1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，函数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y=a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+bx+1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的图象顶点在第二象限，设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t=5a−4b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，则t的取值范围是（　　）</w:t>
      </w:r>
    </w:p>
    <w:p w14:paraId="0419763F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t&lt;−4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t&lt;−5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t&gt;−4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t&gt;−5</m:t>
        </m:r>
      </m:oMath>
    </w:p>
    <w:p w14:paraId="264F99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/>
          <w:b/>
          <w:szCs w:val="21"/>
        </w:rPr>
      </w:pPr>
    </w:p>
    <w:p w14:paraId="040070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/>
          <w:b/>
          <w:szCs w:val="21"/>
        </w:rPr>
      </w:pPr>
      <w:r>
        <w:rPr>
          <w:rFonts w:hint="eastAsia" w:ascii="宋体" w:hAnsi="宋体"/>
          <w:b/>
          <w:szCs w:val="21"/>
        </w:rPr>
        <w:t>二、填空题</w:t>
      </w:r>
      <w:r>
        <w:rPr>
          <w:rFonts w:hint="eastAsia"/>
          <w:b/>
          <w:szCs w:val="21"/>
        </w:rPr>
        <w:t>（本大题有6小题，每小题</w:t>
      </w:r>
      <w:r>
        <w:rPr>
          <w:rFonts w:hint="eastAsia"/>
          <w:b/>
          <w:szCs w:val="21"/>
          <w:lang w:val="en-US" w:eastAsia="zh-CN"/>
        </w:rPr>
        <w:t>4</w:t>
      </w:r>
      <w:r>
        <w:rPr>
          <w:rFonts w:hint="eastAsia"/>
          <w:b/>
          <w:szCs w:val="21"/>
        </w:rPr>
        <w:t>分，共</w:t>
      </w:r>
      <w:r>
        <w:rPr>
          <w:rFonts w:hint="eastAsia"/>
          <w:b/>
          <w:szCs w:val="21"/>
          <w:lang w:val="en-US" w:eastAsia="zh-CN"/>
        </w:rPr>
        <w:t>24</w:t>
      </w:r>
      <w:r>
        <w:rPr>
          <w:rFonts w:hint="eastAsia"/>
          <w:b/>
          <w:szCs w:val="21"/>
        </w:rPr>
        <w:t>分）</w:t>
      </w:r>
    </w:p>
    <w:p w14:paraId="484867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/>
        <w:textAlignment w:val="center"/>
        <w:rPr>
          <w:rFonts w:hint="eastAsia" w:ascii="楷体" w:hAnsi="楷体" w:eastAsia="楷体"/>
          <w:b/>
          <w:szCs w:val="21"/>
        </w:rPr>
      </w:pPr>
      <w:r>
        <w:rPr>
          <w:rFonts w:hint="eastAsia" w:ascii="楷体" w:hAnsi="楷体" w:eastAsia="楷体"/>
          <w:b/>
          <w:szCs w:val="21"/>
        </w:rPr>
        <w:t>要注意认真看清题目的条件和要填写的内容，尽量完整地填写答案.</w:t>
      </w:r>
    </w:p>
    <w:p w14:paraId="08F160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已知二次函数的图象开口向下，顶点坐标是（0，3），则这个二次函数的表达式可以是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 w14:paraId="741B8A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 在一个不透明的布袋中装有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18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个红球和若干个白球，除颜色外其他都相同，小华通过多次摸球试验后发现，摸到红球的频率稳定在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0.5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左右，则布袋中白球可能有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个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.</m:t>
        </m:r>
      </m:oMath>
    </w:p>
    <w:p w14:paraId="101030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>随机抽检一批衬衣的合格情况，得到如下的频数表.</w:t>
      </w:r>
    </w:p>
    <w:tbl>
      <w:tblPr>
        <w:tblStyle w:val="8"/>
        <w:tblW w:w="9258" w:type="dxa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9"/>
        <w:gridCol w:w="1047"/>
        <w:gridCol w:w="1047"/>
        <w:gridCol w:w="1208"/>
        <w:gridCol w:w="1208"/>
        <w:gridCol w:w="1047"/>
        <w:gridCol w:w="1092"/>
      </w:tblGrid>
      <w:tr w14:paraId="27477A5F"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739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抽取件数（件）</w:t>
            </w:r>
          </w:p>
        </w:tc>
        <w:tc>
          <w:tcPr>
            <w:tcW w:w="110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429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100</w:t>
            </w:r>
          </w:p>
        </w:tc>
        <w:tc>
          <w:tcPr>
            <w:tcW w:w="110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AE5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150</w:t>
            </w:r>
          </w:p>
        </w:tc>
        <w:tc>
          <w:tcPr>
            <w:tcW w:w="126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F89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200</w:t>
            </w:r>
          </w:p>
        </w:tc>
        <w:tc>
          <w:tcPr>
            <w:tcW w:w="126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1FE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500</w:t>
            </w:r>
          </w:p>
        </w:tc>
        <w:tc>
          <w:tcPr>
            <w:tcW w:w="110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1E5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800</w:t>
            </w:r>
          </w:p>
        </w:tc>
        <w:tc>
          <w:tcPr>
            <w:tcW w:w="114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DE6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1000</w:t>
            </w:r>
          </w:p>
        </w:tc>
      </w:tr>
      <w:tr w14:paraId="4D8C7156"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3C5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合格频数</w:t>
            </w:r>
          </w:p>
        </w:tc>
        <w:tc>
          <w:tcPr>
            <w:tcW w:w="110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FE5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900</w:t>
            </w:r>
          </w:p>
        </w:tc>
        <w:tc>
          <w:tcPr>
            <w:tcW w:w="110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2AA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141</w:t>
            </w:r>
          </w:p>
        </w:tc>
        <w:tc>
          <w:tcPr>
            <w:tcW w:w="126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326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189</w:t>
            </w:r>
          </w:p>
        </w:tc>
        <w:tc>
          <w:tcPr>
            <w:tcW w:w="126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3CD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474</w:t>
            </w:r>
          </w:p>
        </w:tc>
        <w:tc>
          <w:tcPr>
            <w:tcW w:w="110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A31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760</w:t>
            </w:r>
          </w:p>
        </w:tc>
        <w:tc>
          <w:tcPr>
            <w:tcW w:w="114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C94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950</w:t>
            </w:r>
          </w:p>
        </w:tc>
      </w:tr>
      <w:tr w14:paraId="0086BF27"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40D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合格频率</w:t>
            </w:r>
          </w:p>
        </w:tc>
        <w:tc>
          <w:tcPr>
            <w:tcW w:w="110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4F4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0.90</w:t>
            </w:r>
          </w:p>
        </w:tc>
        <w:tc>
          <w:tcPr>
            <w:tcW w:w="110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510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0.94</w:t>
            </w:r>
          </w:p>
        </w:tc>
        <w:tc>
          <w:tcPr>
            <w:tcW w:w="126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478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0.945</w:t>
            </w:r>
          </w:p>
        </w:tc>
        <w:tc>
          <w:tcPr>
            <w:tcW w:w="126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568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0.948</w:t>
            </w:r>
          </w:p>
        </w:tc>
        <w:tc>
          <w:tcPr>
            <w:tcW w:w="110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28A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0.95</w:t>
            </w:r>
          </w:p>
        </w:tc>
        <w:tc>
          <w:tcPr>
            <w:tcW w:w="114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6E4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0.95</w:t>
            </w:r>
          </w:p>
        </w:tc>
      </w:tr>
    </w:tbl>
    <w:p w14:paraId="327035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则出售这批衬衣2000件，估计次品大约有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件.</w:t>
      </w:r>
    </w:p>
    <w:p w14:paraId="0E4DA3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如果抛物线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y=a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+2ax+c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与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轴的一个交点的坐标是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(1，0)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，那么与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轴的另一个交点的坐标是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.   </w:t>
      </w:r>
    </w:p>
    <w:p w14:paraId="170B49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如图，抛物线y＝﹣x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+4x﹣3与x轴交于点A、B，把抛物线在x轴及其上方的部分记作C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，将C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向右平移得C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与x轴交于点B，D.若直线y＝x+m与C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、C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共有3个不同的交点，则m的取值范围是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
</w:t>
      </w:r>
    </w:p>
    <w:p w14:paraId="142D65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862455" cy="1100455"/>
            <wp:effectExtent l="0" t="0" r="4445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62667" cy="110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3E9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对于任意实数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a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，抛物线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y=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+2ax+a+b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与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轴都有公共点.则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的取值范围是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 w14:paraId="185B07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/>
          <w:b/>
          <w:szCs w:val="21"/>
        </w:rPr>
      </w:pPr>
    </w:p>
    <w:p w14:paraId="794B0F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center"/>
        <w:rPr>
          <w:rFonts w:hint="eastAsia"/>
          <w:b/>
          <w:szCs w:val="21"/>
        </w:rPr>
      </w:pPr>
      <w:r>
        <w:rPr>
          <w:rFonts w:hint="eastAsia" w:ascii="宋体" w:hAnsi="宋体"/>
          <w:b/>
          <w:szCs w:val="21"/>
        </w:rPr>
        <w:t>三、解答题</w:t>
      </w:r>
      <w:r>
        <w:rPr>
          <w:rFonts w:hint="eastAsia"/>
          <w:b/>
          <w:szCs w:val="21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本题有8小题，第17～19题每题6分，第20、21题每题8分，第22、23题每题10分，第24题12分，共66分</w:t>
      </w:r>
      <w:r>
        <w:rPr>
          <w:rFonts w:hint="eastAsia"/>
          <w:b/>
          <w:szCs w:val="21"/>
        </w:rPr>
        <w:t>）</w:t>
      </w:r>
    </w:p>
    <w:p w14:paraId="79C47D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421"/>
        <w:jc w:val="left"/>
        <w:textAlignment w:val="center"/>
        <w:rPr>
          <w:rFonts w:ascii="楷体" w:hAnsi="楷体" w:eastAsia="楷体"/>
          <w:b/>
          <w:szCs w:val="21"/>
        </w:rPr>
      </w:pPr>
      <w:r>
        <w:rPr>
          <w:rFonts w:ascii="楷体" w:hAnsi="楷体" w:eastAsia="楷体"/>
          <w:b/>
          <w:szCs w:val="21"/>
        </w:rPr>
        <w:t>解答应写出文字说明，证明过程或推演步骤.</w:t>
      </w:r>
    </w:p>
    <w:p w14:paraId="5892D3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现有三张正面分别写有1，2，3的不透明卡片，卡片除正面数字外，其余均相同，将三张卡片正面向下洗匀．</w:t>
      </w:r>
    </w:p>
    <w:p w14:paraId="00E650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（1）从中随机抽取一张卡片，求抽取写有1的卡片的概率；</w:t>
      </w:r>
    </w:p>
    <w:p w14:paraId="22FCFD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（2）从中随机抽取两张卡片，求抽取的两张卡片上的数字之和为偶数的概率，用列表法或画树状图的方法加以说明．</w:t>
      </w:r>
    </w:p>
    <w:p w14:paraId="1A8ABA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1A0305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1AFD5B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4C6927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2F5A71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157CC8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714A32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604F23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45FB36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44E4D4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6BDC07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0D936E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673EA4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0849F6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695BE1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4C4BB9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0BC16B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01F292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6522C0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6235B2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154594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3DC814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27383F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小刚和小明两位同学玩一种游戏.游戏规则为：两人各执“象、虎、鼠”三张牌，同时各出一张牌定胜负，其中象胜虎、虎胜鼠、鼠胜象，若两人所出牌相同，则为平局.例如，小刚出象牌，小明出虎牌，则小刚胜；又如，两人同时出象牌，则两人平局.</w:t>
      </w:r>
    </w:p>
    <w:p w14:paraId="79B656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（1）一次出牌小刚出“象”牌的概率是多少.</w:t>
      </w:r>
    </w:p>
    <w:p w14:paraId="3D8358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（2）如果用A，B，C分别表示小刚的象、虎、鼠三张牌，用A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，B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，C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分别表示小明的象、虎、鼠三张牌，那么一次出牌小刚胜小明的概率是多少?用列表法或画树状图法加以说明.</w:t>
      </w:r>
    </w:p>
    <w:p w14:paraId="40F81C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（3）你认为这个游戏对小刚和小明公平吗?为什么?</w:t>
      </w:r>
    </w:p>
    <w:p w14:paraId="28B998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6EA27E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09961D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F3A1C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B2516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42FC60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1B03F1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70771A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379A1C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21E2BD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1F564A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3A117D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667022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06FF3B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15CE65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定义新运算：对于任意实数m、n都有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m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∗</m:t>
        </m:r>
        <m:r>
          <m:rPr/>
          <w:rPr>
            <w:rFonts w:ascii="Cambria Math" w:hAnsi="Cambria Math"/>
            <w:sz w:val="22"/>
            <w:szCs w:val="22"/>
            <w:lang w:eastAsia="zh-CN"/>
          </w:rPr>
          <m:t>n=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−mn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 w14:paraId="17472E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例如：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−2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∗</m:t>
        </m:r>
        <m:r>
          <m:rPr/>
          <w:rPr>
            <w:rFonts w:ascii="Cambria Math" w:hAnsi="Cambria Math"/>
            <w:sz w:val="22"/>
            <w:szCs w:val="22"/>
            <w:lang w:eastAsia="zh-CN"/>
          </w:rPr>
          <m:t>2=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(−2)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−(−2)×2=8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，根据以上知识解决下列问题：</w:t>
      </w:r>
    </w:p>
    <w:p w14:paraId="06EC9D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（1）若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x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∗</m:t>
        </m:r>
        <m:r>
          <m:rPr/>
          <w:rPr>
            <w:rFonts w:ascii="Cambria Math" w:hAnsi="Cambria Math"/>
            <w:sz w:val="22"/>
            <w:szCs w:val="22"/>
            <w:lang w:eastAsia="zh-CN"/>
          </w:rPr>
          <m:t>3=−2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，求x的值.</w:t>
      </w:r>
    </w:p>
    <w:p w14:paraId="205F4A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（2）求抛物线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y=(x+2)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∗</m:t>
        </m:r>
        <m:r>
          <m:rPr/>
          <w:rPr>
            <w:rFonts w:ascii="Cambria Math" w:hAnsi="Cambria Math"/>
            <w:sz w:val="22"/>
            <w:szCs w:val="22"/>
            <w:lang w:eastAsia="zh-CN"/>
          </w:rPr>
          <m:t>(−2)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的顶点坐标.</w:t>
      </w:r>
    </w:p>
    <w:p w14:paraId="461D6A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211A58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09CA3A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021615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19070D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145058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D971D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7ADE8A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759038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如图，已知抛物线</w:t>
      </w:r>
      <m:oMath>
        <m:sSub>
          <m:sSub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L</m:t>
            </m:r>
          </m:e>
          <m:sub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：</m:t>
        </m:r>
        <m:r>
          <m:rPr/>
          <w:rPr>
            <w:rFonts w:ascii="Cambria Math" w:hAnsi="Cambria Math"/>
            <w:sz w:val="22"/>
            <w:szCs w:val="22"/>
            <w:lang w:eastAsia="zh-CN"/>
          </w:rPr>
          <m:t>y=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+bx+c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过点</w:t>
      </w:r>
      <w:r>
        <w:rPr>
          <w:rFonts w:ascii="Times New Roman" w:hAnsi="Times New Roman"/>
          <w:b w:val="0"/>
          <w:i/>
          <w:color w:val="000000"/>
          <w:sz w:val="22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（﹣1，0）和点</w:t>
      </w:r>
      <w:r>
        <w:rPr>
          <w:rFonts w:ascii="Times New Roman" w:hAnsi="Times New Roman"/>
          <w:b w:val="0"/>
          <w:i/>
          <w:color w:val="000000"/>
          <w:sz w:val="22"/>
        </w:rPr>
        <w:t>C</w:t>
      </w:r>
      <w:r>
        <w:rPr>
          <w:rFonts w:ascii="Times New Roman" w:hAnsi="Times New Roman"/>
          <w:b w:val="0"/>
          <w:i w:val="0"/>
          <w:color w:val="000000"/>
          <w:sz w:val="22"/>
        </w:rPr>
        <w:t>（0，5）．</w:t>
      </w:r>
    </w:p>
    <w:p w14:paraId="34A283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454785" cy="1330325"/>
            <wp:effectExtent l="0" t="0" r="5715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54785" cy="133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4EFB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（1）求抛物线</w:t>
      </w:r>
      <w:r>
        <w:rPr>
          <w:rFonts w:ascii="Times New Roman" w:hAnsi="Times New Roman"/>
          <w:b w:val="0"/>
          <w:i/>
          <w:color w:val="000000"/>
          <w:sz w:val="22"/>
        </w:rPr>
        <w:t>L</w:t>
      </w:r>
      <w:r>
        <w:rPr>
          <w:rFonts w:ascii="Times New Roman" w:hAnsi="Times New Roman"/>
          <w:b w:val="0"/>
          <w:i w:val="0"/>
          <w:color w:val="000000"/>
          <w:sz w:val="22"/>
        </w:rPr>
        <w:t>的函数解析式；</w:t>
      </w:r>
    </w:p>
    <w:p w14:paraId="730708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（2）将抛物线</w:t>
      </w:r>
      <w:r>
        <w:rPr>
          <w:rFonts w:ascii="Times New Roman" w:hAnsi="Times New Roman"/>
          <w:b w:val="0"/>
          <w:i/>
          <w:color w:val="000000"/>
          <w:sz w:val="22"/>
        </w:rPr>
        <w:t>L</w:t>
      </w:r>
      <w:r>
        <w:rPr>
          <w:rFonts w:ascii="Times New Roman" w:hAnsi="Times New Roman"/>
          <w:b w:val="0"/>
          <w:i w:val="0"/>
          <w:color w:val="000000"/>
          <w:sz w:val="22"/>
        </w:rPr>
        <w:t>沿</w:t>
      </w:r>
      <w:r>
        <w:rPr>
          <w:rFonts w:ascii="Times New Roman" w:hAnsi="Times New Roman"/>
          <w:b w:val="0"/>
          <w:i/>
          <w:color w:val="000000"/>
          <w:sz w:val="22"/>
        </w:rPr>
        <w:t>y</w:t>
      </w:r>
      <w:r>
        <w:rPr>
          <w:rFonts w:ascii="Times New Roman" w:hAnsi="Times New Roman"/>
          <w:b w:val="0"/>
          <w:i w:val="0"/>
          <w:color w:val="000000"/>
          <w:sz w:val="22"/>
        </w:rPr>
        <w:t>轴翻折得到抛物线</w:t>
      </w:r>
      <w:r>
        <w:rPr>
          <w:rFonts w:ascii="Times New Roman" w:hAnsi="Times New Roman"/>
          <w:b w:val="0"/>
          <w:i/>
          <w:color w:val="000000"/>
          <w:sz w:val="22"/>
        </w:rPr>
        <w:t>L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'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/>
          <w:color w:val="000000"/>
          <w:sz w:val="22"/>
        </w:rPr>
        <w:t>L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'</w:t>
      </w:r>
      <w:r>
        <w:rPr>
          <w:rFonts w:ascii="Times New Roman" w:hAnsi="Times New Roman"/>
          <w:b w:val="0"/>
          <w:i w:val="0"/>
          <w:color w:val="000000"/>
          <w:sz w:val="22"/>
        </w:rPr>
        <w:t>与</w:t>
      </w:r>
      <w:r>
        <w:rPr>
          <w:rFonts w:ascii="Times New Roman" w:hAnsi="Times New Roman"/>
          <w:b w:val="0"/>
          <w:i/>
          <w:color w:val="000000"/>
          <w:sz w:val="22"/>
        </w:rPr>
        <w:t>x</w:t>
      </w:r>
      <w:r>
        <w:rPr>
          <w:rFonts w:ascii="Times New Roman" w:hAnsi="Times New Roman"/>
          <w:b w:val="0"/>
          <w:i w:val="0"/>
          <w:color w:val="000000"/>
          <w:sz w:val="22"/>
        </w:rPr>
        <w:t>轴交于点</w:t>
      </w:r>
      <w:r>
        <w:rPr>
          <w:rFonts w:ascii="Times New Roman" w:hAnsi="Times New Roman"/>
          <w:b w:val="0"/>
          <w:i/>
          <w:color w:val="000000"/>
          <w:sz w:val="22"/>
        </w:rPr>
        <w:t>B</w:t>
      </w:r>
      <w:r>
        <w:rPr>
          <w:rFonts w:ascii="Times New Roman" w:hAnsi="Times New Roman"/>
          <w:b w:val="0"/>
          <w:i w:val="0"/>
          <w:color w:val="000000"/>
          <w:sz w:val="22"/>
        </w:rPr>
        <w:t>和点</w:t>
      </w:r>
      <w:r>
        <w:rPr>
          <w:rFonts w:ascii="Times New Roman" w:hAnsi="Times New Roman"/>
          <w:b w:val="0"/>
          <w:i/>
          <w:color w:val="000000"/>
          <w:sz w:val="22"/>
        </w:rPr>
        <w:t>D</w:t>
      </w:r>
      <w:r>
        <w:rPr>
          <w:rFonts w:ascii="Times New Roman" w:hAnsi="Times New Roman"/>
          <w:b w:val="0"/>
          <w:i w:val="0"/>
          <w:color w:val="000000"/>
          <w:sz w:val="22"/>
        </w:rPr>
        <w:t>（点</w:t>
      </w:r>
      <w:r>
        <w:rPr>
          <w:rFonts w:ascii="Times New Roman" w:hAnsi="Times New Roman"/>
          <w:b w:val="0"/>
          <w:i/>
          <w:color w:val="000000"/>
          <w:sz w:val="22"/>
        </w:rPr>
        <w:t>B</w:t>
      </w:r>
      <w:r>
        <w:rPr>
          <w:rFonts w:ascii="Times New Roman" w:hAnsi="Times New Roman"/>
          <w:b w:val="0"/>
          <w:i w:val="0"/>
          <w:color w:val="000000"/>
          <w:sz w:val="22"/>
        </w:rPr>
        <w:t>在点</w:t>
      </w:r>
      <w:r>
        <w:rPr>
          <w:rFonts w:ascii="Times New Roman" w:hAnsi="Times New Roman"/>
          <w:b w:val="0"/>
          <w:i/>
          <w:color w:val="000000"/>
          <w:sz w:val="22"/>
        </w:rPr>
        <w:t>D</w:t>
      </w:r>
      <w:r>
        <w:rPr>
          <w:rFonts w:ascii="Times New Roman" w:hAnsi="Times New Roman"/>
          <w:b w:val="0"/>
          <w:i w:val="0"/>
          <w:color w:val="000000"/>
          <w:sz w:val="22"/>
        </w:rPr>
        <w:t>的右侧），抛物线</w:t>
      </w:r>
      <w:r>
        <w:rPr>
          <w:rFonts w:ascii="Times New Roman" w:hAnsi="Times New Roman"/>
          <w:b w:val="0"/>
          <w:i/>
          <w:color w:val="000000"/>
          <w:sz w:val="22"/>
        </w:rPr>
        <w:t>L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'</w:t>
      </w:r>
      <w:r>
        <w:rPr>
          <w:rFonts w:ascii="Times New Roman" w:hAnsi="Times New Roman"/>
          <w:b w:val="0"/>
          <w:i w:val="0"/>
          <w:color w:val="000000"/>
          <w:sz w:val="22"/>
        </w:rPr>
        <w:t>上是否存在点</w:t>
      </w:r>
      <w:r>
        <w:rPr>
          <w:rFonts w:ascii="Times New Roman" w:hAnsi="Times New Roman"/>
          <w:b w:val="0"/>
          <w:i/>
          <w:color w:val="000000"/>
          <w:sz w:val="22"/>
        </w:rPr>
        <w:t>Q</w:t>
      </w:r>
      <w:r>
        <w:rPr>
          <w:rFonts w:ascii="Times New Roman" w:hAnsi="Times New Roman"/>
          <w:b w:val="0"/>
          <w:i w:val="0"/>
          <w:color w:val="000000"/>
          <w:sz w:val="22"/>
        </w:rPr>
        <w:t>，使得</w:t>
      </w:r>
      <w:r>
        <w:rPr>
          <w:rFonts w:ascii="Times New Roman" w:hAnsi="Times New Roman"/>
          <w:b w:val="0"/>
          <w:i/>
          <w:color w:val="000000"/>
          <w:sz w:val="22"/>
        </w:rPr>
        <w:t>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△</w:t>
      </w:r>
      <w:r>
        <w:rPr>
          <w:rFonts w:ascii="Times New Roman" w:hAnsi="Times New Roman"/>
          <w:b w:val="0"/>
          <w:i/>
          <w:color w:val="000000"/>
          <w:vertAlign w:val="subscript"/>
        </w:rPr>
        <w:t>BDQ</w:t>
      </w:r>
      <w:r>
        <w:rPr>
          <w:rFonts w:ascii="Times New Roman" w:hAnsi="Times New Roman"/>
          <w:b w:val="0"/>
          <w:i w:val="0"/>
          <w:color w:val="000000"/>
          <w:sz w:val="22"/>
        </w:rPr>
        <w:t>＝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rPr>
          <w:rFonts w:ascii="Times New Roman" w:hAnsi="Times New Roman"/>
          <w:b w:val="0"/>
          <w:i/>
          <w:color w:val="000000"/>
          <w:sz w:val="22"/>
        </w:rPr>
        <w:t>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△</w:t>
      </w:r>
      <w:r>
        <w:rPr>
          <w:rFonts w:ascii="Times New Roman" w:hAnsi="Times New Roman"/>
          <w:b w:val="0"/>
          <w:i/>
          <w:color w:val="000000"/>
          <w:vertAlign w:val="subscript"/>
        </w:rPr>
        <w:t>ABC</w:t>
      </w:r>
      <w:r>
        <w:rPr>
          <w:rFonts w:ascii="Times New Roman" w:hAnsi="Times New Roman"/>
          <w:b w:val="0"/>
          <w:i w:val="0"/>
          <w:color w:val="000000"/>
          <w:sz w:val="22"/>
        </w:rPr>
        <w:t>？若存在，请直接写出点</w:t>
      </w:r>
      <w:r>
        <w:rPr>
          <w:rFonts w:ascii="Times New Roman" w:hAnsi="Times New Roman"/>
          <w:b w:val="0"/>
          <w:i/>
          <w:color w:val="000000"/>
          <w:sz w:val="22"/>
        </w:rPr>
        <w:t>Q</w:t>
      </w:r>
      <w:r>
        <w:rPr>
          <w:rFonts w:ascii="Times New Roman" w:hAnsi="Times New Roman"/>
          <w:b w:val="0"/>
          <w:i w:val="0"/>
          <w:color w:val="000000"/>
          <w:sz w:val="22"/>
        </w:rPr>
        <w:t>的坐标；若不存在，请说明理由．</w:t>
      </w:r>
    </w:p>
    <w:p w14:paraId="16B0E5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627005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68A0E3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0ABD48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F8EAF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0812AA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A0AD7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1BC406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1DEB32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1F19F9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网络销售已经成为一种热门的销售方式，为了减少农产品的库存，某市市长亲自在网络平台上进行直播销售板栗，为提高大家购买的积极性，直播时，板栗公司每天拿出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2000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元现金，作为红包发给购买者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.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已知该板栗的成本价格为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6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元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/kg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，每日销售量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y(kg)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与销售单价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x(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元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/kg)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满足关系式：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y=−100x+5000.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经销售发现，销售单价不低于成本价且不高于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30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元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/kg.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设板栗公司销售该板栗的日获利为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w(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元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 w14:paraId="66C3B7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（1）请求出日获利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w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与销售单价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之间的函数关系式；</w:t>
      </w:r>
    </w:p>
    <w:p w14:paraId="0CEFE1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（2）当销售单价定为多少时，销售这种板栗日获利最大？最大利润为多少元？</w:t>
      </w:r>
    </w:p>
    <w:p w14:paraId="1E549B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44A8E0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616885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6CED5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4AC8F0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06F164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6CB5D3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76521F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2F1A64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1011AF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1CA026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6F7A4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F6A80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如图，已知抛物线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y=−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+bx+c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与一直线相交于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A(−1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，</m:t>
        </m:r>
        <m:r>
          <m:rPr/>
          <w:rPr>
            <w:rFonts w:ascii="Cambria Math" w:hAnsi="Cambria Math"/>
            <w:sz w:val="22"/>
            <w:szCs w:val="22"/>
            <w:lang w:eastAsia="zh-CN"/>
          </w:rPr>
          <m:t>0)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C(2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，</m:t>
        </m:r>
        <m:r>
          <m:rPr/>
          <w:rPr>
            <w:rFonts w:ascii="Cambria Math" w:hAnsi="Cambria Math"/>
            <w:sz w:val="22"/>
            <w:szCs w:val="22"/>
            <w:lang w:eastAsia="zh-CN"/>
          </w:rPr>
          <m:t>3)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两点，与</w:t>
      </w:r>
      <w:r>
        <w:rPr>
          <w:rFonts w:ascii="Times New Roman" w:hAnsi="Times New Roman"/>
          <w:b w:val="0"/>
          <w:i/>
          <w:color w:val="000000"/>
          <w:sz w:val="22"/>
        </w:rPr>
        <w:t>y</w:t>
      </w:r>
      <w:r>
        <w:rPr>
          <w:rFonts w:ascii="Times New Roman" w:hAnsi="Times New Roman"/>
          <w:b w:val="0"/>
          <w:i w:val="0"/>
          <w:color w:val="000000"/>
          <w:sz w:val="22"/>
        </w:rPr>
        <w:t>轴交于点</w:t>
      </w:r>
      <w:r>
        <w:rPr>
          <w:rFonts w:ascii="Times New Roman" w:hAnsi="Times New Roman"/>
          <w:b w:val="0"/>
          <w:i/>
          <w:color w:val="000000"/>
          <w:sz w:val="22"/>
        </w:rPr>
        <w:t>N</w:t>
      </w:r>
      <w:r>
        <w:rPr>
          <w:rFonts w:ascii="Times New Roman" w:hAnsi="Times New Roman"/>
          <w:b w:val="0"/>
          <w:i w:val="0"/>
          <w:color w:val="000000"/>
          <w:sz w:val="22"/>
        </w:rPr>
        <w:t>，其顶点为</w:t>
      </w:r>
      <w:r>
        <w:rPr>
          <w:rFonts w:ascii="Times New Roman" w:hAnsi="Times New Roman"/>
          <w:b w:val="0"/>
          <w:i/>
          <w:color w:val="000000"/>
          <w:sz w:val="22"/>
        </w:rPr>
        <w:t>D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 w14:paraId="0FC871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879600" cy="1794510"/>
            <wp:effectExtent l="0" t="0" r="0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1794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064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（1）求抛物线及直线</w:t>
      </w:r>
      <w:r>
        <w:rPr>
          <w:rFonts w:ascii="Times New Roman" w:hAnsi="Times New Roman"/>
          <w:b w:val="0"/>
          <w:i/>
          <w:color w:val="000000"/>
          <w:sz w:val="22"/>
        </w:rPr>
        <w:t>AC</w:t>
      </w:r>
      <w:r>
        <w:rPr>
          <w:rFonts w:ascii="Times New Roman" w:hAnsi="Times New Roman"/>
          <w:b w:val="0"/>
          <w:i w:val="0"/>
          <w:color w:val="000000"/>
          <w:sz w:val="22"/>
        </w:rPr>
        <w:t>的函数关系式；</w:t>
      </w:r>
    </w:p>
    <w:p w14:paraId="6E120A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（2）若</w:t>
      </w:r>
      <w:r>
        <w:rPr>
          <w:rFonts w:ascii="Times New Roman" w:hAnsi="Times New Roman"/>
          <w:b w:val="0"/>
          <w:i/>
          <w:color w:val="000000"/>
          <w:sz w:val="22"/>
        </w:rPr>
        <w:t>P</w:t>
      </w:r>
      <w:r>
        <w:rPr>
          <w:rFonts w:ascii="Times New Roman" w:hAnsi="Times New Roman"/>
          <w:b w:val="0"/>
          <w:i w:val="0"/>
          <w:color w:val="000000"/>
          <w:sz w:val="22"/>
        </w:rPr>
        <w:t>是抛物线上位于直线</w:t>
      </w:r>
      <w:r>
        <w:rPr>
          <w:rFonts w:ascii="Times New Roman" w:hAnsi="Times New Roman"/>
          <w:b w:val="0"/>
          <w:i/>
          <w:color w:val="000000"/>
          <w:sz w:val="22"/>
        </w:rPr>
        <w:t>AC</w:t>
      </w:r>
      <w:r>
        <w:rPr>
          <w:rFonts w:ascii="Times New Roman" w:hAnsi="Times New Roman"/>
          <w:b w:val="0"/>
          <w:i w:val="0"/>
          <w:color w:val="000000"/>
          <w:sz w:val="22"/>
        </w:rPr>
        <w:t>上方的一个动点，求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△APC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的面积的最大值及此时点</w:t>
      </w:r>
      <w:r>
        <w:rPr>
          <w:rFonts w:ascii="Times New Roman" w:hAnsi="Times New Roman"/>
          <w:b w:val="0"/>
          <w:i/>
          <w:color w:val="000000"/>
          <w:sz w:val="22"/>
        </w:rPr>
        <w:t>P</w:t>
      </w:r>
      <w:r>
        <w:rPr>
          <w:rFonts w:ascii="Times New Roman" w:hAnsi="Times New Roman"/>
          <w:b w:val="0"/>
          <w:i w:val="0"/>
          <w:color w:val="000000"/>
          <w:sz w:val="22"/>
        </w:rPr>
        <w:t>的坐标．</w:t>
      </w:r>
    </w:p>
    <w:p w14:paraId="77156A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20B906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6D8362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DFC1C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355963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273F62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70F3C4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3AAECD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E21CC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343F05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2ED55A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4A501B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D1A71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B0FDA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30AA7C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44AA19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6BDE81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09E70A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4ECFBA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6EAD72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4D1B00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0CF858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303E8B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23．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已知函数</w:t>
      </w:r>
      <m:oMath>
        <m:sSub>
          <m:sSub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m:rPr/>
          <w:rPr>
            <w:rFonts w:ascii="Cambria Math" w:hAnsi="Cambria Math"/>
            <w:sz w:val="22"/>
            <w:szCs w:val="22"/>
            <w:lang w:eastAsia="zh-CN"/>
          </w:rPr>
          <m:t>=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−(m+2)x+2m+3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（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为常数），</w:t>
      </w:r>
      <m:oMath>
        <m:sSub>
          <m:sSub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m:rPr/>
          <w:rPr>
            <w:rFonts w:ascii="Cambria Math" w:hAnsi="Cambria Math"/>
            <w:sz w:val="22"/>
            <w:szCs w:val="22"/>
            <w:lang w:eastAsia="zh-CN"/>
          </w:rPr>
          <m:t>=nx+k−2n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(</m:t>
        </m:r>
        <m:r>
          <m:rPr/>
          <w:rPr>
            <w:rFonts w:ascii="Cambria Math" w:hAnsi="Cambria Math"/>
            <w:sz w:val="22"/>
            <w:szCs w:val="22"/>
            <w:lang w:eastAsia="zh-CN"/>
          </w:rPr>
          <m:t>n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，</m:t>
        </m:r>
        <m:r>
          <m:rPr/>
          <w:rPr>
            <w:rFonts w:ascii="Cambria Math" w:hAnsi="Cambria Math"/>
            <w:sz w:val="22"/>
            <w:szCs w:val="22"/>
            <w:lang w:eastAsia="zh-CN"/>
          </w:rPr>
          <m:t>k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为常数且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n≠0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，函数</w:t>
      </w:r>
      <m:oMath>
        <m:sSub>
          <m:sSub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>的图象经过点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A(−1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，</m:t>
        </m:r>
        <m:r>
          <m:rPr/>
          <w:rPr>
            <w:rFonts w:ascii="Cambria Math" w:hAnsi="Cambria Math"/>
            <w:sz w:val="22"/>
            <w:szCs w:val="22"/>
            <w:lang w:eastAsia="zh-CN"/>
          </w:rPr>
          <m:t>3)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 w14:paraId="2B1661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（1）求函数</w:t>
      </w:r>
      <m:oMath>
        <m:sSub>
          <m:sSub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>的表达式．</w:t>
      </w:r>
    </w:p>
    <w:p w14:paraId="49EE0E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（2）若函数</w:t>
      </w:r>
      <m:oMath>
        <m:sSub>
          <m:sSub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>的图象始终经过定点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M(2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，</m:t>
        </m:r>
        <m:r>
          <m:rPr/>
          <w:rPr>
            <w:rFonts w:ascii="Cambria Math" w:hAnsi="Cambria Math"/>
            <w:sz w:val="22"/>
            <w:szCs w:val="22"/>
            <w:lang w:eastAsia="zh-CN"/>
          </w:rPr>
          <m:t>3)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 w14:paraId="76239A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用含有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n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的式子表示</w:t>
      </w:r>
      <m:oMath>
        <m:sSub>
          <m:sSub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>：</w:t>
      </w:r>
    </w:p>
    <w:p w14:paraId="35ECA6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若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−1≤x≤2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时，总有</w:t>
      </w:r>
      <m:oMath>
        <m:sSub>
          <m:sSub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m:rPr/>
          <w:rPr>
            <w:rFonts w:ascii="Cambria Math" w:hAnsi="Cambria Math"/>
            <w:sz w:val="22"/>
            <w:szCs w:val="22"/>
            <w:lang w:eastAsia="zh-CN"/>
          </w:rPr>
          <m:t>≥</m:t>
        </m:r>
        <m:sSub>
          <m:sSub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>，求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n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的取值范围．</w:t>
      </w:r>
    </w:p>
    <w:p w14:paraId="7A0EC9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153BA9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6C3E99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0B6C6C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7C0FCE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74131D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0C74F0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66113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E01F1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16427A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022840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77B664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210D18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072814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32308C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32459A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7C4060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767566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3AB121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4F922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0B8BCD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7DD64D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10807F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1E448D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159F93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3BC636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8530F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75854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438969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8658C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DF983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3E32ED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7F08E1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128E6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26986A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42B4D3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1D9110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702B07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68DE5B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0D50A4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1243CA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1C5FA6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272689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64E34A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4D1DA4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047361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141C4F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bookmarkStart w:id="2" w:name="_GoBack"/>
      <w:bookmarkEnd w:id="2"/>
    </w:p>
    <w:p w14:paraId="278B6A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74325F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0C0725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247AB6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2CBAB9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4FEB7A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24．</w:t>
      </w:r>
      <w:r>
        <w:rPr>
          <w:rFonts w:ascii="Times New Roman" w:hAnsi="Times New Roman"/>
          <w:b w:val="0"/>
          <w:i w:val="0"/>
          <w:color w:val="000000"/>
          <w:sz w:val="22"/>
        </w:rPr>
        <w:t>抛物线</w:t>
      </w:r>
      <w:r>
        <w:rPr>
          <w:rFonts w:ascii="Times New Roman" w:hAnsi="Times New Roman"/>
          <w:b w:val="0"/>
          <w:i/>
          <w:color w:val="000000"/>
          <w:sz w:val="22"/>
        </w:rPr>
        <w:t>y</w:t>
      </w:r>
      <w:r>
        <w:rPr>
          <w:rFonts w:ascii="Times New Roman" w:hAnsi="Times New Roman"/>
          <w:b w:val="0"/>
          <w:i w:val="0"/>
          <w:color w:val="000000"/>
          <w:sz w:val="22"/>
        </w:rPr>
        <w:t>＝</w:t>
      </w:r>
      <w:r>
        <w:rPr>
          <w:rFonts w:ascii="Times New Roman" w:hAnsi="Times New Roman"/>
          <w:b w:val="0"/>
          <w:i/>
          <w:color w:val="000000"/>
          <w:sz w:val="22"/>
        </w:rPr>
        <w:t>ax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</w:t>
      </w:r>
      <w:r>
        <w:rPr>
          <w:rFonts w:ascii="Times New Roman" w:hAnsi="Times New Roman"/>
          <w:b w:val="0"/>
          <w:i/>
          <w:color w:val="000000"/>
          <w:sz w:val="22"/>
        </w:rPr>
        <w:t>bx</w:t>
      </w:r>
      <w:r>
        <w:rPr>
          <w:rFonts w:ascii="Times New Roman" w:hAnsi="Times New Roman"/>
          <w:b w:val="0"/>
          <w:i w:val="0"/>
          <w:color w:val="000000"/>
          <w:sz w:val="22"/>
        </w:rPr>
        <w:t>+</w:t>
      </w:r>
      <w:r>
        <w:rPr>
          <w:rFonts w:ascii="Times New Roman" w:hAnsi="Times New Roman"/>
          <w:b w:val="0"/>
          <w:i/>
          <w:color w:val="000000"/>
          <w:sz w:val="22"/>
        </w:rPr>
        <w:t>c</w:t>
      </w:r>
      <w:r>
        <w:rPr>
          <w:rFonts w:ascii="Times New Roman" w:hAnsi="Times New Roman"/>
          <w:b w:val="0"/>
          <w:i w:val="0"/>
          <w:color w:val="000000"/>
          <w:sz w:val="22"/>
        </w:rPr>
        <w:t>（</w:t>
      </w:r>
      <w:r>
        <w:rPr>
          <w:rFonts w:ascii="Times New Roman" w:hAnsi="Times New Roman"/>
          <w:b w:val="0"/>
          <w:i/>
          <w:color w:val="000000"/>
          <w:sz w:val="22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≠0）与</w:t>
      </w:r>
      <w:r>
        <w:rPr>
          <w:rFonts w:ascii="Times New Roman" w:hAnsi="Times New Roman"/>
          <w:b w:val="0"/>
          <w:i/>
          <w:color w:val="000000"/>
          <w:sz w:val="22"/>
        </w:rPr>
        <w:t>x</w:t>
      </w:r>
      <w:r>
        <w:rPr>
          <w:rFonts w:ascii="Times New Roman" w:hAnsi="Times New Roman"/>
          <w:b w:val="0"/>
          <w:i w:val="0"/>
          <w:color w:val="000000"/>
          <w:sz w:val="22"/>
        </w:rPr>
        <w:t>轴交于点</w:t>
      </w:r>
      <w:r>
        <w:rPr>
          <w:rFonts w:ascii="Times New Roman" w:hAnsi="Times New Roman"/>
          <w:b w:val="0"/>
          <w:i/>
          <w:color w:val="000000"/>
          <w:sz w:val="22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（﹣3，0），</w:t>
      </w:r>
      <w:r>
        <w:rPr>
          <w:rFonts w:ascii="Times New Roman" w:hAnsi="Times New Roman"/>
          <w:b w:val="0"/>
          <w:i/>
          <w:color w:val="000000"/>
          <w:sz w:val="22"/>
        </w:rPr>
        <w:t>B</w:t>
      </w:r>
      <w:r>
        <w:rPr>
          <w:rFonts w:ascii="Times New Roman" w:hAnsi="Times New Roman"/>
          <w:b w:val="0"/>
          <w:i w:val="0"/>
          <w:color w:val="000000"/>
          <w:sz w:val="22"/>
        </w:rPr>
        <w:t>（1，0）两点，与</w:t>
      </w:r>
      <w:r>
        <w:rPr>
          <w:rFonts w:ascii="Times New Roman" w:hAnsi="Times New Roman"/>
          <w:b w:val="0"/>
          <w:i/>
          <w:color w:val="000000"/>
          <w:sz w:val="22"/>
        </w:rPr>
        <w:t>y</w:t>
      </w:r>
      <w:r>
        <w:rPr>
          <w:rFonts w:ascii="Times New Roman" w:hAnsi="Times New Roman"/>
          <w:b w:val="0"/>
          <w:i w:val="0"/>
          <w:color w:val="000000"/>
          <w:sz w:val="22"/>
        </w:rPr>
        <w:t>轴交于点</w:t>
      </w:r>
      <w:r>
        <w:rPr>
          <w:rFonts w:ascii="Times New Roman" w:hAnsi="Times New Roman"/>
          <w:b w:val="0"/>
          <w:i/>
          <w:color w:val="000000"/>
          <w:sz w:val="22"/>
        </w:rPr>
        <w:t>C</w:t>
      </w:r>
      <w:r>
        <w:rPr>
          <w:rFonts w:ascii="Times New Roman" w:hAnsi="Times New Roman"/>
          <w:b w:val="0"/>
          <w:i w:val="0"/>
          <w:color w:val="000000"/>
          <w:sz w:val="22"/>
        </w:rPr>
        <w:t>（0，3），点</w:t>
      </w:r>
      <w:r>
        <w:rPr>
          <w:rFonts w:ascii="Times New Roman" w:hAnsi="Times New Roman"/>
          <w:b w:val="0"/>
          <w:i/>
          <w:color w:val="000000"/>
          <w:sz w:val="22"/>
        </w:rPr>
        <w:t>P</w:t>
      </w:r>
      <w:r>
        <w:rPr>
          <w:rFonts w:ascii="Times New Roman" w:hAnsi="Times New Roman"/>
          <w:b w:val="0"/>
          <w:i w:val="0"/>
          <w:color w:val="000000"/>
          <w:sz w:val="22"/>
        </w:rPr>
        <w:t>是抛物线上的一个动点．</w:t>
      </w:r>
    </w:p>
    <w:p w14:paraId="6D1C4F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860800" cy="1388110"/>
            <wp:effectExtent l="0" t="0" r="0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60800" cy="138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155F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（1）求抛物线的函数表达式；</w:t>
      </w:r>
    </w:p>
    <w:p w14:paraId="2BC33A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（2）如图1，点</w:t>
      </w:r>
      <w:r>
        <w:rPr>
          <w:rFonts w:ascii="Times New Roman" w:hAnsi="Times New Roman"/>
          <w:b w:val="0"/>
          <w:i/>
          <w:color w:val="000000"/>
          <w:sz w:val="22"/>
        </w:rPr>
        <w:t>P</w:t>
      </w:r>
      <w:r>
        <w:rPr>
          <w:rFonts w:ascii="Times New Roman" w:hAnsi="Times New Roman"/>
          <w:b w:val="0"/>
          <w:i w:val="0"/>
          <w:color w:val="000000"/>
          <w:sz w:val="22"/>
        </w:rPr>
        <w:t>在线段</w:t>
      </w:r>
      <w:r>
        <w:rPr>
          <w:rFonts w:ascii="Times New Roman" w:hAnsi="Times New Roman"/>
          <w:b w:val="0"/>
          <w:i/>
          <w:color w:val="000000"/>
          <w:sz w:val="22"/>
        </w:rPr>
        <w:t>AC</w:t>
      </w:r>
      <w:r>
        <w:rPr>
          <w:rFonts w:ascii="Times New Roman" w:hAnsi="Times New Roman"/>
          <w:b w:val="0"/>
          <w:i w:val="0"/>
          <w:color w:val="000000"/>
          <w:sz w:val="22"/>
        </w:rPr>
        <w:t>上方的抛物线上运动（不与</w:t>
      </w:r>
      <w:r>
        <w:rPr>
          <w:rFonts w:ascii="Times New Roman" w:hAnsi="Times New Roman"/>
          <w:b w:val="0"/>
          <w:i/>
          <w:color w:val="000000"/>
          <w:sz w:val="22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/>
          <w:color w:val="000000"/>
          <w:sz w:val="22"/>
        </w:rPr>
        <w:t>C</w:t>
      </w:r>
      <w:r>
        <w:rPr>
          <w:rFonts w:ascii="Times New Roman" w:hAnsi="Times New Roman"/>
          <w:b w:val="0"/>
          <w:i w:val="0"/>
          <w:color w:val="000000"/>
          <w:sz w:val="22"/>
        </w:rPr>
        <w:t>重合），过点</w:t>
      </w:r>
      <w:r>
        <w:rPr>
          <w:rFonts w:ascii="Times New Roman" w:hAnsi="Times New Roman"/>
          <w:b w:val="0"/>
          <w:i/>
          <w:color w:val="000000"/>
          <w:sz w:val="22"/>
        </w:rPr>
        <w:t>P</w:t>
      </w:r>
      <w:r>
        <w:rPr>
          <w:rFonts w:ascii="Times New Roman" w:hAnsi="Times New Roman"/>
          <w:b w:val="0"/>
          <w:i w:val="0"/>
          <w:color w:val="000000"/>
          <w:sz w:val="22"/>
        </w:rPr>
        <w:t>作</w:t>
      </w:r>
      <w:r>
        <w:rPr>
          <w:rFonts w:ascii="Times New Roman" w:hAnsi="Times New Roman"/>
          <w:b w:val="0"/>
          <w:i/>
          <w:color w:val="000000"/>
          <w:sz w:val="22"/>
        </w:rPr>
        <w:t>PD</w:t>
      </w:r>
      <w:r>
        <w:rPr>
          <w:rFonts w:ascii="Times New Roman" w:hAnsi="Times New Roman"/>
          <w:b w:val="0"/>
          <w:i w:val="0"/>
          <w:color w:val="000000"/>
          <w:sz w:val="22"/>
        </w:rPr>
        <w:t>⊥</w:t>
      </w:r>
      <w:r>
        <w:rPr>
          <w:rFonts w:ascii="Times New Roman" w:hAnsi="Times New Roman"/>
          <w:b w:val="0"/>
          <w:i/>
          <w:color w:val="000000"/>
          <w:sz w:val="22"/>
        </w:rPr>
        <w:t>AB</w:t>
      </w:r>
      <w:r>
        <w:rPr>
          <w:rFonts w:ascii="Times New Roman" w:hAnsi="Times New Roman"/>
          <w:b w:val="0"/>
          <w:i w:val="0"/>
          <w:color w:val="000000"/>
          <w:sz w:val="22"/>
        </w:rPr>
        <w:t>，垂足为</w:t>
      </w:r>
      <w:r>
        <w:rPr>
          <w:rFonts w:ascii="Times New Roman" w:hAnsi="Times New Roman"/>
          <w:b w:val="0"/>
          <w:i/>
          <w:color w:val="000000"/>
          <w:sz w:val="22"/>
        </w:rPr>
        <w:t>D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/>
          <w:color w:val="000000"/>
          <w:sz w:val="22"/>
        </w:rPr>
        <w:t>PD</w:t>
      </w:r>
      <w:r>
        <w:rPr>
          <w:rFonts w:ascii="Times New Roman" w:hAnsi="Times New Roman"/>
          <w:b w:val="0"/>
          <w:i w:val="0"/>
          <w:color w:val="000000"/>
          <w:sz w:val="22"/>
        </w:rPr>
        <w:t>交</w:t>
      </w:r>
      <w:r>
        <w:rPr>
          <w:rFonts w:ascii="Times New Roman" w:hAnsi="Times New Roman"/>
          <w:b w:val="0"/>
          <w:i/>
          <w:color w:val="000000"/>
          <w:sz w:val="22"/>
        </w:rPr>
        <w:t>AC</w:t>
      </w:r>
      <w:r>
        <w:rPr>
          <w:rFonts w:ascii="Times New Roman" w:hAnsi="Times New Roman"/>
          <w:b w:val="0"/>
          <w:i w:val="0"/>
          <w:color w:val="000000"/>
          <w:sz w:val="22"/>
        </w:rPr>
        <w:t>于点</w:t>
      </w:r>
      <w:r>
        <w:rPr>
          <w:rFonts w:ascii="Times New Roman" w:hAnsi="Times New Roman"/>
          <w:b w:val="0"/>
          <w:i/>
          <w:color w:val="000000"/>
          <w:sz w:val="22"/>
        </w:rPr>
        <w:t>E</w:t>
      </w:r>
      <w:r>
        <w:rPr>
          <w:rFonts w:ascii="Times New Roman" w:hAnsi="Times New Roman"/>
          <w:b w:val="0"/>
          <w:i w:val="0"/>
          <w:color w:val="000000"/>
          <w:sz w:val="22"/>
        </w:rPr>
        <w:t>．作</w:t>
      </w:r>
      <w:r>
        <w:rPr>
          <w:rFonts w:ascii="Times New Roman" w:hAnsi="Times New Roman"/>
          <w:b w:val="0"/>
          <w:i/>
          <w:color w:val="000000"/>
          <w:sz w:val="22"/>
        </w:rPr>
        <w:t>PF</w:t>
      </w:r>
      <w:r>
        <w:rPr>
          <w:rFonts w:ascii="Times New Roman" w:hAnsi="Times New Roman"/>
          <w:b w:val="0"/>
          <w:i w:val="0"/>
          <w:color w:val="000000"/>
          <w:sz w:val="22"/>
        </w:rPr>
        <w:t>⊥</w:t>
      </w:r>
      <w:r>
        <w:rPr>
          <w:rFonts w:ascii="Times New Roman" w:hAnsi="Times New Roman"/>
          <w:b w:val="0"/>
          <w:i/>
          <w:color w:val="000000"/>
          <w:sz w:val="22"/>
        </w:rPr>
        <w:t>AC</w:t>
      </w:r>
      <w:r>
        <w:rPr>
          <w:rFonts w:ascii="Times New Roman" w:hAnsi="Times New Roman"/>
          <w:b w:val="0"/>
          <w:i w:val="0"/>
          <w:color w:val="000000"/>
          <w:sz w:val="22"/>
        </w:rPr>
        <w:t>，垂足为</w:t>
      </w:r>
      <w:r>
        <w:rPr>
          <w:rFonts w:ascii="Times New Roman" w:hAnsi="Times New Roman"/>
          <w:b w:val="0"/>
          <w:i/>
          <w:color w:val="000000"/>
          <w:sz w:val="22"/>
        </w:rPr>
        <w:t>F</w:t>
      </w:r>
      <w:r>
        <w:rPr>
          <w:rFonts w:ascii="Times New Roman" w:hAnsi="Times New Roman"/>
          <w:b w:val="0"/>
          <w:i w:val="0"/>
          <w:color w:val="000000"/>
          <w:sz w:val="22"/>
        </w:rPr>
        <w:t>，求△</w:t>
      </w:r>
      <w:r>
        <w:rPr>
          <w:rFonts w:ascii="Times New Roman" w:hAnsi="Times New Roman"/>
          <w:b w:val="0"/>
          <w:i/>
          <w:color w:val="000000"/>
          <w:sz w:val="22"/>
        </w:rPr>
        <w:t>PEF</w:t>
      </w:r>
      <w:r>
        <w:rPr>
          <w:rFonts w:ascii="Times New Roman" w:hAnsi="Times New Roman"/>
          <w:b w:val="0"/>
          <w:i w:val="0"/>
          <w:color w:val="000000"/>
          <w:sz w:val="22"/>
        </w:rPr>
        <w:t>的面积的最大值；</w:t>
      </w:r>
    </w:p>
    <w:p w14:paraId="27B2D7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（3）如图2，点</w:t>
      </w:r>
      <w:r>
        <w:rPr>
          <w:rFonts w:ascii="Times New Roman" w:hAnsi="Times New Roman"/>
          <w:b w:val="0"/>
          <w:i/>
          <w:color w:val="000000"/>
          <w:sz w:val="22"/>
        </w:rPr>
        <w:t>Q</w:t>
      </w:r>
      <w:r>
        <w:rPr>
          <w:rFonts w:ascii="Times New Roman" w:hAnsi="Times New Roman"/>
          <w:b w:val="0"/>
          <w:i w:val="0"/>
          <w:color w:val="000000"/>
          <w:sz w:val="22"/>
        </w:rPr>
        <w:t>是抛物线的对称轴</w:t>
      </w:r>
      <w:r>
        <w:rPr>
          <w:rFonts w:ascii="Times New Roman" w:hAnsi="Times New Roman"/>
          <w:b w:val="0"/>
          <w:i/>
          <w:color w:val="000000"/>
          <w:sz w:val="22"/>
        </w:rPr>
        <w:t>l</w:t>
      </w:r>
      <w:r>
        <w:rPr>
          <w:rFonts w:ascii="Times New Roman" w:hAnsi="Times New Roman"/>
          <w:b w:val="0"/>
          <w:i w:val="0"/>
          <w:color w:val="000000"/>
          <w:sz w:val="22"/>
        </w:rPr>
        <w:t>上的一个动点，在抛物线上，是否存在点</w:t>
      </w:r>
      <w:r>
        <w:rPr>
          <w:rFonts w:ascii="Times New Roman" w:hAnsi="Times New Roman"/>
          <w:b w:val="0"/>
          <w:i/>
          <w:color w:val="000000"/>
          <w:sz w:val="22"/>
        </w:rPr>
        <w:t>P</w:t>
      </w:r>
      <w:r>
        <w:rPr>
          <w:rFonts w:ascii="Times New Roman" w:hAnsi="Times New Roman"/>
          <w:b w:val="0"/>
          <w:i w:val="0"/>
          <w:color w:val="000000"/>
          <w:sz w:val="22"/>
        </w:rPr>
        <w:t>，使得以点</w:t>
      </w:r>
      <w:r>
        <w:rPr>
          <w:rFonts w:ascii="Times New Roman" w:hAnsi="Times New Roman"/>
          <w:b w:val="0"/>
          <w:i/>
          <w:color w:val="000000"/>
          <w:sz w:val="22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/>
          <w:color w:val="000000"/>
          <w:sz w:val="22"/>
        </w:rPr>
        <w:t>P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/>
          <w:color w:val="000000"/>
          <w:sz w:val="22"/>
        </w:rPr>
        <w:t>C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/>
          <w:color w:val="000000"/>
          <w:sz w:val="22"/>
        </w:rPr>
        <w:t>Q</w:t>
      </w:r>
      <w:r>
        <w:rPr>
          <w:rFonts w:ascii="Times New Roman" w:hAnsi="Times New Roman"/>
          <w:b w:val="0"/>
          <w:i w:val="0"/>
          <w:color w:val="000000"/>
          <w:sz w:val="22"/>
        </w:rPr>
        <w:t>为顶点的四边形是平行四边形？若存在，求出所有符合条件的点</w:t>
      </w:r>
      <w:r>
        <w:rPr>
          <w:rFonts w:ascii="Times New Roman" w:hAnsi="Times New Roman"/>
          <w:b w:val="0"/>
          <w:i/>
          <w:color w:val="000000"/>
          <w:sz w:val="22"/>
        </w:rPr>
        <w:t>P</w:t>
      </w:r>
      <w:r>
        <w:rPr>
          <w:rFonts w:ascii="Times New Roman" w:hAnsi="Times New Roman"/>
          <w:b w:val="0"/>
          <w:i w:val="0"/>
          <w:color w:val="000000"/>
          <w:sz w:val="22"/>
        </w:rPr>
        <w:t>的坐标；若不存在，说明理由．</w:t>
      </w:r>
    </w:p>
    <w:p w14:paraId="01925B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/>
        </w:rPr>
      </w:pPr>
    </w:p>
    <w:p w14:paraId="03F765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/>
        </w:rPr>
      </w:pPr>
    </w:p>
    <w:p w14:paraId="2555F8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</w:pPr>
    </w:p>
    <w:p w14:paraId="07411A49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</w:pPr>
    </w:p>
    <w:p w14:paraId="5E0F25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</w:pPr>
    </w:p>
    <w:p w14:paraId="38DC05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</w:pPr>
    </w:p>
    <w:p w14:paraId="21E1CE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</w:pPr>
    </w:p>
    <w:p w14:paraId="469A7F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</w:pPr>
    </w:p>
    <w:p w14:paraId="43DDE2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</w:pPr>
    </w:p>
    <w:p w14:paraId="268B16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</w:pPr>
    </w:p>
    <w:p w14:paraId="14D0FD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</w:pPr>
    </w:p>
    <w:p w14:paraId="32C738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/>
        </w:rPr>
      </w:pPr>
      <w:r>
        <w:drawing>
          <wp:inline distT="0" distB="0" distL="114300" distR="114300">
            <wp:extent cx="5809615" cy="7447915"/>
            <wp:effectExtent l="0" t="0" r="6985" b="698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09615" cy="744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740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</w:pPr>
    </w:p>
    <w:p w14:paraId="39EA05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/>
        </w:rPr>
      </w:pPr>
    </w:p>
    <w:p w14:paraId="0BB1F7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</w:pPr>
    </w:p>
    <w:p w14:paraId="17B7B3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50" w:firstLineChars="250"/>
        <w:rPr>
          <w:rFonts w:ascii="宋体" w:hAnsi="宋体"/>
          <w:color w:val="808080"/>
          <w:sz w:val="18"/>
          <w:szCs w:val="18"/>
        </w:rPr>
      </w:pPr>
    </w:p>
    <w:p w14:paraId="7E3A9A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宋体" w:hAnsi="宋体"/>
          <w:color w:val="808080"/>
          <w:sz w:val="18"/>
          <w:szCs w:val="18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134" w:right="1134" w:bottom="851" w:left="1134" w:header="340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3F27FC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97790</wp:posOffset>
              </wp:positionV>
              <wp:extent cx="5353050" cy="19685"/>
              <wp:effectExtent l="0" t="4445" r="6350" b="13970"/>
              <wp:wrapNone/>
              <wp:docPr id="3" name="直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53050" cy="196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直线 2" o:spid="_x0000_s1026" o:spt="20" style="position:absolute;left:0pt;margin-left:0pt;margin-top:7.7pt;height:1.55pt;width:421.5pt;z-index:251664384;mso-width-relative:page;mso-height-relative:page;" filled="f" stroked="t" coordsize="21600,21600" o:gfxdata="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VhFSTTAAAABgEAAA8AAAAA&#10;AAAAAQAgAAAAIgAAAGRycy9kb3ducmV2LnhtbFBLAQIUABQAAAAIAIdO4kASYZ464AEAALMDAAAO&#10;AAAAAAAAAAEAIAAAACIBAABkcnMvZTJvRG9jLnhtbFBLBQYAAAAABgAGAFkBAAB0BQAAAAA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</w:p>
  <w:p w14:paraId="5A777577">
    <w:pPr>
      <w:pStyle w:val="5"/>
      <w:tabs>
        <w:tab w:val="left" w:pos="2880"/>
        <w:tab w:val="clear" w:pos="4153"/>
        <w:tab w:val="clear" w:pos="8306"/>
      </w:tabs>
      <w:jc w:val="center"/>
      <w:rPr>
        <w:rFonts w:ascii="宋体" w:hAnsi="宋体"/>
        <w:color w:val="0000FF"/>
        <w:u w:val="single"/>
      </w:rPr>
    </w:pPr>
    <w:r>
      <w:rPr>
        <w:color w:val="0000FF"/>
        <w:u w:val="single"/>
      </w:rPr>
      <w:fldChar w:fldCharType="begin"/>
    </w:r>
    <w:r>
      <w:rPr>
        <w:color w:val="0000FF"/>
        <w:u w:val="single"/>
      </w:rPr>
      <w:instrText xml:space="preserve"> HYPERLINK "http://</w:instrText>
    </w:r>
    <w:r>
      <w:rPr>
        <w:rFonts w:hint="eastAsia"/>
        <w:color w:val="0000FF"/>
        <w:u w:val="single"/>
      </w:rPr>
      <w:instrText xml:space="preserve">21世纪教育网</w:instrText>
    </w:r>
    <w:r>
      <w:rPr>
        <w:color w:val="0000FF"/>
        <w:u w:val="single"/>
      </w:rPr>
      <w:instrText xml:space="preserve">(www.21cnjy.com)</w:instrText>
    </w:r>
  </w:p>
  <w:p w14:paraId="5393A1B7">
    <w:pPr>
      <w:pStyle w:val="5"/>
      <w:tabs>
        <w:tab w:val="left" w:pos="2880"/>
        <w:tab w:val="clear" w:pos="4153"/>
        <w:tab w:val="clear" w:pos="8306"/>
      </w:tabs>
      <w:jc w:val="center"/>
      <w:rPr>
        <w:rStyle w:val="13"/>
        <w:rFonts w:ascii="宋体" w:hAnsi="宋体"/>
      </w:rPr>
    </w:pPr>
    <w:r>
      <w:rPr>
        <w:color w:val="0000FF"/>
        <w:u w:val="single"/>
      </w:rPr>
      <w:instrText xml:space="preserve">" </w:instrText>
    </w:r>
    <w:r>
      <w:rPr>
        <w:color w:val="0000FF"/>
        <w:u w:val="single"/>
      </w:rPr>
      <w:fldChar w:fldCharType="separate"/>
    </w:r>
    <w:r>
      <w:rPr>
        <w:rStyle w:val="13"/>
        <w:rFonts w:hint="eastAsia"/>
      </w:rPr>
      <w:t>21世纪教育网</w:t>
    </w:r>
    <w:r>
      <w:rPr>
        <w:rStyle w:val="13"/>
      </w:rPr>
      <w:t>(www.21cnjy.</w:t>
    </w:r>
    <w:bookmarkStart w:id="0" w:name="_Hlt475710764"/>
    <w:bookmarkStart w:id="1" w:name="_Hlt475710765"/>
    <w:r>
      <w:rPr>
        <w:rStyle w:val="13"/>
      </w:rPr>
      <w:t>c</w:t>
    </w:r>
    <w:bookmarkEnd w:id="0"/>
    <w:bookmarkEnd w:id="1"/>
    <w:r>
      <w:rPr>
        <w:rStyle w:val="13"/>
      </w:rPr>
      <w:t>om)</w:t>
    </w:r>
  </w:p>
  <w:p w14:paraId="2CD19D26">
    <w:pPr>
      <w:pStyle w:val="5"/>
    </w:pPr>
    <w:r>
      <w:rPr>
        <w:color w:val="0000FF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CE8E73">
    <w:pPr>
      <w:pStyle w:val="5"/>
      <w:jc w:val="center"/>
    </w:pPr>
    <w:r>
      <w:rPr>
        <w:rFonts w:hint="eastAsia" w:ascii="宋体" w:hAnsi="宋体"/>
      </w:rPr>
      <w:t xml:space="preserve">21世纪教育网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86B22D">
    <w:pPr>
      <w:pStyle w:val="6"/>
      <w:pBdr>
        <w:bottom w:val="single" w:color="auto" w:sz="6" w:space="0"/>
      </w:pBdr>
      <w:tabs>
        <w:tab w:val="clear" w:pos="4153"/>
        <w:tab w:val="clear" w:pos="8306"/>
      </w:tabs>
      <w:wordWrap w:val="0"/>
      <w:spacing w:after="100" w:afterAutospacing="1"/>
      <w:ind w:right="90"/>
      <w:jc w:val="right"/>
      <w:textAlignment w:val="bottom"/>
      <w:rPr>
        <w:color w:val="0D0D0D"/>
      </w:rPr>
    </w:pPr>
    <w: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88265</wp:posOffset>
          </wp:positionV>
          <wp:extent cx="1409700" cy="342900"/>
          <wp:effectExtent l="0" t="0" r="0" b="0"/>
          <wp:wrapNone/>
          <wp:docPr id="2" name="图片 1" descr="21世纪教育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21世纪教育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97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ict>
        <v:shape id="PowerPlusWaterMarkObject35183252" o:spid="_x0000_s4098" o:spt="136" type="#_x0000_t136" style="position:absolute;left:0pt;height:71.25pt;width:557.25pt;mso-position-horizontal:center;mso-position-horizontal-relative:margin;mso-position-vertical:center;mso-position-vertical-relative:margin;rotation:20643840f;z-index:-251654144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  <w:p w14:paraId="79CA385E">
    <w:pPr>
      <w:pStyle w:val="6"/>
      <w:pBdr>
        <w:bottom w:val="single" w:color="auto" w:sz="6" w:space="0"/>
      </w:pBdr>
      <w:tabs>
        <w:tab w:val="clear" w:pos="4153"/>
        <w:tab w:val="clear" w:pos="8306"/>
      </w:tabs>
      <w:spacing w:after="100" w:afterAutospacing="1"/>
      <w:ind w:right="90"/>
      <w:jc w:val="right"/>
      <w:textAlignment w:val="bottom"/>
      <w:rPr>
        <w:rFonts w:ascii="宋体" w:hAnsi="宋体"/>
        <w:color w:val="0D0D0D"/>
      </w:rPr>
    </w:pPr>
    <w:r>
      <w:rPr>
        <w:rFonts w:hint="eastAsia" w:ascii="宋体" w:hAnsi="宋体"/>
      </w:rPr>
      <w:t>中小学教育资源及组卷应用平台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FE0CCF">
    <w:pPr>
      <w:pStyle w:val="6"/>
    </w:pPr>
    <w:r>
      <w:pict>
        <v:shape id="PowerPlusWaterMarkObject35183251" o:spid="_x0000_s4099" o:spt="136" type="#_x0000_t136" style="position:absolute;left:0pt;height:71.25pt;width:557.25pt;mso-position-horizontal:center;mso-position-horizontal-relative:page;mso-position-vertical:center;mso-position-vertical-relative:page;rotation:20643840f;z-index:-251655168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4D903C">
    <w:pPr>
      <w:pStyle w:val="6"/>
    </w:pPr>
    <w:r>
      <w:pict>
        <v:shape id="PowerPlusWaterMarkObject35183250" o:spid="_x0000_s4097" o:spt="136" type="#_x0000_t136" style="position:absolute;left:0pt;height:71.25pt;width:557.25pt;mso-position-horizontal:center;mso-position-horizontal-relative:page;mso-position-vertical:center;mso-position-vertical-relative:page;rotation:20643840f;z-index:-251656192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kMGQwNmQzNzA4ZDU0YzBjYjY4NjQwMGZkOTEzNzkifQ=="/>
  </w:docVars>
  <w:rsids>
    <w:rsidRoot w:val="00172A27"/>
    <w:rsid w:val="00043CA9"/>
    <w:rsid w:val="00066E49"/>
    <w:rsid w:val="000A38C4"/>
    <w:rsid w:val="000B39B8"/>
    <w:rsid w:val="000C77BD"/>
    <w:rsid w:val="000E42ED"/>
    <w:rsid w:val="000F5D7E"/>
    <w:rsid w:val="000F6968"/>
    <w:rsid w:val="001041F4"/>
    <w:rsid w:val="00116D57"/>
    <w:rsid w:val="00151E97"/>
    <w:rsid w:val="001668BA"/>
    <w:rsid w:val="00172A27"/>
    <w:rsid w:val="00193DCE"/>
    <w:rsid w:val="001E27EB"/>
    <w:rsid w:val="00213304"/>
    <w:rsid w:val="00222E7F"/>
    <w:rsid w:val="00235FE1"/>
    <w:rsid w:val="0028469A"/>
    <w:rsid w:val="002A29CB"/>
    <w:rsid w:val="002E4887"/>
    <w:rsid w:val="002F436D"/>
    <w:rsid w:val="00320C2F"/>
    <w:rsid w:val="00361289"/>
    <w:rsid w:val="003B0517"/>
    <w:rsid w:val="003C1BDA"/>
    <w:rsid w:val="003C4BE8"/>
    <w:rsid w:val="003F0629"/>
    <w:rsid w:val="003F2038"/>
    <w:rsid w:val="00404C30"/>
    <w:rsid w:val="0044695E"/>
    <w:rsid w:val="004647EA"/>
    <w:rsid w:val="00492C91"/>
    <w:rsid w:val="004A454D"/>
    <w:rsid w:val="004C3E5B"/>
    <w:rsid w:val="004F4DD5"/>
    <w:rsid w:val="0051323C"/>
    <w:rsid w:val="005233B6"/>
    <w:rsid w:val="00536B8E"/>
    <w:rsid w:val="00540524"/>
    <w:rsid w:val="00556218"/>
    <w:rsid w:val="00560447"/>
    <w:rsid w:val="00581307"/>
    <w:rsid w:val="00584F55"/>
    <w:rsid w:val="0059346C"/>
    <w:rsid w:val="005C3C33"/>
    <w:rsid w:val="005D2449"/>
    <w:rsid w:val="006819B9"/>
    <w:rsid w:val="006A63C1"/>
    <w:rsid w:val="006C1AC8"/>
    <w:rsid w:val="006E45E1"/>
    <w:rsid w:val="007349E5"/>
    <w:rsid w:val="00750E8C"/>
    <w:rsid w:val="007C74EC"/>
    <w:rsid w:val="007D4AFD"/>
    <w:rsid w:val="007D71C6"/>
    <w:rsid w:val="007F0E4B"/>
    <w:rsid w:val="007F382F"/>
    <w:rsid w:val="0083057D"/>
    <w:rsid w:val="00832E78"/>
    <w:rsid w:val="00896A0D"/>
    <w:rsid w:val="008A235A"/>
    <w:rsid w:val="008A4D51"/>
    <w:rsid w:val="008B013A"/>
    <w:rsid w:val="008B6BA8"/>
    <w:rsid w:val="008D61BE"/>
    <w:rsid w:val="008E09E5"/>
    <w:rsid w:val="008E5B1F"/>
    <w:rsid w:val="008F59DD"/>
    <w:rsid w:val="00900FE2"/>
    <w:rsid w:val="00941B73"/>
    <w:rsid w:val="00945556"/>
    <w:rsid w:val="00962E56"/>
    <w:rsid w:val="009B42C6"/>
    <w:rsid w:val="009C3C84"/>
    <w:rsid w:val="009E473C"/>
    <w:rsid w:val="009E498D"/>
    <w:rsid w:val="009E5B46"/>
    <w:rsid w:val="00A3072A"/>
    <w:rsid w:val="00A43FBA"/>
    <w:rsid w:val="00A53DD5"/>
    <w:rsid w:val="00A73B8D"/>
    <w:rsid w:val="00A802D9"/>
    <w:rsid w:val="00A8460F"/>
    <w:rsid w:val="00A8490B"/>
    <w:rsid w:val="00AD1F39"/>
    <w:rsid w:val="00AF34B7"/>
    <w:rsid w:val="00B17F14"/>
    <w:rsid w:val="00B44EE5"/>
    <w:rsid w:val="00B5306D"/>
    <w:rsid w:val="00B56279"/>
    <w:rsid w:val="00BA2781"/>
    <w:rsid w:val="00BF364E"/>
    <w:rsid w:val="00C11E52"/>
    <w:rsid w:val="00C13592"/>
    <w:rsid w:val="00C26BAE"/>
    <w:rsid w:val="00C329F3"/>
    <w:rsid w:val="00C7132F"/>
    <w:rsid w:val="00C957F3"/>
    <w:rsid w:val="00C96EC2"/>
    <w:rsid w:val="00CB0F63"/>
    <w:rsid w:val="00CB531C"/>
    <w:rsid w:val="00CB5D8B"/>
    <w:rsid w:val="00CF1FC7"/>
    <w:rsid w:val="00CF592E"/>
    <w:rsid w:val="00D342BE"/>
    <w:rsid w:val="00D43D4B"/>
    <w:rsid w:val="00D50BCA"/>
    <w:rsid w:val="00D63BA1"/>
    <w:rsid w:val="00D72B48"/>
    <w:rsid w:val="00D82D7A"/>
    <w:rsid w:val="00D82F54"/>
    <w:rsid w:val="00DC198E"/>
    <w:rsid w:val="00DE0742"/>
    <w:rsid w:val="00DE5FE9"/>
    <w:rsid w:val="00E07243"/>
    <w:rsid w:val="00E420A2"/>
    <w:rsid w:val="00E458DA"/>
    <w:rsid w:val="00E553C0"/>
    <w:rsid w:val="00EA67B2"/>
    <w:rsid w:val="00EA7F83"/>
    <w:rsid w:val="00ED538B"/>
    <w:rsid w:val="00EF6E49"/>
    <w:rsid w:val="00F01D16"/>
    <w:rsid w:val="00F160D6"/>
    <w:rsid w:val="00F36706"/>
    <w:rsid w:val="00F53D81"/>
    <w:rsid w:val="00FB2C25"/>
    <w:rsid w:val="00FD7519"/>
    <w:rsid w:val="00FF6B20"/>
    <w:rsid w:val="042A6EF2"/>
    <w:rsid w:val="09754156"/>
    <w:rsid w:val="13DF0040"/>
    <w:rsid w:val="14EF3AD1"/>
    <w:rsid w:val="17E666CF"/>
    <w:rsid w:val="18F325D1"/>
    <w:rsid w:val="1A2679B1"/>
    <w:rsid w:val="1F987E90"/>
    <w:rsid w:val="200E7599"/>
    <w:rsid w:val="205C0FF6"/>
    <w:rsid w:val="24EB675E"/>
    <w:rsid w:val="26A74C04"/>
    <w:rsid w:val="286754F6"/>
    <w:rsid w:val="2960481B"/>
    <w:rsid w:val="2989501A"/>
    <w:rsid w:val="2A583963"/>
    <w:rsid w:val="2B1F3A44"/>
    <w:rsid w:val="2F7E3391"/>
    <w:rsid w:val="312E2915"/>
    <w:rsid w:val="33784FC0"/>
    <w:rsid w:val="34C31466"/>
    <w:rsid w:val="38B92BC3"/>
    <w:rsid w:val="39553B40"/>
    <w:rsid w:val="3A445B32"/>
    <w:rsid w:val="3D9E0D97"/>
    <w:rsid w:val="40A57674"/>
    <w:rsid w:val="40C829B2"/>
    <w:rsid w:val="40F02370"/>
    <w:rsid w:val="41C07D44"/>
    <w:rsid w:val="47C65622"/>
    <w:rsid w:val="49E00980"/>
    <w:rsid w:val="4AC35DB0"/>
    <w:rsid w:val="4E2D3327"/>
    <w:rsid w:val="55061E47"/>
    <w:rsid w:val="56F37F4E"/>
    <w:rsid w:val="57180DE7"/>
    <w:rsid w:val="595C6E91"/>
    <w:rsid w:val="5A6662DC"/>
    <w:rsid w:val="5BA707A0"/>
    <w:rsid w:val="5DB64E63"/>
    <w:rsid w:val="5DC540C3"/>
    <w:rsid w:val="658E1F0C"/>
    <w:rsid w:val="65CC109B"/>
    <w:rsid w:val="67284585"/>
    <w:rsid w:val="731E1070"/>
    <w:rsid w:val="73FF342A"/>
    <w:rsid w:val="74C47B8A"/>
    <w:rsid w:val="7BD101E3"/>
    <w:rsid w:val="7DF01D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Plain Text"/>
    <w:basedOn w:val="1"/>
    <w:link w:val="14"/>
    <w:qFormat/>
    <w:uiPriority w:val="0"/>
    <w:rPr>
      <w:rFonts w:ascii="宋体" w:hAnsi="Courier New" w:cs="宋体"/>
      <w:szCs w:val="21"/>
    </w:rPr>
  </w:style>
  <w:style w:type="paragraph" w:styleId="4">
    <w:name w:val="Balloon Text"/>
    <w:basedOn w:val="1"/>
    <w:link w:val="15"/>
    <w:uiPriority w:val="0"/>
    <w:rPr>
      <w:sz w:val="18"/>
      <w:szCs w:val="18"/>
    </w:rPr>
  </w:style>
  <w:style w:type="paragraph" w:styleId="5">
    <w:name w:val="footer"/>
    <w:basedOn w:val="1"/>
    <w:link w:val="1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qFormat/>
    <w:uiPriority w:val="0"/>
    <w:rPr>
      <w:color w:val="954F72"/>
      <w:u w:val="single"/>
    </w:rPr>
  </w:style>
  <w:style w:type="character" w:styleId="12">
    <w:name w:val="Emphasis"/>
    <w:qFormat/>
    <w:uiPriority w:val="0"/>
    <w:rPr>
      <w:color w:val="FF0000"/>
    </w:rPr>
  </w:style>
  <w:style w:type="character" w:styleId="13">
    <w:name w:val="Hyperlink"/>
    <w:uiPriority w:val="0"/>
    <w:rPr>
      <w:color w:val="2583AD"/>
      <w:u w:val="none"/>
    </w:rPr>
  </w:style>
  <w:style w:type="character" w:customStyle="1" w:styleId="14">
    <w:name w:val="纯文本 Char1"/>
    <w:link w:val="3"/>
    <w:uiPriority w:val="0"/>
    <w:rPr>
      <w:rFonts w:ascii="宋体" w:hAnsi="Courier New" w:cs="宋体"/>
      <w:kern w:val="2"/>
      <w:sz w:val="21"/>
      <w:szCs w:val="21"/>
    </w:rPr>
  </w:style>
  <w:style w:type="character" w:customStyle="1" w:styleId="15">
    <w:name w:val="批注框文本 Char"/>
    <w:link w:val="4"/>
    <w:uiPriority w:val="0"/>
    <w:rPr>
      <w:kern w:val="2"/>
      <w:sz w:val="18"/>
      <w:szCs w:val="18"/>
    </w:rPr>
  </w:style>
  <w:style w:type="character" w:customStyle="1" w:styleId="16">
    <w:name w:val="页脚 Char"/>
    <w:link w:val="5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7">
    <w:name w:val="fr1"/>
    <w:basedOn w:val="10"/>
    <w:uiPriority w:val="0"/>
  </w:style>
  <w:style w:type="character" w:customStyle="1" w:styleId="18">
    <w:name w:val="bds_nopic1"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9">
    <w:name w:val="ds-reads-app-special"/>
    <w:qFormat/>
    <w:uiPriority w:val="0"/>
    <w:rPr>
      <w:color w:val="FFFFFF"/>
      <w:shd w:val="clear" w:color="auto" w:fill="F94A47"/>
    </w:rPr>
  </w:style>
  <w:style w:type="character" w:customStyle="1" w:styleId="20">
    <w:name w:val="bds_more2"/>
    <w:uiPriority w:val="0"/>
    <w:rPr>
      <w:rFonts w:hint="eastAsia" w:ascii="宋体" w:hAnsi="宋体" w:eastAsia="宋体" w:cs="宋体"/>
    </w:rPr>
  </w:style>
  <w:style w:type="character" w:customStyle="1" w:styleId="21">
    <w:name w:val="ds-unread-count"/>
    <w:uiPriority w:val="0"/>
    <w:rPr>
      <w:b/>
      <w:color w:val="EE3322"/>
    </w:rPr>
  </w:style>
  <w:style w:type="character" w:customStyle="1" w:styleId="22">
    <w:name w:val="bds_more3"/>
    <w:basedOn w:val="10"/>
    <w:uiPriority w:val="0"/>
  </w:style>
  <w:style w:type="character" w:customStyle="1" w:styleId="23">
    <w:name w:val="bds_nopic2"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4">
    <w:name w:val="info"/>
    <w:uiPriority w:val="0"/>
    <w:rPr>
      <w:color w:val="555555"/>
    </w:rPr>
  </w:style>
  <w:style w:type="character" w:customStyle="1" w:styleId="25">
    <w:name w:val="fr"/>
    <w:basedOn w:val="10"/>
    <w:qFormat/>
    <w:uiPriority w:val="0"/>
  </w:style>
  <w:style w:type="character" w:customStyle="1" w:styleId="26">
    <w:name w:val="bds_more4"/>
    <w:basedOn w:val="10"/>
    <w:qFormat/>
    <w:uiPriority w:val="0"/>
  </w:style>
  <w:style w:type="character" w:customStyle="1" w:styleId="27">
    <w:name w:val="ds-reads-from"/>
    <w:basedOn w:val="10"/>
    <w:qFormat/>
    <w:uiPriority w:val="0"/>
  </w:style>
  <w:style w:type="character" w:customStyle="1" w:styleId="28">
    <w:name w:val="bds_nopic"/>
    <w:basedOn w:val="10"/>
    <w:qFormat/>
    <w:uiPriority w:val="0"/>
  </w:style>
  <w:style w:type="character" w:customStyle="1" w:styleId="29">
    <w:name w:val="纯文本 Char"/>
    <w:uiPriority w:val="0"/>
    <w:rPr>
      <w:rFonts w:ascii="宋体" w:hAnsi="Courier New" w:cs="Courier New"/>
      <w:kern w:val="2"/>
      <w:sz w:val="21"/>
      <w:szCs w:val="21"/>
    </w:rPr>
  </w:style>
  <w:style w:type="paragraph" w:styleId="3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209</Words>
  <Characters>234</Characters>
  <Lines>1</Lines>
  <Paragraphs>1</Paragraphs>
  <TotalTime>1</TotalTime>
  <ScaleCrop>false</ScaleCrop>
  <LinksUpToDate>false</LinksUpToDate>
  <CharactersWithSpaces>236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2018-01-24T05:52:00Z</dcterms:created>
  <dc:creator>21世纪教育</dc:creator>
  <dc:description>21世纪教育网</dc:description>
  <cp:keywords>21世纪教育网</cp:keywords>
  <cp:lastModifiedBy>孙迪波</cp:lastModifiedBy>
  <cp:lastPrinted>2017-03-02T09:34:00Z</cp:lastPrinted>
  <dcterms:modified xsi:type="dcterms:W3CDTF">2024-08-14T02:52:24Z</dcterms:modified>
  <dc:title>21世纪教育网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D37F351760754A9C81AF244F377D9DF3_13</vt:lpwstr>
  </property>
</Properties>
</file>