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9FD7" w14:textId="77777777" w:rsidR="005A478C" w:rsidRPr="005A478C" w:rsidRDefault="005A478C" w:rsidP="005A478C">
      <w:pPr>
        <w:widowControl/>
        <w:shd w:val="clear" w:color="auto" w:fill="FFFFFF"/>
        <w:spacing w:after="1050" w:line="450" w:lineRule="atLeast"/>
        <w:jc w:val="center"/>
        <w:outlineLvl w:val="3"/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</w:pPr>
      <w:r w:rsidRPr="005A478C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第</w:t>
      </w:r>
      <w:r w:rsidRPr="005A478C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3</w:t>
      </w:r>
      <w:r w:rsidRPr="005A478C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课</w:t>
      </w:r>
      <w:r w:rsidRPr="005A478C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 xml:space="preserve"> </w:t>
      </w:r>
      <w:r w:rsidRPr="005A478C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认识乐动魔块</w:t>
      </w:r>
      <w:r w:rsidRPr="005A478C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——</w:t>
      </w:r>
      <w:r w:rsidRPr="005A478C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模拟型</w:t>
      </w:r>
    </w:p>
    <w:p w14:paraId="6BDB29B4" w14:textId="77777777" w:rsidR="005A478C" w:rsidRPr="005A478C" w:rsidRDefault="005A478C" w:rsidP="005A478C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乐动掌控中，除了数字型模块，还有模拟型模块，如何连接使用呢？我们来学习吧！</w:t>
      </w:r>
    </w:p>
    <w:p w14:paraId="51DBC7D0" w14:textId="77777777" w:rsidR="005A478C" w:rsidRPr="005A478C" w:rsidRDefault="005A478C" w:rsidP="005A478C">
      <w:pPr>
        <w:widowControl/>
        <w:shd w:val="clear" w:color="auto" w:fill="FFFFFF"/>
        <w:spacing w:after="60" w:line="450" w:lineRule="atLeast"/>
        <w:jc w:val="left"/>
        <w:outlineLvl w:val="3"/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</w:pPr>
      <w:r w:rsidRPr="005A478C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一、模拟类型模块</w:t>
      </w:r>
    </w:p>
    <w:p w14:paraId="778D6647" w14:textId="77777777" w:rsidR="005A478C" w:rsidRPr="005A478C" w:rsidRDefault="005A478C" w:rsidP="005A478C">
      <w:pPr>
        <w:widowControl/>
        <w:shd w:val="clear" w:color="auto" w:fill="FFFFFF"/>
        <w:wordWrap w:val="0"/>
        <w:spacing w:after="150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模拟信号是指信息参数在给定范围内表现为连续的信号，如模拟传感器用来检测连续变化的数据，其输出连续的模拟信号，例如光线传感器、温湿度传感器、土壤湿度传感器、旋转电位器等。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 xml:space="preserve"> 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此外，一些执行器输出可控制的连续电流和信号，例如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灯带采用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PWM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调节亮度、直流电机采用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PWM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调节转速等，这类型的执行器可看作模拟型执行器。</w:t>
      </w:r>
    </w:p>
    <w:p w14:paraId="0699AB55" w14:textId="77777777" w:rsidR="005A478C" w:rsidRPr="005A478C" w:rsidRDefault="005A478C" w:rsidP="005A478C">
      <w:pPr>
        <w:widowControl/>
        <w:shd w:val="clear" w:color="auto" w:fill="FFFFFF"/>
        <w:spacing w:after="60" w:line="450" w:lineRule="atLeast"/>
        <w:jc w:val="left"/>
        <w:outlineLvl w:val="3"/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</w:pPr>
      <w:r w:rsidRPr="005A478C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二、引脚与模块连接</w:t>
      </w:r>
    </w:p>
    <w:p w14:paraId="504E80F8" w14:textId="77777777" w:rsidR="005A478C" w:rsidRPr="005A478C" w:rsidRDefault="005A478C" w:rsidP="005A478C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1.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与数字型模块同样，模拟型模块也可以通过引脚标识进行区分，主要体现在模拟传感器上。除了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GND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VCC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NC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引脚标识外，模拟型模块接口处一般标有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“AO”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的信号引脚，指信号输出。</w:t>
      </w:r>
    </w:p>
    <w:p w14:paraId="6EB6808F" w14:textId="3CFC74B1" w:rsidR="005A478C" w:rsidRPr="005A478C" w:rsidRDefault="005A478C" w:rsidP="005A47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8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DE5B2A2" wp14:editId="51A4DE99">
            <wp:extent cx="3076575" cy="2724150"/>
            <wp:effectExtent l="0" t="0" r="9525" b="0"/>
            <wp:docPr id="174343040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DF50" w14:textId="77777777" w:rsidR="005A478C" w:rsidRPr="005A478C" w:rsidRDefault="005A478C" w:rsidP="005A478C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2.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乐动掌控与模拟传感器连接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以乐动模块连接旋钮电位器为例，利用连接线将旋钮电位器接入乐动掌控的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I/O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接口中，如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GND VCC P0 P1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，如图所示。</w:t>
      </w:r>
    </w:p>
    <w:p w14:paraId="3A79F986" w14:textId="093424BF" w:rsidR="005A478C" w:rsidRPr="005A478C" w:rsidRDefault="005A478C" w:rsidP="005A47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8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002A1DC" wp14:editId="3E4F7479">
            <wp:extent cx="5274310" cy="2611755"/>
            <wp:effectExtent l="0" t="0" r="2540" b="0"/>
            <wp:docPr id="18798959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64E03" w14:textId="77777777" w:rsidR="005A478C" w:rsidRPr="005A478C" w:rsidRDefault="005A478C" w:rsidP="005A478C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连接之后，旋钮电位器与接入乐动掌控的接口的各个引脚分别一一对应，即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GND-GND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VCC-VCC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P0-AO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P1-NC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，如下图所示。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从连接电路图中可以看出，乐动掌控的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P1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引脚连接着旋钮电位器的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NC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引脚，所以在此电路中，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P1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引脚没有作用，而乐动掌控的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P0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引脚连接着旋钮电位器的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AO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引脚，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 xml:space="preserve"> 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因此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P0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引脚在此电路中是信号传输引脚，在编程时，旋钮电位器的引脚则选择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P0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。</w:t>
      </w:r>
    </w:p>
    <w:p w14:paraId="13CBBC1C" w14:textId="4D570133" w:rsidR="005A478C" w:rsidRPr="005A478C" w:rsidRDefault="005A478C" w:rsidP="005A47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8C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0082074" wp14:editId="3D8C604B">
            <wp:extent cx="3524250" cy="762000"/>
            <wp:effectExtent l="0" t="0" r="0" b="0"/>
            <wp:docPr id="161064544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C2AC2" w14:textId="77777777" w:rsidR="005A478C" w:rsidRPr="005A478C" w:rsidRDefault="005A478C" w:rsidP="005A478C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3.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读取模拟信号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  <w:t>Step1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：以读取旋钮电位器的模拟信号为例，将按键与乐动掌控连接后，在</w:t>
      </w:r>
      <w:proofErr w:type="spellStart"/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mPython</w:t>
      </w:r>
      <w:proofErr w:type="spellEnd"/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中编写如下图所示的程序，将旋钮电位器的模拟信号打印在控制台，如下图所示。</w:t>
      </w:r>
    </w:p>
    <w:p w14:paraId="2A010AE0" w14:textId="46DA4712" w:rsidR="005A478C" w:rsidRPr="005A478C" w:rsidRDefault="005A478C" w:rsidP="005A47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8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2D1F06F" wp14:editId="0801C474">
            <wp:extent cx="4381500" cy="1733550"/>
            <wp:effectExtent l="0" t="0" r="0" b="0"/>
            <wp:docPr id="15566514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0846" w14:textId="77777777" w:rsidR="005A478C" w:rsidRPr="005A478C" w:rsidRDefault="005A478C" w:rsidP="005A478C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Step2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：将程序刷入乐动掌控中，控制台将显示旋钮电位器的模拟信号。旋转旋钮电位器，可在</w:t>
      </w:r>
      <w:proofErr w:type="spellStart"/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mPython</w:t>
      </w:r>
      <w:proofErr w:type="spellEnd"/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软件的控制台中查看它的模拟值变化（顺时针旋转，模拟值变大，逆时针旋转，模拟值变小），如下图所示。</w:t>
      </w:r>
    </w:p>
    <w:p w14:paraId="13491131" w14:textId="5B81C431" w:rsidR="005A478C" w:rsidRPr="005A478C" w:rsidRDefault="005A478C" w:rsidP="005A47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8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B01BA8D" wp14:editId="2A1750C1">
            <wp:extent cx="5274310" cy="1736725"/>
            <wp:effectExtent l="0" t="0" r="2540" b="0"/>
            <wp:docPr id="44784004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3B45" w14:textId="77777777" w:rsidR="005A478C" w:rsidRPr="005A478C" w:rsidRDefault="005A478C" w:rsidP="005A478C">
      <w:pPr>
        <w:widowControl/>
        <w:shd w:val="clear" w:color="auto" w:fill="FFFFFF"/>
        <w:spacing w:after="60" w:line="450" w:lineRule="atLeast"/>
        <w:jc w:val="left"/>
        <w:outlineLvl w:val="3"/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</w:pPr>
      <w:r w:rsidRPr="005A478C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三、分支线的使用</w:t>
      </w:r>
    </w:p>
    <w:p w14:paraId="305FC84B" w14:textId="1C097C6F" w:rsidR="005A478C" w:rsidRPr="005A478C" w:rsidRDefault="005A478C" w:rsidP="005A47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8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C5E8019" wp14:editId="5FB41EAB">
            <wp:extent cx="4381500" cy="1009650"/>
            <wp:effectExtent l="0" t="0" r="0" b="0"/>
            <wp:docPr id="20117001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B365" w14:textId="77777777" w:rsidR="005A478C" w:rsidRPr="005A478C" w:rsidRDefault="005A478C" w:rsidP="005A478C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lastRenderedPageBreak/>
        <w:t>分支线可以对乐动掌控的接口进行扩展，例如将分支线接入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GND VCC P0 P1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接口，此时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P0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P1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都是信号引脚，都可以传输信号。如在分支线的两端接入旋钮电位器、人体感应传感器，如下图所示。</w:t>
      </w:r>
    </w:p>
    <w:p w14:paraId="6E5614D6" w14:textId="51AA6F90" w:rsidR="005A478C" w:rsidRPr="005A478C" w:rsidRDefault="005A478C" w:rsidP="005A47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8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06526DB" wp14:editId="20AAC092">
            <wp:extent cx="3914775" cy="2733675"/>
            <wp:effectExtent l="0" t="0" r="9525" b="9525"/>
            <wp:docPr id="175659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A4C33" w14:textId="77777777" w:rsidR="005A478C" w:rsidRPr="005A478C" w:rsidRDefault="005A478C" w:rsidP="005A478C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根据电路连接图可以看出，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P0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引脚连接了旋钮电位器，因此在编程时，旋钮电位器的引脚则选择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P0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。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P1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引脚接入了人体感应传感器，在编程时，人体感应传感器的引脚则选择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P1</w:t>
      </w:r>
      <w:r w:rsidRPr="005A478C">
        <w:rPr>
          <w:rFonts w:ascii=".PingFang SC" w:eastAsia="宋体" w:hAnsi=".PingFang SC" w:cs="宋体"/>
          <w:color w:val="000000"/>
          <w:kern w:val="0"/>
          <w:sz w:val="24"/>
          <w:szCs w:val="24"/>
        </w:rPr>
        <w:t>。</w:t>
      </w:r>
    </w:p>
    <w:p w14:paraId="6A221045" w14:textId="08419314" w:rsidR="0051484D" w:rsidRDefault="005A478C" w:rsidP="005A478C">
      <w:r w:rsidRPr="005A478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3908F6D" wp14:editId="24666BC8">
            <wp:extent cx="3600450" cy="1343025"/>
            <wp:effectExtent l="0" t="0" r="0" b="9525"/>
            <wp:docPr id="1893777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SC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4E"/>
    <w:rsid w:val="0051484D"/>
    <w:rsid w:val="005A478C"/>
    <w:rsid w:val="00D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90EED-4426-494D-9560-ABDBB7AD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A478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5A478C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ext">
    <w:name w:val="text"/>
    <w:basedOn w:val="a"/>
    <w:rsid w:val="005A47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2023-06-02T02:04:00Z</dcterms:created>
  <dcterms:modified xsi:type="dcterms:W3CDTF">2023-06-02T02:06:00Z</dcterms:modified>
</cp:coreProperties>
</file>