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88EF" w14:textId="77777777" w:rsidR="009B7680" w:rsidRPr="009B7680" w:rsidRDefault="009B7680" w:rsidP="009B7680">
      <w:pPr>
        <w:widowControl/>
        <w:spacing w:line="900" w:lineRule="atLeast"/>
        <w:jc w:val="center"/>
        <w:outlineLvl w:val="0"/>
        <w:rPr>
          <w:rFonts w:ascii=".PingFang SC" w:eastAsia="宋体" w:hAnsi=".PingFang SC" w:cs="宋体"/>
          <w:b/>
          <w:bCs/>
          <w:color w:val="333333"/>
          <w:kern w:val="36"/>
          <w:sz w:val="27"/>
          <w:szCs w:val="27"/>
        </w:rPr>
      </w:pPr>
      <w:r w:rsidRPr="009B7680">
        <w:rPr>
          <w:rFonts w:ascii=".PingFang SC" w:eastAsia="宋体" w:hAnsi=".PingFang SC" w:cs="宋体"/>
          <w:b/>
          <w:bCs/>
          <w:color w:val="EB000A"/>
          <w:kern w:val="36"/>
          <w:sz w:val="27"/>
          <w:szCs w:val="27"/>
        </w:rPr>
        <w:t>#</w:t>
      </w:r>
      <w:r w:rsidRPr="009B7680">
        <w:rPr>
          <w:rFonts w:ascii=".PingFang SC" w:eastAsia="宋体" w:hAnsi=".PingFang SC" w:cs="宋体"/>
          <w:b/>
          <w:bCs/>
          <w:color w:val="EB000A"/>
          <w:kern w:val="36"/>
          <w:sz w:val="27"/>
          <w:szCs w:val="27"/>
        </w:rPr>
        <w:t>物联网应用</w:t>
      </w:r>
      <w:r w:rsidRPr="009B7680">
        <w:rPr>
          <w:rFonts w:ascii=".PingFang SC" w:eastAsia="宋体" w:hAnsi=".PingFang SC" w:cs="宋体"/>
          <w:b/>
          <w:bCs/>
          <w:color w:val="EB000A"/>
          <w:kern w:val="36"/>
          <w:sz w:val="27"/>
          <w:szCs w:val="27"/>
        </w:rPr>
        <w:t>#</w:t>
      </w:r>
      <w:r w:rsidRPr="009B7680">
        <w:rPr>
          <w:rFonts w:ascii=".PingFang SC" w:eastAsia="宋体" w:hAnsi=".PingFang SC" w:cs="宋体"/>
          <w:b/>
          <w:bCs/>
          <w:color w:val="333333"/>
          <w:kern w:val="36"/>
          <w:sz w:val="27"/>
          <w:szCs w:val="27"/>
        </w:rPr>
        <w:t>基于</w:t>
      </w:r>
      <w:r w:rsidRPr="009B7680">
        <w:rPr>
          <w:rFonts w:ascii=".PingFang SC" w:eastAsia="宋体" w:hAnsi=".PingFang SC" w:cs="宋体"/>
          <w:b/>
          <w:bCs/>
          <w:color w:val="333333"/>
          <w:kern w:val="36"/>
          <w:sz w:val="27"/>
          <w:szCs w:val="27"/>
        </w:rPr>
        <w:t>Blynk</w:t>
      </w:r>
      <w:proofErr w:type="gramStart"/>
      <w:r w:rsidRPr="009B7680">
        <w:rPr>
          <w:rFonts w:ascii=".PingFang SC" w:eastAsia="宋体" w:hAnsi=".PingFang SC" w:cs="宋体"/>
          <w:b/>
          <w:bCs/>
          <w:color w:val="333333"/>
          <w:kern w:val="36"/>
          <w:sz w:val="27"/>
          <w:szCs w:val="27"/>
        </w:rPr>
        <w:t>物联的</w:t>
      </w:r>
      <w:proofErr w:type="gramEnd"/>
      <w:r w:rsidRPr="009B7680">
        <w:rPr>
          <w:rFonts w:ascii=".PingFang SC" w:eastAsia="宋体" w:hAnsi=".PingFang SC" w:cs="宋体"/>
          <w:b/>
          <w:bCs/>
          <w:color w:val="333333"/>
          <w:kern w:val="36"/>
          <w:sz w:val="27"/>
          <w:szCs w:val="27"/>
        </w:rPr>
        <w:t>掌控远程喂鱼器</w:t>
      </w:r>
    </w:p>
    <w:p w14:paraId="72152310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【提示】</w:t>
      </w:r>
    </w:p>
    <w:p w14:paraId="2FEF1706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这是一个烂尾的小项目，只提供了初步测试。</w:t>
      </w:r>
    </w:p>
    <w:p w14:paraId="0252FE8D" w14:textId="328E089D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77AC472B" wp14:editId="43EE9319">
            <wp:extent cx="5274310" cy="3264535"/>
            <wp:effectExtent l="0" t="0" r="2540" b="0"/>
            <wp:docPr id="18685729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11A2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153D465A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【背景】</w:t>
      </w:r>
    </w:p>
    <w:p w14:paraId="6AC0B4A6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家里养观赏鱼的伙伴，有时会有一个小烦恼，如果要外出一阵子，小鱼就会挨饿。</w:t>
      </w:r>
    </w:p>
    <w:p w14:paraId="7DDF28DB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如果能自己做一个远程投食喂鱼器，就可以解决这个烦恼。</w:t>
      </w:r>
    </w:p>
    <w:p w14:paraId="752F509E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proofErr w:type="gram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创客们</w:t>
      </w:r>
      <w:proofErr w:type="gramEnd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一般不会买现成的商品，自己动手折腾才有趣啊。</w:t>
      </w:r>
    </w:p>
    <w:p w14:paraId="3334AF5E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例如在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B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站看到的这个远程喂鱼器：</w:t>
      </w:r>
    </w:p>
    <w:p w14:paraId="07386745" w14:textId="6675D0C1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27333A47" wp14:editId="3AFF1282">
            <wp:extent cx="5274310" cy="2980055"/>
            <wp:effectExtent l="0" t="0" r="2540" b="0"/>
            <wp:docPr id="15368719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656F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lastRenderedPageBreak/>
        <w:br/>
      </w:r>
    </w:p>
    <w:p w14:paraId="03E622FA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hyperlink r:id="rId6" w:tgtFrame="_blank" w:history="1">
        <w:r w:rsidRPr="009B7680">
          <w:rPr>
            <w:rFonts w:ascii=".PingFang SC" w:eastAsia="宋体" w:hAnsi=".PingFang SC" w:cs="宋体"/>
            <w:color w:val="484848"/>
            <w:kern w:val="0"/>
            <w:szCs w:val="21"/>
            <w:u w:val="single"/>
          </w:rPr>
          <w:t>视频链接</w:t>
        </w:r>
      </w:hyperlink>
    </w:p>
    <w:p w14:paraId="2ED88785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今天就尝试用掌</w:t>
      </w:r>
      <w:proofErr w:type="gram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控板的物联功能</w:t>
      </w:r>
      <w:proofErr w:type="gramEnd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来学做一个吧。</w:t>
      </w:r>
    </w:p>
    <w:p w14:paraId="43D3C3B8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（因为我不养小鱼，所以只做了初步测试，这是一个不完整的项目。）</w:t>
      </w:r>
    </w:p>
    <w:p w14:paraId="2E0851D8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【器材】</w:t>
      </w:r>
    </w:p>
    <w:p w14:paraId="1038A9CF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掌控板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      1</w:t>
      </w:r>
    </w:p>
    <w:p w14:paraId="68D7119C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掌控宝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      1</w:t>
      </w:r>
    </w:p>
    <w:p w14:paraId="1DCB7C58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N20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电机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   1</w:t>
      </w:r>
    </w:p>
    <w:p w14:paraId="226DFA50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KT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板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 xml:space="preserve"> </w:t>
      </w:r>
      <w:proofErr w:type="gram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胶枪</w:t>
      </w:r>
      <w:proofErr w:type="gramEnd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 xml:space="preserve"> 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塑料管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 xml:space="preserve"> 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弹簧等</w:t>
      </w:r>
    </w:p>
    <w:p w14:paraId="70288755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【制造】</w:t>
      </w:r>
    </w:p>
    <w:p w14:paraId="5DDCB187" w14:textId="6BBA0DCD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734F80CB" wp14:editId="2025F879">
            <wp:extent cx="5274310" cy="3956050"/>
            <wp:effectExtent l="0" t="0" r="2540" b="6350"/>
            <wp:docPr id="15013715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6660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FCB6504" w14:textId="11E0530D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lastRenderedPageBreak/>
        <w:drawing>
          <wp:inline distT="0" distB="0" distL="0" distR="0" wp14:anchorId="4C0CE521" wp14:editId="747A461A">
            <wp:extent cx="5274310" cy="3959860"/>
            <wp:effectExtent l="0" t="0" r="2540" b="2540"/>
            <wp:docPr id="8242200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12EA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56B540EC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未完成</w:t>
      </w:r>
    </w:p>
    <w:p w14:paraId="02887421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【手机端】</w:t>
      </w:r>
    </w:p>
    <w:p w14:paraId="47DBDA06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1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、安装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Blynk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，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APP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在下面链接中，下载到手机安装。</w:t>
      </w:r>
    </w:p>
    <w:p w14:paraId="5847EF53" w14:textId="051D66D2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25BF06B8" wp14:editId="44297294">
            <wp:extent cx="2667000" cy="2667000"/>
            <wp:effectExtent l="0" t="0" r="0" b="0"/>
            <wp:docPr id="17049928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1725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7045D808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2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、</w:t>
      </w:r>
      <w:proofErr w:type="gram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帐号</w:t>
      </w:r>
      <w:proofErr w:type="gramEnd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注册</w:t>
      </w:r>
    </w:p>
    <w:p w14:paraId="427D92D5" w14:textId="60FA459B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lastRenderedPageBreak/>
        <w:drawing>
          <wp:inline distT="0" distB="0" distL="0" distR="0" wp14:anchorId="2C71919E" wp14:editId="553EB032">
            <wp:extent cx="5274310" cy="2966720"/>
            <wp:effectExtent l="0" t="0" r="2540" b="5080"/>
            <wp:docPr id="8189173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CCD1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769C6D27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3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、登录</w:t>
      </w:r>
      <w:proofErr w:type="gram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帐号</w:t>
      </w:r>
      <w:proofErr w:type="gramEnd"/>
    </w:p>
    <w:p w14:paraId="6A145B57" w14:textId="2D9CC89C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1BEC2CE6" wp14:editId="272766BB">
            <wp:extent cx="5274310" cy="2966720"/>
            <wp:effectExtent l="0" t="0" r="2540" b="5080"/>
            <wp:docPr id="772753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0148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039AF77C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4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、设置</w:t>
      </w:r>
    </w:p>
    <w:p w14:paraId="6B14F8BB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一个按钮，控制喂鱼器开关</w:t>
      </w:r>
    </w:p>
    <w:p w14:paraId="1E970FFA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一个定时开关，怕忘记可以用它控制。</w:t>
      </w:r>
    </w:p>
    <w:p w14:paraId="244CAEFB" w14:textId="18FC9DB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lastRenderedPageBreak/>
        <w:drawing>
          <wp:inline distT="0" distB="0" distL="0" distR="0" wp14:anchorId="4E832681" wp14:editId="3F50C75A">
            <wp:extent cx="1368425" cy="8863330"/>
            <wp:effectExtent l="0" t="0" r="3175" b="0"/>
            <wp:docPr id="17679971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9FC3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lastRenderedPageBreak/>
        <w:br/>
      </w:r>
    </w:p>
    <w:p w14:paraId="66BAC7BD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【掌控编程】</w:t>
      </w:r>
    </w:p>
    <w:p w14:paraId="268D9DF0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软件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 xml:space="preserve"> </w:t>
      </w:r>
      <w:proofErr w:type="spellStart"/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mPython</w:t>
      </w:r>
      <w:proofErr w:type="spellEnd"/>
    </w:p>
    <w:p w14:paraId="21F0D8D4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扩展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--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添加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--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网络应用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--Blynk</w:t>
      </w: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物联网</w:t>
      </w:r>
    </w:p>
    <w:p w14:paraId="2FBB1249" w14:textId="2ECAAC55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1869107C" wp14:editId="18CA9534">
            <wp:extent cx="5274310" cy="2999740"/>
            <wp:effectExtent l="0" t="0" r="2540" b="0"/>
            <wp:docPr id="12562507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491F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7D36F27D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初始化</w:t>
      </w:r>
    </w:p>
    <w:p w14:paraId="4001A982" w14:textId="0A275046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drawing>
          <wp:inline distT="0" distB="0" distL="0" distR="0" wp14:anchorId="11AA34EC" wp14:editId="55326A5D">
            <wp:extent cx="5274310" cy="2802255"/>
            <wp:effectExtent l="0" t="0" r="2540" b="0"/>
            <wp:docPr id="18640899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C30F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55D7E054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按钮控制</w:t>
      </w:r>
    </w:p>
    <w:p w14:paraId="55C5D41A" w14:textId="123F2F36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lastRenderedPageBreak/>
        <w:drawing>
          <wp:inline distT="0" distB="0" distL="0" distR="0" wp14:anchorId="49BD0D56" wp14:editId="491DAB3D">
            <wp:extent cx="5274310" cy="3988435"/>
            <wp:effectExtent l="0" t="0" r="2540" b="0"/>
            <wp:docPr id="8171903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BE44" w14:textId="77777777" w:rsidR="009B7680" w:rsidRPr="009B7680" w:rsidRDefault="009B7680" w:rsidP="009B76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br/>
      </w:r>
    </w:p>
    <w:p w14:paraId="7D9E01DA" w14:textId="77777777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/>
          <w:color w:val="14171A"/>
          <w:kern w:val="0"/>
          <w:szCs w:val="21"/>
        </w:rPr>
        <w:t>定时控制</w:t>
      </w:r>
    </w:p>
    <w:p w14:paraId="31BA0F84" w14:textId="0B49264A" w:rsidR="009B7680" w:rsidRPr="009B7680" w:rsidRDefault="009B7680" w:rsidP="009B7680">
      <w:pPr>
        <w:widowControl/>
        <w:shd w:val="clear" w:color="auto" w:fill="FFFFFF"/>
        <w:jc w:val="left"/>
        <w:rPr>
          <w:rFonts w:ascii=".PingFang SC" w:eastAsia="宋体" w:hAnsi=".PingFang SC" w:cs="宋体"/>
          <w:color w:val="14171A"/>
          <w:kern w:val="0"/>
          <w:szCs w:val="21"/>
        </w:rPr>
      </w:pPr>
      <w:r w:rsidRPr="009B7680">
        <w:rPr>
          <w:rFonts w:ascii=".PingFang SC" w:eastAsia="宋体" w:hAnsi=".PingFang SC" w:cs="宋体" w:hint="eastAsia"/>
          <w:noProof/>
          <w:color w:val="14171A"/>
          <w:kern w:val="0"/>
          <w:szCs w:val="21"/>
        </w:rPr>
        <w:lastRenderedPageBreak/>
        <w:drawing>
          <wp:inline distT="0" distB="0" distL="0" distR="0" wp14:anchorId="74B580A5" wp14:editId="5E9EC06E">
            <wp:extent cx="5274310" cy="4595495"/>
            <wp:effectExtent l="0" t="0" r="2540" b="0"/>
            <wp:docPr id="2039639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08AC" w14:textId="77777777" w:rsidR="00463B21" w:rsidRPr="009B7680" w:rsidRDefault="00463B21" w:rsidP="009B7680">
      <w:pPr>
        <w:rPr>
          <w:rFonts w:hint="eastAsia"/>
        </w:rPr>
      </w:pPr>
    </w:p>
    <w:sectPr w:rsidR="00463B21" w:rsidRPr="009B76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PingFang S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C1"/>
    <w:rsid w:val="00463B21"/>
    <w:rsid w:val="007D13C1"/>
    <w:rsid w:val="008146A3"/>
    <w:rsid w:val="009B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D72FF"/>
  <w15:chartTrackingRefBased/>
  <w15:docId w15:val="{523CD51D-0DFD-408B-BF4C-7B847344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B768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B768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B76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B76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5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q54y1c7ho/?spm_id_from=333.1007.top_right_bar_window_default_collection.content.click&amp;vd_source=72149e0bfdf8cadd8539f2d7819e575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98</Words>
  <Characters>562</Characters>
  <Application>Microsoft Office Word</Application>
  <DocSecurity>0</DocSecurity>
  <Lines>4</Lines>
  <Paragraphs>1</Paragraphs>
  <ScaleCrop>false</ScaleCrop>
  <Company>China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2023-05-04T00:32:00Z</dcterms:created>
  <dcterms:modified xsi:type="dcterms:W3CDTF">2023-05-04T00:45:00Z</dcterms:modified>
</cp:coreProperties>
</file>