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关于2023年浙江省师德楷模、浙江省农村教师突出贡献奖拟推荐人选的公示</w:t>
      </w:r>
    </w:p>
    <w:p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根据《浙江省教育厅 浙江省人力资源和社会保障厅 浙江省财政厅关于开展2023年“浙江省师德楷模”“浙江省农村教师突出贡献奖”评选的通知》（浙教函〔2023〕149号）文件精神，在个人自荐、学校推荐申报、学校公示基础上，经局评审会审定，现将拟推荐人选予以公示（名单附后），征求广大教职员工及其他干部群众的意见，现就有关事项通告如下：</w:t>
      </w:r>
    </w:p>
    <w:p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1.反映问题的方式：在公示期限内，任何单位和个人均可通过来信、来电、来访的形式，向柯城区教育局反映问题。以单位名义反映问题的应加盖公章。以个人名义反映问题的应署报本人真实姓名。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     2.要求：反映问题要本着对党和人民的教育事业高度负责的态度，实事求是，真实准确，反对借机诽谤诬告。</w:t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     3.公示时间：从2023年8月17日起至2023年8月23日止。</w:t>
      </w:r>
    </w:p>
    <w:p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4.公示联系科室和受理电话：</w:t>
      </w:r>
    </w:p>
    <w:p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纪检监察室     3032311</w:t>
      </w:r>
    </w:p>
    <w:p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组织人事科     3026894</w:t>
      </w:r>
    </w:p>
    <w:p>
      <w:pPr>
        <w:ind w:firstLine="720" w:firstLineChars="20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附：拟推荐评选对象名单</w:t>
      </w:r>
    </w:p>
    <w:p>
      <w:pPr>
        <w:numPr>
          <w:ilvl w:val="0"/>
          <w:numId w:val="1"/>
        </w:numPr>
        <w:ind w:left="720" w:leftChars="0" w:firstLine="0" w:firstLineChars="0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浙江省师德楷模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 xml:space="preserve">     石梁镇中心学校  吴全胜</w:t>
      </w:r>
    </w:p>
    <w:p>
      <w:pPr>
        <w:widowControl w:val="0"/>
        <w:numPr>
          <w:ilvl w:val="0"/>
          <w:numId w:val="1"/>
        </w:numPr>
        <w:ind w:left="720" w:leftChars="0" w:firstLine="0" w:firstLineChars="0"/>
        <w:jc w:val="both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浙江省农村教师突出贡献奖</w:t>
      </w:r>
    </w:p>
    <w:p>
      <w:pPr>
        <w:widowControl w:val="0"/>
        <w:numPr>
          <w:ilvl w:val="0"/>
          <w:numId w:val="0"/>
        </w:numPr>
        <w:ind w:left="720" w:leftChars="0" w:firstLine="118" w:firstLineChars="33"/>
        <w:jc w:val="both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万田乡中心学校 王利民</w:t>
      </w:r>
    </w:p>
    <w:p>
      <w:pPr>
        <w:widowControl w:val="0"/>
        <w:numPr>
          <w:ilvl w:val="0"/>
          <w:numId w:val="0"/>
        </w:numPr>
        <w:ind w:left="720" w:leftChars="0" w:firstLine="118" w:firstLineChars="33"/>
        <w:jc w:val="both"/>
        <w:rPr>
          <w:rFonts w:hint="default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九华乡中心小学 陈秀茂（备选）</w:t>
      </w:r>
    </w:p>
    <w:p>
      <w:pP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衢州市柯城区教育局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  <w:t>2023年8日17日</w:t>
      </w:r>
    </w:p>
    <w:p>
      <w:pPr>
        <w:jc w:val="right"/>
        <w:rPr>
          <w:rFonts w:hint="eastAsia" w:ascii="仿宋_GB2312" w:hAnsi="仿宋_GB2312" w:eastAsia="仿宋_GB2312" w:cs="仿宋_GB2312"/>
          <w:b w:val="0"/>
          <w:bCs w:val="0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00D926"/>
    <w:multiLevelType w:val="singleLevel"/>
    <w:tmpl w:val="2E00D926"/>
    <w:lvl w:ilvl="0" w:tentative="0">
      <w:start w:val="1"/>
      <w:numFmt w:val="chineseCounting"/>
      <w:suff w:val="nothing"/>
      <w:lvlText w:val="（%1）"/>
      <w:lvlJc w:val="left"/>
      <w:pPr>
        <w:ind w:left="7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yYWFkZTA5MGI3NjAyZGVkZjU3MzE2NzdmYWFlNWYifQ=="/>
  </w:docVars>
  <w:rsids>
    <w:rsidRoot w:val="2C7E1825"/>
    <w:rsid w:val="1BA40E31"/>
    <w:rsid w:val="2C7E1825"/>
    <w:rsid w:val="3D951894"/>
    <w:rsid w:val="5CD03307"/>
    <w:rsid w:val="6A8B6AC0"/>
    <w:rsid w:val="7426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449</Words>
  <Characters>488</Characters>
  <Lines>0</Lines>
  <Paragraphs>0</Paragraphs>
  <TotalTime>6</TotalTime>
  <ScaleCrop>false</ScaleCrop>
  <LinksUpToDate>false</LinksUpToDate>
  <CharactersWithSpaces>519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2023-08-17T03:25:00Z</dcterms:created>
  <dc:creator>王欣以</dc:creator>
  <cp:lastModifiedBy>王欣以</cp:lastModifiedBy>
  <dcterms:modified xsi:type="dcterms:W3CDTF">2023-08-17T05:28:26Z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54CE5A851AE24FA083DDCE1BB33AB224_13</vt:lpwstr>
  </property>
</Properties>
</file>