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A2B25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浦江县第四中学202</w:t>
      </w:r>
      <w:r>
        <w:rPr>
          <w:rFonts w:hint="eastAsia" w:eastAsia="方正小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年校园足球基地学校</w:t>
      </w:r>
    </w:p>
    <w:p w14:paraId="2964D695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足球苗子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招生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方案</w:t>
      </w:r>
    </w:p>
    <w:p w14:paraId="69688A65"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</w:p>
    <w:p w14:paraId="67B55C30">
      <w:pPr>
        <w:keepNext w:val="0"/>
        <w:keepLines w:val="0"/>
        <w:widowControl/>
        <w:suppressLineNumbers w:val="0"/>
        <w:ind w:firstLine="664" w:firstLineChars="200"/>
        <w:jc w:val="left"/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为了积极推进学生综合素质的发展，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根据《浙江省教育厅关于开展深化校园足球改革试点的指导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意见》（浙教体〔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 xml:space="preserve">63 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号）文件精神。结合我校办学定位和实际情况，今年招收部分足球苗子。具体方案如下：</w:t>
      </w:r>
    </w:p>
    <w:p w14:paraId="40BE0679">
      <w:pPr>
        <w:spacing w:line="540" w:lineRule="exact"/>
        <w:ind w:firstLine="640" w:firstLineChars="200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</w:rPr>
        <w:t>一、招生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领导小组</w:t>
      </w:r>
    </w:p>
    <w:p w14:paraId="3B384698">
      <w:pPr>
        <w:pStyle w:val="4"/>
        <w:ind w:firstLine="664" w:firstLineChars="200"/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组  长：金航星   </w:t>
      </w:r>
    </w:p>
    <w:p w14:paraId="09F940A8">
      <w:pPr>
        <w:pStyle w:val="4"/>
        <w:ind w:firstLine="664" w:firstLineChars="200"/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副组长：徐灵芳 黄洪进</w:t>
      </w:r>
    </w:p>
    <w:p w14:paraId="23734156">
      <w:pPr>
        <w:pStyle w:val="4"/>
        <w:ind w:left="2298" w:leftChars="304" w:hanging="1660" w:hangingChars="500"/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组  员：张  磊 戚圣华 柳坚卫 蒋丰伟 宋泮君 吴俊超</w:t>
      </w:r>
    </w:p>
    <w:p w14:paraId="1438380B">
      <w:pPr>
        <w:pStyle w:val="4"/>
        <w:ind w:left="2298" w:leftChars="304" w:hanging="1660" w:hangingChars="500"/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 xml:space="preserve">王海东 </w:t>
      </w:r>
    </w:p>
    <w:p w14:paraId="7CD2D4B4">
      <w:pPr>
        <w:pStyle w:val="4"/>
        <w:ind w:left="0" w:leftChars="0" w:firstLine="664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监察组：郑祖正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p w14:paraId="6D1AAEED"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、招生项目和名额</w:t>
      </w:r>
    </w:p>
    <w:p w14:paraId="0CCFE110">
      <w:pPr>
        <w:keepNext w:val="0"/>
        <w:keepLines w:val="0"/>
        <w:widowControl/>
        <w:suppressLineNumbers w:val="0"/>
        <w:ind w:firstLine="664" w:firstLineChars="200"/>
        <w:jc w:val="left"/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计划招收足球苗子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名，其中普通队员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名（男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2"/>
          <w:sz w:val="32"/>
          <w:szCs w:val="32"/>
          <w:lang w:val="en-US" w:eastAsia="zh-CN" w:bidi="ar-SA"/>
        </w:rPr>
        <w:t>女</w:t>
      </w:r>
      <w:r>
        <w:rPr>
          <w:rFonts w:hint="eastAsia" w:eastAsia="仿宋_GB2312" w:cs="Times New Roman"/>
          <w:color w:val="auto"/>
          <w:spacing w:val="6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），守门员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名（男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2"/>
          <w:sz w:val="32"/>
          <w:szCs w:val="32"/>
          <w:lang w:val="en-US" w:eastAsia="zh-CN" w:bidi="ar-SA"/>
        </w:rPr>
        <w:t>女</w:t>
      </w:r>
      <w:r>
        <w:rPr>
          <w:rFonts w:hint="eastAsia" w:eastAsia="仿宋_GB2312" w:cs="Times New Roman"/>
          <w:color w:val="auto"/>
          <w:spacing w:val="6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）。</w:t>
      </w:r>
    </w:p>
    <w:p w14:paraId="249A2AB7">
      <w:pPr>
        <w:keepNext w:val="0"/>
        <w:keepLines w:val="0"/>
        <w:widowControl/>
        <w:suppressLineNumbers w:val="0"/>
        <w:ind w:firstLine="664" w:firstLineChars="200"/>
        <w:jc w:val="left"/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若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男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守门员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报名人数（报名人数指实际参加术科测试的人数，下同）少于2名时，则不招男守门员，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空余名额转为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男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普通队员名额。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若男普通队员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报名人数大于等于2人但少于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人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时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，实际录取人数为报名人数减去2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名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女足招录办法同上。</w:t>
      </w:r>
    </w:p>
    <w:p w14:paraId="58BE6D62"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、报名条件和办法</w:t>
      </w:r>
    </w:p>
    <w:p w14:paraId="107326DD">
      <w:pPr>
        <w:spacing w:line="540" w:lineRule="exact"/>
        <w:ind w:firstLine="640" w:firstLineChars="2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（一）报名条件</w:t>
      </w:r>
    </w:p>
    <w:p w14:paraId="0E666A5A">
      <w:pPr>
        <w:keepNext w:val="0"/>
        <w:keepLines w:val="0"/>
        <w:widowControl/>
        <w:suppressLineNumbers w:val="0"/>
        <w:ind w:firstLine="664" w:firstLineChars="200"/>
        <w:jc w:val="left"/>
        <w:rPr>
          <w:rFonts w:hint="default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年小学毕业学生；</w:t>
      </w:r>
    </w:p>
    <w:p w14:paraId="4F5B74AD">
      <w:pPr>
        <w:keepNext w:val="0"/>
        <w:keepLines w:val="0"/>
        <w:widowControl/>
        <w:suppressLineNumbers w:val="0"/>
        <w:ind w:firstLine="664" w:firstLineChars="200"/>
        <w:jc w:val="left"/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报名资格要求（符合下列报名资格要求之一）</w:t>
      </w:r>
    </w:p>
    <w:p w14:paraId="4B14614B">
      <w:pPr>
        <w:keepNext w:val="0"/>
        <w:keepLines w:val="0"/>
        <w:widowControl/>
        <w:suppressLineNumbers w:val="0"/>
        <w:ind w:firstLine="664" w:firstLineChars="200"/>
        <w:jc w:val="left"/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（1）学生为浦江户籍；</w:t>
      </w:r>
    </w:p>
    <w:p w14:paraId="2D3DC7CA">
      <w:pPr>
        <w:keepNext w:val="0"/>
        <w:keepLines w:val="0"/>
        <w:widowControl/>
        <w:suppressLineNumbers w:val="0"/>
        <w:ind w:firstLine="664" w:firstLineChars="200"/>
        <w:jc w:val="left"/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（2）父母（监护人）在浦江县有住房房产证；</w:t>
      </w:r>
    </w:p>
    <w:p w14:paraId="24AC8C9C">
      <w:pPr>
        <w:keepNext w:val="0"/>
        <w:keepLines w:val="0"/>
        <w:widowControl/>
        <w:suppressLineNumbers w:val="0"/>
        <w:ind w:firstLine="664" w:firstLineChars="200"/>
        <w:jc w:val="left"/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eastAsia="仿宋_GB2312" w:cs="Times New Roman"/>
          <w:spacing w:val="6"/>
          <w:kern w:val="2"/>
          <w:sz w:val="32"/>
          <w:szCs w:val="32"/>
          <w:lang w:eastAsia="zh-CN" w:bidi="ar-SA"/>
        </w:rPr>
        <w:t>随迁子女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需满足以下条件之一：</w:t>
      </w:r>
      <w:r>
        <w:rPr>
          <w:rFonts w:hint="eastAsia" w:ascii="微软雅黑" w:hAnsi="微软雅黑" w:eastAsia="微软雅黑" w:cs="微软雅黑"/>
          <w:spacing w:val="6"/>
          <w:kern w:val="2"/>
          <w:sz w:val="32"/>
          <w:szCs w:val="32"/>
          <w:lang w:val="en-US" w:eastAsia="zh-CN" w:bidi="ar-SA"/>
        </w:rPr>
        <w:t>①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父母（监护人）一方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或学生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参加浦江县职工社会保险连续满6个月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以上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微软雅黑" w:hAnsi="微软雅黑" w:eastAsia="微软雅黑" w:cs="微软雅黑"/>
          <w:spacing w:val="6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父母（监护人）一方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或学生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持有浦江县公安机关签发并处于有效期内的居住证。</w:t>
      </w:r>
    </w:p>
    <w:p w14:paraId="0DB33202">
      <w:pPr>
        <w:keepNext w:val="0"/>
        <w:keepLines w:val="0"/>
        <w:widowControl/>
        <w:suppressLineNumbers w:val="0"/>
        <w:ind w:firstLine="664" w:firstLineChars="200"/>
        <w:jc w:val="left"/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足球术科要求</w:t>
      </w:r>
    </w:p>
    <w:p w14:paraId="04FFAB3F">
      <w:pPr>
        <w:keepNext w:val="0"/>
        <w:keepLines w:val="0"/>
        <w:widowControl/>
        <w:suppressLineNumbers w:val="0"/>
        <w:ind w:firstLine="664" w:firstLineChars="200"/>
        <w:jc w:val="left"/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五、六年级获浦江县小学生足球比赛甲组前六名</w:t>
      </w:r>
      <w:r>
        <w:rPr>
          <w:rFonts w:hint="eastAsia" w:eastAsia="仿宋_GB2312" w:cs="Times New Roman"/>
          <w:b w:val="0"/>
          <w:bCs w:val="0"/>
          <w:spacing w:val="6"/>
          <w:kern w:val="2"/>
          <w:sz w:val="32"/>
          <w:szCs w:val="32"/>
          <w:lang w:val="en-US" w:eastAsia="zh-CN" w:bidi="ar-SA"/>
        </w:rPr>
        <w:t>或乙组前两名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运动队的主力球员，或者参加地（市）级及以上足球比赛的球员，以上各类比赛必须由教育行政部门组织或参与组织方有效。</w:t>
      </w:r>
    </w:p>
    <w:p w14:paraId="0B740F0A">
      <w:pPr>
        <w:spacing w:line="540" w:lineRule="exact"/>
        <w:ind w:firstLine="640" w:firstLineChars="2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（二）报名办法</w:t>
      </w:r>
    </w:p>
    <w:p w14:paraId="3DC37217">
      <w:pPr>
        <w:spacing w:line="540" w:lineRule="exact"/>
        <w:ind w:firstLine="664" w:firstLineChars="200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持获奖证书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或有关证明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原件及复印件，近期一寸免冠照片二张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，学生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学籍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基本信息表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张，由学生家长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本人到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浦江四中图书馆一楼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报名，填写并递交《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浦江四中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足球苗子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报名表》（附件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。</w:t>
      </w:r>
    </w:p>
    <w:p w14:paraId="62D43524">
      <w:pPr>
        <w:spacing w:line="540" w:lineRule="exact"/>
        <w:ind w:firstLine="664" w:firstLineChars="200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报名时间、地点及学校联系人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。</w:t>
      </w:r>
    </w:p>
    <w:p w14:paraId="48389492">
      <w:pPr>
        <w:spacing w:line="54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请于5月16日</w:t>
      </w:r>
      <w:r>
        <w:rPr>
          <w:rFonts w:hint="default" w:ascii="仿宋_GB2312" w:hAnsi="宋体" w:eastAsia="仿宋_GB2312" w:cs="Times New Roman"/>
          <w:color w:val="000000"/>
          <w:sz w:val="32"/>
          <w:szCs w:val="32"/>
          <w:lang w:eastAsia="zh-CN"/>
          <w:woUserID w:val="1"/>
        </w:rPr>
        <w:t>（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上午8：30-11:30，下午2:00-5:00)</w:t>
      </w:r>
    </w:p>
    <w:p w14:paraId="25DA787C">
      <w:pPr>
        <w:spacing w:line="54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到浦江四中图书馆一楼报名。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徐老师，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电话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13735793010（593010）；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黄老师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，电话13777508010（678010）。</w:t>
      </w:r>
    </w:p>
    <w:p w14:paraId="6495D898">
      <w:pPr>
        <w:spacing w:line="540" w:lineRule="exact"/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学校须严格审核报名表及相关材料，审核结果于5月20日对外公示。</w:t>
      </w:r>
    </w:p>
    <w:p w14:paraId="39980E93"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术科</w:t>
      </w:r>
      <w:r>
        <w:rPr>
          <w:rFonts w:hint="eastAsia" w:ascii="黑体" w:hAnsi="黑体" w:eastAsia="黑体"/>
          <w:sz w:val="32"/>
          <w:szCs w:val="32"/>
        </w:rPr>
        <w:t>测试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安排</w:t>
      </w:r>
    </w:p>
    <w:p w14:paraId="58D6233E">
      <w:pPr>
        <w:spacing w:line="540" w:lineRule="exact"/>
        <w:ind w:firstLine="640" w:firstLineChars="200"/>
        <w:rPr>
          <w:rFonts w:hint="default" w:ascii="楷体_GB2312" w:hAnsi="宋体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</w:rPr>
        <w:t>（一）测试时间</w:t>
      </w:r>
      <w:r>
        <w:rPr>
          <w:rFonts w:hint="eastAsia" w:ascii="楷体_GB2312" w:hAnsi="宋体" w:eastAsia="楷体_GB2312" w:cs="Times New Roman"/>
          <w:sz w:val="32"/>
          <w:szCs w:val="32"/>
          <w:lang w:eastAsia="zh-CN"/>
        </w:rPr>
        <w:t>：</w:t>
      </w: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 xml:space="preserve"> 5月25日。</w:t>
      </w:r>
    </w:p>
    <w:p w14:paraId="497A7E85">
      <w:pPr>
        <w:spacing w:line="540" w:lineRule="exact"/>
        <w:ind w:firstLine="640" w:firstLineChars="200"/>
        <w:rPr>
          <w:rFonts w:hint="eastAsia" w:ascii="楷体_GB2312" w:hAnsi="宋体" w:eastAsia="楷体_GB2312" w:cs="Times New Roman"/>
          <w:sz w:val="32"/>
          <w:szCs w:val="32"/>
        </w:rPr>
      </w:pPr>
      <w:r>
        <w:rPr>
          <w:rFonts w:hint="eastAsia" w:ascii="楷体_GB2312" w:hAnsi="宋体" w:eastAsia="楷体_GB2312" w:cs="Times New Roman"/>
          <w:sz w:val="32"/>
          <w:szCs w:val="32"/>
        </w:rPr>
        <w:t>（</w:t>
      </w: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 w:cs="Times New Roman"/>
          <w:sz w:val="32"/>
          <w:szCs w:val="32"/>
        </w:rPr>
        <w:t>）测试地点</w:t>
      </w:r>
      <w:r>
        <w:rPr>
          <w:rFonts w:hint="eastAsia" w:ascii="楷体_GB2312" w:hAnsi="宋体" w:eastAsia="楷体_GB2312" w:cs="Times New Roman"/>
          <w:sz w:val="32"/>
          <w:szCs w:val="32"/>
          <w:lang w:eastAsia="zh-CN"/>
        </w:rPr>
        <w:t>：</w:t>
      </w: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浦江四中足球场。</w:t>
      </w:r>
    </w:p>
    <w:p w14:paraId="5D891805">
      <w:pPr>
        <w:spacing w:line="540" w:lineRule="exact"/>
        <w:ind w:firstLine="640" w:firstLineChars="200"/>
        <w:rPr>
          <w:rFonts w:hint="eastAsia" w:ascii="楷体_GB2312" w:hAnsi="宋体" w:eastAsia="楷体_GB2312" w:cs="Times New Roman"/>
          <w:sz w:val="32"/>
          <w:szCs w:val="32"/>
          <w:lang w:eastAsia="zh-CN"/>
        </w:rPr>
      </w:pPr>
      <w:r>
        <w:rPr>
          <w:rFonts w:hint="eastAsia" w:ascii="楷体_GB2312" w:hAnsi="宋体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楷体_GB2312" w:hAnsi="宋体" w:eastAsia="楷体_GB2312" w:cs="Times New Roman"/>
          <w:sz w:val="32"/>
          <w:szCs w:val="32"/>
        </w:rPr>
        <w:t>测试项目：</w:t>
      </w:r>
    </w:p>
    <w:p w14:paraId="217E498F">
      <w:pPr>
        <w:spacing w:line="540" w:lineRule="exact"/>
        <w:ind w:firstLine="664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身体素质测试</w:t>
      </w:r>
    </w:p>
    <w:p w14:paraId="3571FEE8">
      <w:pPr>
        <w:spacing w:line="5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普通队员：5-25米折返跑；守门员：立定跳远。</w:t>
      </w:r>
    </w:p>
    <w:p w14:paraId="23F65641">
      <w:pPr>
        <w:spacing w:line="540" w:lineRule="exact"/>
        <w:ind w:firstLine="664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基本技能测试</w:t>
      </w:r>
    </w:p>
    <w:p w14:paraId="144663D3">
      <w:pPr>
        <w:spacing w:line="5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普通队员：颠球、运球绕杆射门、定点传准；守门员：扑接球、手抛球掷远、踢远。</w:t>
      </w:r>
    </w:p>
    <w:p w14:paraId="475772EE">
      <w:pPr>
        <w:spacing w:line="540" w:lineRule="exact"/>
        <w:ind w:firstLine="664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比赛能力考核</w:t>
      </w:r>
    </w:p>
    <w:p w14:paraId="072E2DBA">
      <w:pPr>
        <w:spacing w:line="5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现场实战对抗赛表现。</w:t>
      </w:r>
    </w:p>
    <w:p w14:paraId="4940FE34">
      <w:pPr>
        <w:spacing w:line="540" w:lineRule="exact"/>
        <w:ind w:firstLine="664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具体</w:t>
      </w:r>
      <w:r>
        <w:rPr>
          <w:rFonts w:hint="eastAsia" w:ascii="仿宋_GB2312" w:hAnsi="宋体" w:eastAsia="仿宋_GB2312"/>
          <w:sz w:val="32"/>
          <w:szCs w:val="32"/>
        </w:rPr>
        <w:t>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试</w:t>
      </w:r>
      <w:r>
        <w:rPr>
          <w:rFonts w:hint="eastAsia" w:ascii="仿宋_GB2312" w:hAnsi="宋体" w:eastAsia="仿宋_GB2312"/>
          <w:sz w:val="32"/>
          <w:szCs w:val="32"/>
        </w:rPr>
        <w:t>内容与评分标准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详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见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浦江四中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足球苗子</w:t>
      </w:r>
      <w:r>
        <w:rPr>
          <w:rFonts w:hint="eastAsia" w:ascii="仿宋_GB2312" w:hAnsi="宋体" w:eastAsia="仿宋_GB2312"/>
          <w:sz w:val="32"/>
          <w:szCs w:val="32"/>
        </w:rPr>
        <w:t>专项测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试</w:t>
      </w:r>
      <w:r>
        <w:rPr>
          <w:rFonts w:hint="eastAsia" w:ascii="仿宋_GB2312" w:hAnsi="宋体" w:eastAsia="仿宋_GB2312"/>
          <w:sz w:val="32"/>
          <w:szCs w:val="32"/>
        </w:rPr>
        <w:t>内容与评分标准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》（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）。</w:t>
      </w:r>
    </w:p>
    <w:p w14:paraId="4D6D93A6"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、录取办法</w:t>
      </w:r>
    </w:p>
    <w:p w14:paraId="0EBA1574"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（一）小学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六年级参加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金华市市级</w:t>
      </w:r>
      <w:r>
        <w:rPr>
          <w:rFonts w:hint="eastAsia" w:ascii="仿宋_GB2312" w:hAnsi="宋体" w:eastAsia="仿宋_GB2312"/>
          <w:sz w:val="32"/>
          <w:szCs w:val="32"/>
        </w:rPr>
        <w:t>及以上足球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比赛获得希望之星、最佳球员、最佳门将荣誉</w:t>
      </w:r>
      <w:r>
        <w:rPr>
          <w:rFonts w:hint="eastAsia" w:ascii="仿宋_GB2312" w:hAnsi="宋体" w:eastAsia="仿宋_GB2312"/>
          <w:sz w:val="32"/>
          <w:szCs w:val="32"/>
        </w:rPr>
        <w:t>的，可由学校与考生以双向选择的方式免试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优先</w:t>
      </w:r>
      <w:r>
        <w:rPr>
          <w:rFonts w:hint="eastAsia" w:ascii="仿宋_GB2312" w:hAnsi="宋体" w:eastAsia="仿宋_GB2312"/>
          <w:sz w:val="32"/>
          <w:szCs w:val="32"/>
        </w:rPr>
        <w:t>招录。</w:t>
      </w:r>
    </w:p>
    <w:p w14:paraId="7C46A4FF">
      <w:pPr>
        <w:spacing w:line="540" w:lineRule="exact"/>
        <w:ind w:firstLine="664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（二）</w:t>
      </w:r>
      <w:r>
        <w:rPr>
          <w:rFonts w:hint="eastAsia" w:eastAsia="仿宋_GB2312" w:cs="Times New Roman"/>
          <w:spacing w:val="6"/>
          <w:sz w:val="32"/>
          <w:szCs w:val="32"/>
          <w:lang w:val="en-US" w:eastAsia="zh-CN"/>
        </w:rPr>
        <w:t>免试优先招录后剩余的</w:t>
      </w:r>
      <w:r>
        <w:rPr>
          <w:rFonts w:hint="eastAsia" w:ascii="仿宋_GB2312" w:hAnsi="宋体" w:eastAsia="仿宋_GB2312"/>
          <w:sz w:val="32"/>
          <w:szCs w:val="32"/>
        </w:rPr>
        <w:t>守门员和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普通</w:t>
      </w:r>
      <w:r>
        <w:rPr>
          <w:rFonts w:hint="eastAsia" w:ascii="仿宋_GB2312" w:hAnsi="宋体" w:eastAsia="仿宋_GB2312"/>
          <w:sz w:val="32"/>
          <w:szCs w:val="32"/>
        </w:rPr>
        <w:t>队员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名额，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按照测试总分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从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高</w:t>
      </w:r>
      <w:r>
        <w:rPr>
          <w:rFonts w:hint="eastAsia" w:eastAsia="仿宋_GB2312" w:cs="Times New Roman"/>
          <w:spacing w:val="6"/>
          <w:kern w:val="2"/>
          <w:sz w:val="32"/>
          <w:szCs w:val="32"/>
          <w:lang w:val="en-US" w:eastAsia="zh-CN" w:bidi="ar-SA"/>
        </w:rPr>
        <w:t>到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低择优录取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7634D6EF">
      <w:pPr>
        <w:spacing w:line="540" w:lineRule="exact"/>
        <w:ind w:firstLine="664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（三）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思想品德考核：对考生进行政审，凡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小学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阶段有不良记录或处分的考生一律不予录取。</w:t>
      </w:r>
    </w:p>
    <w:p w14:paraId="78A830F0"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（四）足球苗子小学六年级第一学期学生素质报告单2B及以上。</w:t>
      </w:r>
    </w:p>
    <w:p w14:paraId="2932ECC6">
      <w:pPr>
        <w:spacing w:line="54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宋体" w:eastAsia="黑体"/>
          <w:sz w:val="32"/>
          <w:szCs w:val="32"/>
        </w:rPr>
        <w:t>、招生工作管理与监督</w:t>
      </w:r>
    </w:p>
    <w:p w14:paraId="0F6D75A2"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局纪检组全程监督此次招生工作，考评员由局统一抽调。</w:t>
      </w:r>
    </w:p>
    <w:p w14:paraId="6ED99461">
      <w:pPr>
        <w:spacing w:line="5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凡通过弄虚作假等欺骗手段报考的学生，一经查实，立即取消其报考资格；录取后无法在省中小学学生电子学籍系统建立电子学籍的、在校期间中止接受教练训练或经常不参加训练，不服从学校安排的，转回学区所在初中学校就读，并按非学区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身份参加今后普通高中录取。</w:t>
      </w:r>
    </w:p>
    <w:p w14:paraId="626B1D82">
      <w:pPr>
        <w:pStyle w:val="2"/>
        <w:rPr>
          <w:rFonts w:hint="eastAsia"/>
        </w:rPr>
      </w:pPr>
    </w:p>
    <w:p w14:paraId="79C8A403"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本方案解释权归浦江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spacing w:val="6"/>
          <w:kern w:val="2"/>
          <w:sz w:val="32"/>
          <w:szCs w:val="32"/>
          <w:lang w:val="en-US" w:eastAsia="zh-CN" w:bidi="ar-SA"/>
        </w:rPr>
        <w:t>足球苗子</w:t>
      </w:r>
      <w:r>
        <w:rPr>
          <w:rFonts w:hint="eastAsia" w:ascii="仿宋_GB2312" w:hAnsi="宋体" w:eastAsia="仿宋_GB2312"/>
          <w:sz w:val="32"/>
          <w:szCs w:val="32"/>
        </w:rPr>
        <w:t>招生领导小组。</w:t>
      </w:r>
    </w:p>
    <w:p w14:paraId="3CC2517C">
      <w:pPr>
        <w:spacing w:line="5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69AC4AB5">
      <w:pPr>
        <w:spacing w:line="5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浦江四中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足球苗子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报名表》</w:t>
      </w:r>
    </w:p>
    <w:p w14:paraId="7F2FFA1C"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浦江四中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足球苗子</w:t>
      </w:r>
      <w:r>
        <w:rPr>
          <w:rFonts w:hint="eastAsia" w:ascii="仿宋_GB2312" w:hAnsi="宋体" w:eastAsia="仿宋_GB2312"/>
          <w:sz w:val="32"/>
          <w:szCs w:val="32"/>
        </w:rPr>
        <w:t>专项测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试</w:t>
      </w:r>
      <w:r>
        <w:rPr>
          <w:rFonts w:hint="eastAsia" w:ascii="仿宋_GB2312" w:hAnsi="宋体" w:eastAsia="仿宋_GB2312"/>
          <w:sz w:val="32"/>
          <w:szCs w:val="32"/>
        </w:rPr>
        <w:t>内容与评分标准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》</w:t>
      </w:r>
    </w:p>
    <w:p w14:paraId="145A23A1">
      <w:pPr>
        <w:pStyle w:val="4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</w:t>
      </w:r>
    </w:p>
    <w:p w14:paraId="596800D2">
      <w:pPr>
        <w:pStyle w:val="4"/>
        <w:ind w:left="0" w:leftChars="0" w:firstLine="0" w:firstLineChars="0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04F1E373">
      <w:pPr>
        <w:spacing w:line="540" w:lineRule="exact"/>
        <w:ind w:firstLine="6080" w:firstLineChars="190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</w:p>
    <w:p w14:paraId="6A89B1F9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浦江四中足球苗子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招生报名表</w:t>
      </w:r>
    </w:p>
    <w:p w14:paraId="7B776D7C">
      <w:pPr>
        <w:pStyle w:val="2"/>
        <w:rPr>
          <w:rFonts w:hint="eastAsia"/>
        </w:rPr>
      </w:pPr>
    </w:p>
    <w:p w14:paraId="44905D67">
      <w:pPr>
        <w:spacing w:line="520" w:lineRule="exact"/>
        <w:jc w:val="left"/>
        <w:rPr>
          <w:rFonts w:hint="eastAsia"/>
          <w:sz w:val="24"/>
          <w:szCs w:val="32"/>
        </w:rPr>
      </w:pPr>
      <w:r>
        <w:rPr>
          <w:rFonts w:hint="eastAsia" w:ascii="仿宋_GB2312" w:eastAsia="仿宋_GB2312"/>
          <w:sz w:val="28"/>
          <w:szCs w:val="28"/>
        </w:rPr>
        <w:t>项目：</w:t>
      </w:r>
      <w:r>
        <w:rPr>
          <w:rFonts w:hint="eastAsia" w:ascii="仿宋_GB2312" w:eastAsia="仿宋_GB2312"/>
          <w:sz w:val="24"/>
          <w:szCs w:val="32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22"/>
          <w:szCs w:val="32"/>
          <w:u w:val="none" w:color="000000"/>
          <w:lang w:val="en-US" w:eastAsia="zh-CN"/>
        </w:rPr>
        <w:t>▢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32"/>
          <w:u w:val="none" w:color="000000"/>
          <w:lang w:val="en-US" w:eastAsia="zh-CN"/>
        </w:rPr>
        <w:t>普通队员</w:t>
      </w:r>
      <w:r>
        <w:rPr>
          <w:rFonts w:hint="eastAsia"/>
          <w:b/>
          <w:bCs/>
          <w:sz w:val="22"/>
          <w:szCs w:val="32"/>
          <w:u w:val="none" w:color="00000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sz w:val="22"/>
          <w:szCs w:val="32"/>
          <w:u w:val="none" w:color="000000"/>
          <w:lang w:val="en-US" w:eastAsia="zh-CN"/>
        </w:rPr>
        <w:t>▢</w:t>
      </w:r>
      <w:r>
        <w:rPr>
          <w:rFonts w:hint="eastAsia" w:ascii="仿宋_GB2312" w:eastAsia="仿宋_GB2312"/>
          <w:b/>
          <w:bCs/>
          <w:sz w:val="24"/>
          <w:szCs w:val="32"/>
        </w:rPr>
        <w:t xml:space="preserve"> </w:t>
      </w:r>
      <w:r>
        <w:rPr>
          <w:rFonts w:hint="eastAsia" w:ascii="仿宋_GB2312" w:eastAsia="仿宋_GB2312"/>
          <w:b/>
          <w:bCs/>
          <w:sz w:val="24"/>
          <w:szCs w:val="32"/>
          <w:lang w:val="en-US" w:eastAsia="zh-CN"/>
        </w:rPr>
        <w:t>守门员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         填表时间：    年   月   日</w:t>
      </w:r>
    </w:p>
    <w:tbl>
      <w:tblPr>
        <w:tblStyle w:val="8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164"/>
        <w:gridCol w:w="1134"/>
        <w:gridCol w:w="851"/>
        <w:gridCol w:w="1566"/>
        <w:gridCol w:w="1134"/>
        <w:gridCol w:w="1920"/>
      </w:tblGrid>
      <w:tr w14:paraId="75BD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95" w:type="dxa"/>
            <w:noWrap w:val="0"/>
            <w:vAlign w:val="center"/>
          </w:tcPr>
          <w:p w14:paraId="790BA9EE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考生姓名</w:t>
            </w:r>
          </w:p>
        </w:tc>
        <w:tc>
          <w:tcPr>
            <w:tcW w:w="1164" w:type="dxa"/>
            <w:noWrap w:val="0"/>
            <w:vAlign w:val="center"/>
          </w:tcPr>
          <w:p w14:paraId="23297EA4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B978249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 w14:paraId="37D406E1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84E2253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7CF1C0C1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</w:p>
        </w:tc>
        <w:tc>
          <w:tcPr>
            <w:tcW w:w="1920" w:type="dxa"/>
            <w:vMerge w:val="restart"/>
            <w:noWrap w:val="0"/>
            <w:vAlign w:val="center"/>
          </w:tcPr>
          <w:p w14:paraId="0E5E90A9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贴</w:t>
            </w:r>
          </w:p>
          <w:p w14:paraId="6A5DE3F2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照</w:t>
            </w:r>
          </w:p>
          <w:p w14:paraId="7C8CEDFF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片</w:t>
            </w:r>
          </w:p>
          <w:p w14:paraId="194DAB79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处</w:t>
            </w:r>
          </w:p>
        </w:tc>
      </w:tr>
      <w:tr w14:paraId="5D96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95" w:type="dxa"/>
            <w:noWrap w:val="0"/>
            <w:vAlign w:val="center"/>
          </w:tcPr>
          <w:p w14:paraId="63B50766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毕业学校</w:t>
            </w:r>
          </w:p>
        </w:tc>
        <w:tc>
          <w:tcPr>
            <w:tcW w:w="1164" w:type="dxa"/>
            <w:noWrap w:val="0"/>
            <w:vAlign w:val="center"/>
          </w:tcPr>
          <w:p w14:paraId="17B9F2DA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30F726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身高</w:t>
            </w:r>
          </w:p>
        </w:tc>
        <w:tc>
          <w:tcPr>
            <w:tcW w:w="851" w:type="dxa"/>
            <w:noWrap w:val="0"/>
            <w:vAlign w:val="center"/>
          </w:tcPr>
          <w:p w14:paraId="26E4621A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3A08B64A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体  重</w:t>
            </w:r>
          </w:p>
        </w:tc>
        <w:tc>
          <w:tcPr>
            <w:tcW w:w="1134" w:type="dxa"/>
            <w:noWrap w:val="0"/>
            <w:vAlign w:val="center"/>
          </w:tcPr>
          <w:p w14:paraId="78BA4A62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5F55BA65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</w:p>
        </w:tc>
      </w:tr>
      <w:tr w14:paraId="6713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95" w:type="dxa"/>
            <w:noWrap w:val="0"/>
            <w:vAlign w:val="center"/>
          </w:tcPr>
          <w:p w14:paraId="6F6A33B5">
            <w:pPr>
              <w:spacing w:after="120" w:line="520" w:lineRule="exact"/>
              <w:jc w:val="center"/>
              <w:rPr>
                <w:rFonts w:hint="default" w:eastAsia="宋体"/>
                <w:sz w:val="2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 w:color="000000"/>
                <w:lang w:val="en-US" w:eastAsia="zh-CN"/>
              </w:rPr>
              <w:t>联系电话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 w14:paraId="3131516F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CE098A2">
            <w:pPr>
              <w:spacing w:after="120" w:line="520" w:lineRule="exact"/>
              <w:jc w:val="center"/>
              <w:rPr>
                <w:rFonts w:hint="eastAsia" w:eastAsia="宋体"/>
                <w:sz w:val="2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u w:val="none" w:color="000000"/>
                <w:lang w:val="en-US" w:eastAsia="zh-CN"/>
              </w:rPr>
              <w:t>户籍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5D2654C7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12E0255A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</w:p>
        </w:tc>
      </w:tr>
      <w:tr w14:paraId="3360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495" w:type="dxa"/>
            <w:noWrap w:val="0"/>
            <w:vAlign w:val="center"/>
          </w:tcPr>
          <w:p w14:paraId="4B979564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家庭住址（工作单位）</w:t>
            </w:r>
          </w:p>
        </w:tc>
        <w:tc>
          <w:tcPr>
            <w:tcW w:w="7769" w:type="dxa"/>
            <w:gridSpan w:val="6"/>
            <w:noWrap w:val="0"/>
            <w:vAlign w:val="center"/>
          </w:tcPr>
          <w:p w14:paraId="42F66E2C">
            <w:pPr>
              <w:spacing w:after="120" w:line="520" w:lineRule="exact"/>
              <w:rPr>
                <w:rFonts w:hint="eastAsia"/>
                <w:sz w:val="22"/>
                <w:szCs w:val="32"/>
                <w:u w:val="none" w:color="000000"/>
              </w:rPr>
            </w:pPr>
          </w:p>
        </w:tc>
      </w:tr>
      <w:tr w14:paraId="0EA0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95" w:type="dxa"/>
            <w:noWrap w:val="0"/>
            <w:vAlign w:val="center"/>
          </w:tcPr>
          <w:p w14:paraId="69427E86">
            <w:pPr>
              <w:spacing w:after="120" w:line="520" w:lineRule="exact"/>
              <w:jc w:val="center"/>
              <w:rPr>
                <w:rFonts w:hint="default" w:eastAsia="宋体"/>
                <w:sz w:val="2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/>
                <w:sz w:val="22"/>
                <w:szCs w:val="32"/>
                <w:u w:val="none" w:color="000000"/>
                <w:lang w:val="en-US" w:eastAsia="zh-CN"/>
              </w:rPr>
              <w:t>随迁子女</w:t>
            </w:r>
          </w:p>
        </w:tc>
        <w:tc>
          <w:tcPr>
            <w:tcW w:w="7769" w:type="dxa"/>
            <w:gridSpan w:val="6"/>
            <w:noWrap w:val="0"/>
            <w:vAlign w:val="center"/>
          </w:tcPr>
          <w:p w14:paraId="5250CF13">
            <w:pPr>
              <w:spacing w:after="120" w:line="520" w:lineRule="exact"/>
              <w:ind w:firstLine="220" w:firstLineChars="100"/>
              <w:jc w:val="left"/>
              <w:rPr>
                <w:rFonts w:hint="default" w:eastAsia="宋体"/>
                <w:sz w:val="2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32"/>
                <w:u w:val="none" w:color="000000"/>
                <w:lang w:val="en-US" w:eastAsia="zh-CN"/>
              </w:rPr>
              <w:t>▢</w:t>
            </w:r>
            <w:r>
              <w:rPr>
                <w:rFonts w:hint="eastAsia"/>
                <w:sz w:val="22"/>
                <w:szCs w:val="32"/>
                <w:u w:val="none" w:color="000000"/>
                <w:lang w:val="en-US" w:eastAsia="zh-CN"/>
              </w:rPr>
              <w:t xml:space="preserve">是    </w:t>
            </w:r>
            <w:r>
              <w:rPr>
                <w:rFonts w:hint="eastAsia" w:ascii="微软雅黑" w:hAnsi="微软雅黑" w:eastAsia="微软雅黑" w:cs="微软雅黑"/>
                <w:sz w:val="22"/>
                <w:szCs w:val="32"/>
                <w:u w:val="none" w:color="000000"/>
                <w:lang w:val="en-US" w:eastAsia="zh-CN"/>
              </w:rPr>
              <w:t>▢</w:t>
            </w:r>
            <w:r>
              <w:rPr>
                <w:rFonts w:hint="eastAsia"/>
                <w:sz w:val="22"/>
                <w:szCs w:val="32"/>
                <w:u w:val="none" w:color="000000"/>
                <w:lang w:val="en-US" w:eastAsia="zh-CN"/>
              </w:rPr>
              <w:t xml:space="preserve">否  </w:t>
            </w:r>
          </w:p>
        </w:tc>
      </w:tr>
      <w:tr w14:paraId="2FF0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495" w:type="dxa"/>
            <w:noWrap w:val="0"/>
            <w:vAlign w:val="center"/>
          </w:tcPr>
          <w:p w14:paraId="4D85BE7D">
            <w:pPr>
              <w:spacing w:after="120" w:line="520" w:lineRule="exact"/>
              <w:jc w:val="center"/>
              <w:rPr>
                <w:rFonts w:hint="default" w:eastAsia="宋体"/>
                <w:sz w:val="2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 w:color="000000"/>
                <w:lang w:val="en-US" w:eastAsia="zh-CN"/>
              </w:rPr>
              <w:t>足球术科要求</w:t>
            </w:r>
            <w:r>
              <w:rPr>
                <w:rFonts w:hint="eastAsia"/>
                <w:sz w:val="22"/>
                <w:szCs w:val="32"/>
                <w:u w:val="none" w:color="000000"/>
              </w:rPr>
              <w:t>（须另附复印件）</w:t>
            </w:r>
          </w:p>
        </w:tc>
        <w:tc>
          <w:tcPr>
            <w:tcW w:w="7769" w:type="dxa"/>
            <w:gridSpan w:val="6"/>
            <w:noWrap w:val="0"/>
            <w:vAlign w:val="bottom"/>
          </w:tcPr>
          <w:p w14:paraId="404B4273">
            <w:pPr>
              <w:spacing w:after="120" w:line="520" w:lineRule="exact"/>
              <w:jc w:val="left"/>
              <w:rPr>
                <w:rFonts w:hint="eastAsia" w:ascii="微软雅黑" w:hAnsi="微软雅黑" w:eastAsia="微软雅黑" w:cs="微软雅黑"/>
                <w:sz w:val="2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32"/>
                <w:u w:val="none" w:color="000000"/>
                <w:lang w:val="en-US" w:eastAsia="zh-CN"/>
              </w:rPr>
              <w:t xml:space="preserve">▢ </w:t>
            </w:r>
            <w:r>
              <w:rPr>
                <w:rFonts w:hint="eastAsia" w:eastAsia="仿宋_GB2312" w:cs="Times New Roman"/>
                <w:spacing w:val="6"/>
                <w:kern w:val="2"/>
                <w:sz w:val="24"/>
                <w:szCs w:val="24"/>
                <w:lang w:val="en-US" w:eastAsia="zh-CN" w:bidi="ar-SA"/>
              </w:rPr>
              <w:t>五、六年级获浦江县中小学足球比赛甲组前六名或乙组前两名</w:t>
            </w:r>
            <w:bookmarkStart w:id="0" w:name="_GoBack"/>
            <w:bookmarkEnd w:id="0"/>
            <w:r>
              <w:rPr>
                <w:rFonts w:hint="eastAsia" w:eastAsia="仿宋_GB2312" w:cs="Times New Roman"/>
                <w:spacing w:val="6"/>
                <w:kern w:val="2"/>
                <w:sz w:val="24"/>
                <w:szCs w:val="24"/>
                <w:lang w:val="en-US" w:eastAsia="zh-CN" w:bidi="ar-SA"/>
              </w:rPr>
              <w:t>运动队的主力队员</w:t>
            </w:r>
          </w:p>
          <w:p w14:paraId="3F4F69FD">
            <w:pPr>
              <w:spacing w:after="120" w:line="520" w:lineRule="exact"/>
              <w:jc w:val="left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32"/>
                <w:u w:val="none" w:color="000000"/>
                <w:lang w:val="en-US" w:eastAsia="zh-CN"/>
              </w:rPr>
              <w:t xml:space="preserve">▢ </w:t>
            </w:r>
            <w:r>
              <w:rPr>
                <w:rFonts w:hint="eastAsia" w:eastAsia="仿宋_GB2312" w:cs="Times New Roman"/>
                <w:spacing w:val="6"/>
                <w:kern w:val="2"/>
                <w:sz w:val="24"/>
                <w:szCs w:val="24"/>
                <w:lang w:val="en-US" w:eastAsia="zh-CN" w:bidi="ar-SA"/>
              </w:rPr>
              <w:t>参加地（市）级及以上足球比赛的球员</w:t>
            </w:r>
          </w:p>
        </w:tc>
      </w:tr>
      <w:tr w14:paraId="3C67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495" w:type="dxa"/>
            <w:noWrap w:val="0"/>
            <w:vAlign w:val="center"/>
          </w:tcPr>
          <w:p w14:paraId="696E3979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家长承诺</w:t>
            </w:r>
          </w:p>
        </w:tc>
        <w:tc>
          <w:tcPr>
            <w:tcW w:w="7769" w:type="dxa"/>
            <w:gridSpan w:val="6"/>
            <w:noWrap w:val="0"/>
            <w:vAlign w:val="bottom"/>
          </w:tcPr>
          <w:p w14:paraId="664BA56B">
            <w:pPr>
              <w:spacing w:after="120" w:line="520" w:lineRule="exact"/>
              <w:ind w:firstLine="442" w:firstLineChars="200"/>
              <w:rPr>
                <w:rFonts w:hint="eastAsia" w:ascii="仿宋_GB2312" w:eastAsia="仿宋_GB2312"/>
                <w:b/>
                <w:sz w:val="22"/>
                <w:szCs w:val="32"/>
                <w:u w:val="none" w:color="000000"/>
              </w:rPr>
            </w:pPr>
            <w:r>
              <w:rPr>
                <w:rFonts w:hint="eastAsia" w:ascii="仿宋_GB2312" w:eastAsia="仿宋_GB2312"/>
                <w:b/>
                <w:sz w:val="22"/>
                <w:szCs w:val="32"/>
                <w:u w:val="none" w:color="000000"/>
              </w:rPr>
              <w:t>如被录取，保证督促子女参加训练，无特殊原因，中途不改变本意向。如有违反《中学生守则》行为，学校有权劝退回原学籍学校。</w:t>
            </w:r>
          </w:p>
          <w:p w14:paraId="06A5B8E5">
            <w:pPr>
              <w:spacing w:after="120" w:line="520" w:lineRule="exact"/>
              <w:jc w:val="center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家长签名：                          年   月    日</w:t>
            </w:r>
          </w:p>
        </w:tc>
      </w:tr>
      <w:tr w14:paraId="10B8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495" w:type="dxa"/>
            <w:noWrap w:val="0"/>
            <w:vAlign w:val="center"/>
          </w:tcPr>
          <w:p w14:paraId="2023C8FC">
            <w:pPr>
              <w:spacing w:after="120" w:line="520" w:lineRule="exact"/>
              <w:jc w:val="both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学校招生</w:t>
            </w:r>
            <w:r>
              <w:rPr>
                <w:rFonts w:hint="eastAsia"/>
                <w:sz w:val="22"/>
                <w:szCs w:val="32"/>
                <w:u w:val="none" w:color="000000"/>
                <w:lang w:val="en-US" w:eastAsia="zh-CN"/>
              </w:rPr>
              <w:t>领导</w:t>
            </w:r>
            <w:r>
              <w:rPr>
                <w:rFonts w:hint="eastAsia"/>
                <w:sz w:val="22"/>
                <w:szCs w:val="32"/>
                <w:u w:val="none" w:color="000000"/>
              </w:rPr>
              <w:t>小组意见</w:t>
            </w:r>
          </w:p>
        </w:tc>
        <w:tc>
          <w:tcPr>
            <w:tcW w:w="7769" w:type="dxa"/>
            <w:gridSpan w:val="6"/>
            <w:noWrap w:val="0"/>
            <w:vAlign w:val="center"/>
          </w:tcPr>
          <w:p w14:paraId="2B1F6F59">
            <w:pPr>
              <w:spacing w:after="120" w:line="520" w:lineRule="exact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 xml:space="preserve">        </w:t>
            </w:r>
            <w:r>
              <w:rPr>
                <w:rFonts w:hint="eastAsia"/>
                <w:sz w:val="22"/>
                <w:szCs w:val="32"/>
                <w:u w:val="none" w:color="000000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sz w:val="22"/>
                <w:szCs w:val="32"/>
                <w:u w:val="none" w:color="000000"/>
              </w:rPr>
              <w:t xml:space="preserve"> </w:t>
            </w:r>
          </w:p>
          <w:p w14:paraId="707D359F">
            <w:pPr>
              <w:spacing w:after="120" w:line="520" w:lineRule="exact"/>
              <w:rPr>
                <w:rFonts w:hint="eastAsia"/>
                <w:sz w:val="22"/>
                <w:szCs w:val="32"/>
                <w:u w:val="none" w:color="000000"/>
              </w:rPr>
            </w:pPr>
          </w:p>
          <w:p w14:paraId="21E7A807">
            <w:pPr>
              <w:spacing w:after="120" w:line="520" w:lineRule="exact"/>
              <w:ind w:firstLine="4620" w:firstLineChars="2100"/>
              <w:rPr>
                <w:rFonts w:hint="eastAsia"/>
                <w:sz w:val="22"/>
                <w:szCs w:val="32"/>
                <w:u w:val="none" w:color="000000"/>
              </w:rPr>
            </w:pPr>
            <w:r>
              <w:rPr>
                <w:rFonts w:hint="eastAsia"/>
                <w:sz w:val="22"/>
                <w:szCs w:val="32"/>
                <w:u w:val="none" w:color="000000"/>
              </w:rPr>
              <w:t>组长签名：</w:t>
            </w:r>
          </w:p>
        </w:tc>
      </w:tr>
    </w:tbl>
    <w:p w14:paraId="0441C953">
      <w:pPr>
        <w:widowControl/>
        <w:spacing w:line="520" w:lineRule="exact"/>
        <w:jc w:val="left"/>
        <w:rPr>
          <w:rFonts w:ascii="Calibri" w:hAnsi="Calibri"/>
          <w:kern w:val="0"/>
          <w:sz w:val="22"/>
          <w:szCs w:val="32"/>
        </w:rPr>
        <w:sectPr>
          <w:footerReference r:id="rId3" w:type="default"/>
          <w:footerReference r:id="rId4" w:type="even"/>
          <w:pgSz w:w="11900" w:h="16838"/>
          <w:pgMar w:top="1433" w:right="1440" w:bottom="1440" w:left="1440" w:header="850" w:footer="850" w:gutter="0"/>
          <w:cols w:equalWidth="0" w:num="1">
            <w:col w:w="9026"/>
          </w:cols>
          <w:docGrid w:linePitch="286" w:charSpace="0"/>
        </w:sectPr>
      </w:pPr>
      <w:r>
        <w:rPr>
          <w:rFonts w:hint="eastAsia"/>
          <w:sz w:val="22"/>
          <w:szCs w:val="32"/>
        </w:rPr>
        <w:t>备注：</w:t>
      </w:r>
      <w:r>
        <w:rPr>
          <w:rFonts w:hint="eastAsia"/>
          <w:sz w:val="22"/>
          <w:szCs w:val="32"/>
          <w:lang w:val="en-US" w:eastAsia="zh-CN"/>
        </w:rPr>
        <w:t>请在相应</w:t>
      </w:r>
      <w:r>
        <w:rPr>
          <w:rFonts w:hint="eastAsia" w:ascii="微软雅黑" w:hAnsi="微软雅黑" w:eastAsia="微软雅黑" w:cs="微软雅黑"/>
          <w:b/>
          <w:bCs/>
          <w:sz w:val="22"/>
          <w:szCs w:val="32"/>
          <w:u w:val="none" w:color="000000"/>
          <w:lang w:val="en-US" w:eastAsia="zh-CN"/>
        </w:rPr>
        <w:t>▢内打√</w:t>
      </w:r>
      <w:r>
        <w:rPr>
          <w:rFonts w:hint="eastAsia"/>
          <w:sz w:val="22"/>
          <w:szCs w:val="32"/>
          <w:lang w:val="en-US" w:eastAsia="zh-CN"/>
        </w:rPr>
        <w:t>。</w:t>
      </w:r>
    </w:p>
    <w:p w14:paraId="3D6ED3A1">
      <w:pPr>
        <w:spacing w:line="56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附件2：</w:t>
      </w:r>
    </w:p>
    <w:p w14:paraId="30B9C6B9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浦江四中足球苗子招生测试方法和评分标准</w:t>
      </w:r>
    </w:p>
    <w:p w14:paraId="76C4CA20">
      <w:pPr>
        <w:pStyle w:val="2"/>
      </w:pPr>
    </w:p>
    <w:p w14:paraId="0AA8D7EE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一、测试项目</w:t>
      </w:r>
    </w:p>
    <w:p w14:paraId="5D6DCD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  <w:t>足球项目测试分普通队员和守门员两类进行，测试均采用5号足球。</w:t>
      </w:r>
    </w:p>
    <w:p w14:paraId="59018B9E">
      <w:pPr>
        <w:spacing w:line="540" w:lineRule="exact"/>
        <w:ind w:firstLine="640" w:firstLineChars="200"/>
        <w:rPr>
          <w:rFonts w:hint="default" w:ascii="楷体_GB2312" w:hAnsi="宋体" w:eastAsia="楷体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（一）普通队员</w:t>
      </w:r>
    </w:p>
    <w:p w14:paraId="104FE2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  <w:t>身体素质测试：5-25米折返跑；</w:t>
      </w:r>
    </w:p>
    <w:p w14:paraId="43EECD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  <w:t>基本技能测试：颠球、运球绕杆射门、定点传准；</w:t>
      </w:r>
    </w:p>
    <w:p w14:paraId="56CEE9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现场实战对抗赛表现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  <w:t>。</w:t>
      </w:r>
    </w:p>
    <w:p w14:paraId="7565C053">
      <w:pPr>
        <w:spacing w:line="540" w:lineRule="exact"/>
        <w:ind w:firstLine="640" w:firstLineChars="200"/>
        <w:rPr>
          <w:rFonts w:hint="default" w:ascii="楷体_GB2312" w:hAnsi="宋体" w:eastAsia="楷体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（二）守门员</w:t>
      </w:r>
    </w:p>
    <w:p w14:paraId="53C620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  <w:t>1.身体素质测试：立定跳远；</w:t>
      </w:r>
    </w:p>
    <w:p w14:paraId="4295FE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  <w:t>基本技能测试：扑接球、手抛球掷远、踢远；</w:t>
      </w:r>
    </w:p>
    <w:p w14:paraId="4B7394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64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现场实战对抗赛表现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  <w:t>。</w:t>
      </w:r>
    </w:p>
    <w:p w14:paraId="785F9D29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二、普通队员测试办法及评分标准</w:t>
      </w:r>
    </w:p>
    <w:p w14:paraId="2B572C0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（一）身体素质测试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  <w:t>5-25米折返跑</w:t>
      </w:r>
      <w:r>
        <w:rPr>
          <w:rFonts w:hint="eastAsia"/>
          <w:b/>
          <w:bCs/>
          <w:sz w:val="28"/>
          <w:szCs w:val="28"/>
        </w:rPr>
        <w:t>（15分）</w:t>
      </w:r>
    </w:p>
    <w:p w14:paraId="24D3D618">
      <w:pPr>
        <w:numPr>
          <w:ilvl w:val="0"/>
          <w:numId w:val="0"/>
        </w:numPr>
        <w:ind w:firstLine="664" w:firstLineChars="200"/>
        <w:rPr>
          <w:rFonts w:hint="eastAsia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1.</w:t>
      </w:r>
      <w:r>
        <w:rPr>
          <w:rFonts w:hint="eastAsia"/>
          <w:sz w:val="28"/>
          <w:szCs w:val="28"/>
        </w:rPr>
        <w:t>测试方法：从起跑线处向场内直线延伸，分别在5米、10米、15米、20米和25米处各设置一个标识物。考生在起跑线处站立式起跑，脚动开表，考生必须按规定依次用手击倒标识物，并完成所有折返距离跑回起跑线处时停表。</w:t>
      </w:r>
    </w:p>
    <w:p w14:paraId="6B908EDD">
      <w:pPr>
        <w:jc w:val="center"/>
        <w:rPr>
          <w:rFonts w:hint="eastAsia"/>
          <w:sz w:val="32"/>
          <w:szCs w:val="40"/>
        </w:rPr>
      </w:pPr>
      <w:r>
        <w:rPr>
          <w:rFonts w:ascii="Times New Roman" w:hAnsi="Times New Roman" w:eastAsia="仿宋"/>
          <w:szCs w:val="21"/>
        </w:rPr>
        <w:drawing>
          <wp:inline distT="0" distB="0" distL="114300" distR="114300">
            <wp:extent cx="3503930" cy="1399540"/>
            <wp:effectExtent l="0" t="0" r="12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1727B">
      <w:pPr>
        <w:numPr>
          <w:ilvl w:val="0"/>
          <w:numId w:val="0"/>
        </w:numPr>
        <w:ind w:firstLine="664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/>
          <w:sz w:val="28"/>
          <w:szCs w:val="28"/>
        </w:rPr>
        <w:t>评分标准（表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）</w:t>
      </w:r>
    </w:p>
    <w:p w14:paraId="43D9942D">
      <w:pPr>
        <w:numPr>
          <w:ilvl w:val="0"/>
          <w:numId w:val="0"/>
        </w:num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  <w:lang w:val="en-US" w:eastAsia="zh-CN"/>
        </w:rPr>
        <w:t>1</w:t>
      </w:r>
    </w:p>
    <w:tbl>
      <w:tblPr>
        <w:tblStyle w:val="8"/>
        <w:tblW w:w="8428" w:type="dxa"/>
        <w:tblInd w:w="57" w:type="dxa"/>
        <w:tblLayout w:type="fixed"/>
        <w:tblCellMar>
          <w:top w:w="67" w:type="dxa"/>
          <w:left w:w="241" w:type="dxa"/>
          <w:bottom w:w="0" w:type="dxa"/>
          <w:right w:w="115" w:type="dxa"/>
        </w:tblCellMar>
      </w:tblPr>
      <w:tblGrid>
        <w:gridCol w:w="1074"/>
        <w:gridCol w:w="1425"/>
        <w:gridCol w:w="1473"/>
        <w:gridCol w:w="838"/>
        <w:gridCol w:w="1379"/>
        <w:gridCol w:w="1508"/>
        <w:gridCol w:w="731"/>
      </w:tblGrid>
      <w:tr w14:paraId="3EBF77BB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602" w:hRule="atLeast"/>
        </w:trPr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8F0BFA7"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5-25米折返跑</w:t>
            </w: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F71DAFF">
            <w:pPr>
              <w:ind w:left="2"/>
              <w:jc w:val="center"/>
            </w:pPr>
            <w:r>
              <w:rPr>
                <w:rFonts w:hint="eastAsia" w:ascii="宋体" w:hAnsi="宋体" w:cs="宋体"/>
                <w:sz w:val="24"/>
              </w:rPr>
              <w:t>成绩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秒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D5D37DE">
            <w:pPr>
              <w:jc w:val="center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  <w:tc>
          <w:tcPr>
            <w:tcW w:w="2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F00F1D8">
            <w:pPr>
              <w:ind w:left="2"/>
              <w:jc w:val="center"/>
            </w:pPr>
            <w:r>
              <w:rPr>
                <w:rFonts w:hint="eastAsia" w:ascii="宋体" w:hAnsi="宋体" w:cs="宋体"/>
                <w:sz w:val="24"/>
              </w:rPr>
              <w:t>成绩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秒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47FC859">
            <w:pPr>
              <w:jc w:val="center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</w:tr>
      <w:tr w14:paraId="396C3961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602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6356CE6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8A03729">
            <w:pPr>
              <w:ind w:left="2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CCFBEB2">
            <w:pPr>
              <w:ind w:left="2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E124F16">
            <w:pPr>
              <w:jc w:val="center"/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3BBF3B4">
            <w:pPr>
              <w:ind w:left="2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7E3343C">
            <w:pPr>
              <w:ind w:left="2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0E6D38E">
            <w:pPr>
              <w:jc w:val="center"/>
            </w:pPr>
          </w:p>
        </w:tc>
      </w:tr>
      <w:tr w14:paraId="37071829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547" w:hRule="atLeast"/>
        </w:trPr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C4029F2">
            <w:pPr>
              <w:ind w:right="7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评分</w:t>
            </w:r>
          </w:p>
          <w:p w14:paraId="3EDE6C04">
            <w:pPr>
              <w:ind w:right="7"/>
              <w:jc w:val="center"/>
            </w:pPr>
            <w:r>
              <w:rPr>
                <w:rFonts w:ascii="宋体" w:hAnsi="宋体" w:cs="宋体"/>
                <w:sz w:val="24"/>
              </w:rPr>
              <w:t>标准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1098F9E7">
            <w:pPr>
              <w:ind w:right="126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EF0248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38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3EA62580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C031791">
            <w:pPr>
              <w:ind w:right="12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36A7A2C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AB51C95">
            <w:pPr>
              <w:ind w:right="127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7</w:t>
            </w:r>
          </w:p>
        </w:tc>
      </w:tr>
      <w:tr w14:paraId="0A2821F0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0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99CD3F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5CB10CDA">
            <w:pPr>
              <w:ind w:right="126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35.5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4FA9692">
            <w:pPr>
              <w:ind w:right="126" w:rightChars="0"/>
              <w:jc w:val="center"/>
              <w:rPr>
                <w:rFonts w:hint="default" w:ascii="Tahoma" w:hAnsi="Tahoma" w:eastAsia="宋体" w:cs="Tahom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38.5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FC1328B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3A78C4D">
            <w:pPr>
              <w:ind w:right="126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39.5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BD40C07">
            <w:pPr>
              <w:ind w:right="127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42.5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1459381C">
            <w:pPr>
              <w:ind w:right="127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6</w:t>
            </w:r>
          </w:p>
        </w:tc>
      </w:tr>
      <w:tr w14:paraId="118A5375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0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9EF115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05A5243E">
            <w:pPr>
              <w:ind w:right="126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10C7DA51">
            <w:pPr>
              <w:ind w:right="126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D56303A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45D3E531">
            <w:pPr>
              <w:ind w:right="126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40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31A6B740">
            <w:pPr>
              <w:ind w:right="127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1FE1F33A">
            <w:pPr>
              <w:ind w:right="127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5</w:t>
            </w:r>
          </w:p>
        </w:tc>
      </w:tr>
      <w:tr w14:paraId="6672E5F0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0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83B343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49380C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36.5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3AB72897">
            <w:pPr>
              <w:ind w:right="126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39.5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0956B26E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627E57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40.5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044EE65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43.5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74DB663">
            <w:pPr>
              <w:ind w:right="127"/>
              <w:jc w:val="center"/>
              <w:rPr>
                <w:rFonts w:hint="eastAsia"/>
              </w:rPr>
            </w:pPr>
            <w:r>
              <w:rPr>
                <w:rFonts w:hint="eastAsia" w:ascii="Tahoma" w:hAnsi="Tahoma" w:eastAsia="Tahoma" w:cs="Tahoma"/>
                <w:b/>
                <w:sz w:val="24"/>
              </w:rPr>
              <w:t>4</w:t>
            </w:r>
          </w:p>
        </w:tc>
      </w:tr>
      <w:tr w14:paraId="636A3657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0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AD4166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437B35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7AE8FEA">
            <w:pPr>
              <w:ind w:right="126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26C34BFD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52768F3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436BE8C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8B7D7E6">
            <w:pPr>
              <w:ind w:right="127"/>
              <w:jc w:val="center"/>
              <w:rPr>
                <w:rFonts w:hint="eastAsia" w:ascii="Tahoma" w:hAnsi="Tahoma" w:eastAsia="Tahoma" w:cs="Tahoma"/>
                <w:b/>
                <w:sz w:val="24"/>
              </w:rPr>
            </w:pPr>
            <w:r>
              <w:rPr>
                <w:rFonts w:hint="eastAsia" w:ascii="Tahoma" w:hAnsi="Tahoma" w:eastAsia="Tahoma" w:cs="Tahoma"/>
                <w:b/>
                <w:sz w:val="24"/>
              </w:rPr>
              <w:t>3</w:t>
            </w:r>
          </w:p>
        </w:tc>
      </w:tr>
      <w:tr w14:paraId="6E5AA3BD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1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D948D8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162374D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37.5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194B495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40.5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2BE0F51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376FB7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41.5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5E02630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4F151B2A">
            <w:pPr>
              <w:ind w:right="127"/>
              <w:jc w:val="center"/>
              <w:rPr>
                <w:rFonts w:ascii="Tahoma" w:hAnsi="Tahoma" w:eastAsia="Tahoma" w:cs="Tahoma"/>
                <w:b/>
                <w:sz w:val="24"/>
              </w:rPr>
            </w:pPr>
            <w:r>
              <w:rPr>
                <w:rFonts w:hint="eastAsia" w:ascii="Tahoma" w:hAnsi="Tahoma" w:eastAsia="Tahoma" w:cs="Tahoma"/>
                <w:b/>
                <w:sz w:val="24"/>
              </w:rPr>
              <w:t>2</w:t>
            </w:r>
          </w:p>
        </w:tc>
      </w:tr>
      <w:tr w14:paraId="0C9E2A07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1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5B6ECF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575643F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2E483CC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2BB48B8B">
            <w:pPr>
              <w:ind w:right="123"/>
              <w:jc w:val="center"/>
              <w:rPr>
                <w:rFonts w:ascii="Tahoma" w:hAnsi="Tahoma" w:eastAsia="Tahoma" w:cs="Tahoma"/>
                <w:b/>
                <w:sz w:val="24"/>
              </w:rPr>
            </w:pPr>
            <w:r>
              <w:rPr>
                <w:rFonts w:ascii="Tahoma" w:hAnsi="Tahoma" w:eastAsia="Tahoma" w:cs="Tahoma"/>
                <w:b/>
                <w:sz w:val="24"/>
              </w:rPr>
              <w:t>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16309A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2D3A894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0569337">
            <w:pPr>
              <w:ind w:right="127"/>
              <w:jc w:val="center"/>
              <w:rPr>
                <w:rFonts w:hint="eastAsia" w:ascii="Tahoma" w:hAnsi="Tahoma" w:eastAsia="Tahoma" w:cs="Tahoma"/>
                <w:b/>
                <w:sz w:val="24"/>
              </w:rPr>
            </w:pPr>
            <w:r>
              <w:rPr>
                <w:rFonts w:hint="eastAsia" w:ascii="Tahoma" w:hAnsi="Tahoma" w:eastAsia="Tahoma" w:cs="Tahoma"/>
                <w:b/>
                <w:sz w:val="24"/>
              </w:rPr>
              <w:t>1</w:t>
            </w:r>
          </w:p>
        </w:tc>
      </w:tr>
      <w:tr w14:paraId="7B7B548C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1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300789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left w:w="113" w:type="dxa"/>
              <w:right w:w="113" w:type="dxa"/>
            </w:tcMar>
            <w:vAlign w:val="center"/>
          </w:tcPr>
          <w:p w14:paraId="54C63074">
            <w:pPr>
              <w:ind w:right="126"/>
              <w:jc w:val="center"/>
              <w:rPr>
                <w:rFonts w:hint="default" w:ascii="Tahoma" w:hAnsi="Tahoma" w:eastAsia="宋体" w:cs="Tahoma"/>
                <w:sz w:val="24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38.5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left w:w="113" w:type="dxa"/>
              <w:right w:w="113" w:type="dxa"/>
            </w:tcMar>
            <w:vAlign w:val="center"/>
          </w:tcPr>
          <w:p w14:paraId="18B99F8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41.5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left w:w="113" w:type="dxa"/>
              <w:right w:w="113" w:type="dxa"/>
            </w:tcMar>
            <w:vAlign w:val="center"/>
          </w:tcPr>
          <w:p w14:paraId="3B89721D">
            <w:pPr>
              <w:ind w:right="123"/>
              <w:jc w:val="center"/>
              <w:rPr>
                <w:rFonts w:ascii="Tahoma" w:hAnsi="Tahoma" w:eastAsia="Tahoma" w:cs="Tahoma"/>
                <w:b/>
                <w:sz w:val="24"/>
              </w:rPr>
            </w:pPr>
            <w:r>
              <w:rPr>
                <w:rFonts w:ascii="Tahoma" w:hAnsi="Tahoma" w:eastAsia="Tahoma" w:cs="Tahoma"/>
                <w:b/>
                <w:sz w:val="24"/>
              </w:rPr>
              <w:t>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left w:w="113" w:type="dxa"/>
              <w:right w:w="113" w:type="dxa"/>
            </w:tcMar>
            <w:vAlign w:val="center"/>
          </w:tcPr>
          <w:p w14:paraId="7BA66CBD">
            <w:pPr>
              <w:jc w:val="center"/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left w:w="113" w:type="dxa"/>
              <w:right w:w="113" w:type="dxa"/>
            </w:tcMar>
            <w:vAlign w:val="center"/>
          </w:tcPr>
          <w:p w14:paraId="72EB953A">
            <w:pPr>
              <w:jc w:val="center"/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left w:w="113" w:type="dxa"/>
              <w:right w:w="113" w:type="dxa"/>
            </w:tcMar>
            <w:vAlign w:val="center"/>
          </w:tcPr>
          <w:p w14:paraId="02335DED">
            <w:pPr>
              <w:jc w:val="center"/>
            </w:pPr>
          </w:p>
        </w:tc>
      </w:tr>
    </w:tbl>
    <w:p w14:paraId="57D19960">
      <w:pPr>
        <w:rPr>
          <w:rFonts w:hint="eastAsia"/>
          <w:b/>
          <w:bCs/>
          <w:sz w:val="32"/>
          <w:szCs w:val="40"/>
        </w:rPr>
      </w:pPr>
    </w:p>
    <w:p w14:paraId="6EDAAAC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基本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技能测试</w:t>
      </w:r>
    </w:p>
    <w:p w14:paraId="4EFDB7EC">
      <w:pPr>
        <w:ind w:firstLine="664" w:firstLineChars="200"/>
        <w:rPr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1.</w:t>
      </w:r>
      <w:r>
        <w:rPr>
          <w:rFonts w:hint="eastAsia"/>
          <w:b/>
          <w:bCs/>
          <w:sz w:val="28"/>
          <w:szCs w:val="28"/>
        </w:rPr>
        <w:t>颠球（15分）</w:t>
      </w:r>
    </w:p>
    <w:p w14:paraId="2758FEB9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1）</w:t>
      </w:r>
      <w:r>
        <w:rPr>
          <w:rFonts w:hint="eastAsia"/>
          <w:sz w:val="28"/>
          <w:szCs w:val="28"/>
        </w:rPr>
        <w:t>测试办法：发令</w:t>
      </w:r>
      <w:r>
        <w:rPr>
          <w:rFonts w:ascii="宋体" w:hAnsi="宋体" w:cs="宋体"/>
          <w:sz w:val="28"/>
          <w:szCs w:val="28"/>
        </w:rPr>
        <w:t>“开始”</w:t>
      </w:r>
      <w:r>
        <w:rPr>
          <w:rFonts w:hint="eastAsia" w:ascii="宋体" w:hAnsi="宋体" w:cs="宋体"/>
          <w:sz w:val="28"/>
          <w:szCs w:val="28"/>
        </w:rPr>
        <w:t>计时，考生开始颠球，中途掉球可以继续颠球，但中途掉球不允许用手触球；专人计数，2分钟到发令</w:t>
      </w:r>
      <w:r>
        <w:rPr>
          <w:rFonts w:ascii="宋体" w:hAnsi="宋体" w:cs="宋体"/>
          <w:sz w:val="28"/>
          <w:szCs w:val="28"/>
        </w:rPr>
        <w:t>“</w:t>
      </w:r>
      <w:r>
        <w:rPr>
          <w:rFonts w:hint="eastAsia" w:ascii="宋体" w:hAnsi="宋体" w:cs="宋体"/>
          <w:sz w:val="28"/>
          <w:szCs w:val="28"/>
        </w:rPr>
        <w:t>停止</w:t>
      </w:r>
      <w:r>
        <w:rPr>
          <w:rFonts w:ascii="宋体" w:hAnsi="宋体" w:cs="宋体"/>
          <w:sz w:val="28"/>
          <w:szCs w:val="28"/>
        </w:rPr>
        <w:t>”</w:t>
      </w:r>
      <w:r>
        <w:rPr>
          <w:rFonts w:hint="eastAsia"/>
          <w:sz w:val="28"/>
          <w:szCs w:val="28"/>
        </w:rPr>
        <w:t>，同时停表。计2分钟内累计次数（可用脚、大腿、胸部、头等部位颠球，计次数；手球不计该次次数）。每人测一次，取2分钟有效次数。</w:t>
      </w:r>
    </w:p>
    <w:p w14:paraId="3CADA18A">
      <w:pPr>
        <w:numPr>
          <w:ilvl w:val="0"/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2）</w:t>
      </w:r>
      <w:r>
        <w:rPr>
          <w:rFonts w:hint="eastAsia"/>
          <w:sz w:val="28"/>
          <w:szCs w:val="28"/>
        </w:rPr>
        <w:t xml:space="preserve">评分标准（表2）  </w:t>
      </w:r>
    </w:p>
    <w:p w14:paraId="25264FAB">
      <w:pPr>
        <w:ind w:firstLine="3920" w:firstLineChars="1400"/>
        <w:rPr>
          <w:rFonts w:hint="eastAsia"/>
          <w:sz w:val="28"/>
          <w:szCs w:val="28"/>
        </w:rPr>
      </w:pPr>
    </w:p>
    <w:p w14:paraId="3D565CBE">
      <w:pPr>
        <w:ind w:firstLine="3920" w:firstLineChars="1400"/>
        <w:rPr>
          <w:rFonts w:hint="eastAsia"/>
          <w:sz w:val="28"/>
          <w:szCs w:val="28"/>
        </w:rPr>
      </w:pPr>
    </w:p>
    <w:p w14:paraId="090D000F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表2</w:t>
      </w:r>
    </w:p>
    <w:tbl>
      <w:tblPr>
        <w:tblStyle w:val="8"/>
        <w:tblW w:w="8363" w:type="dxa"/>
        <w:tblInd w:w="58" w:type="dxa"/>
        <w:tblLayout w:type="fixed"/>
        <w:tblCellMar>
          <w:top w:w="90" w:type="dxa"/>
          <w:left w:w="58" w:type="dxa"/>
          <w:bottom w:w="0" w:type="dxa"/>
          <w:right w:w="16" w:type="dxa"/>
        </w:tblCellMar>
      </w:tblPr>
      <w:tblGrid>
        <w:gridCol w:w="709"/>
        <w:gridCol w:w="750"/>
        <w:gridCol w:w="1376"/>
        <w:gridCol w:w="1276"/>
        <w:gridCol w:w="850"/>
        <w:gridCol w:w="1276"/>
        <w:gridCol w:w="1276"/>
        <w:gridCol w:w="850"/>
      </w:tblGrid>
      <w:tr w14:paraId="39F22232">
        <w:tblPrEx>
          <w:tblCellMar>
            <w:top w:w="90" w:type="dxa"/>
            <w:left w:w="58" w:type="dxa"/>
            <w:bottom w:w="0" w:type="dxa"/>
            <w:right w:w="16" w:type="dxa"/>
          </w:tblCellMar>
        </w:tblPrEx>
        <w:trPr>
          <w:trHeight w:val="375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0871DB8">
            <w:pPr>
              <w:ind w:left="56"/>
              <w:jc w:val="center"/>
            </w:pPr>
            <w:r>
              <w:rPr>
                <w:rFonts w:ascii="宋体" w:hAnsi="宋体" w:cs="宋体"/>
                <w:sz w:val="24"/>
              </w:rPr>
              <w:t>颠球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429395E">
            <w:pPr>
              <w:ind w:left="76"/>
              <w:jc w:val="center"/>
            </w:pPr>
            <w:r>
              <w:rPr>
                <w:rFonts w:ascii="宋体" w:hAnsi="宋体" w:cs="宋体"/>
                <w:sz w:val="24"/>
              </w:rPr>
              <w:t>时间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98FFDCD">
            <w:pPr>
              <w:ind w:left="30"/>
              <w:jc w:val="center"/>
            </w:pPr>
            <w:r>
              <w:rPr>
                <w:rFonts w:hint="eastAsia" w:ascii="宋体" w:hAnsi="宋体" w:cs="宋体"/>
                <w:sz w:val="24"/>
              </w:rPr>
              <w:t>成绩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个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2A5D842">
            <w:pPr>
              <w:ind w:left="126"/>
              <w:jc w:val="center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5CAEA36"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成绩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个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F52E3BA">
            <w:pPr>
              <w:ind w:left="127"/>
              <w:jc w:val="center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</w:tr>
      <w:tr w14:paraId="76D84881">
        <w:tblPrEx>
          <w:tblCellMar>
            <w:top w:w="90" w:type="dxa"/>
            <w:left w:w="58" w:type="dxa"/>
            <w:bottom w:w="0" w:type="dxa"/>
            <w:right w:w="16" w:type="dxa"/>
          </w:tblCellMar>
        </w:tblPrEx>
        <w:trPr>
          <w:trHeight w:val="375" w:hRule="atLeast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EBE40FE"/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31A6158"/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FFD56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D63A6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女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B0D4CE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35D238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FC92E7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EDEC085">
            <w:pPr>
              <w:rPr>
                <w:rFonts w:ascii="宋体" w:hAnsi="宋体" w:cs="宋体"/>
                <w:sz w:val="24"/>
              </w:rPr>
            </w:pPr>
          </w:p>
        </w:tc>
      </w:tr>
      <w:tr w14:paraId="0171D62B">
        <w:tblPrEx>
          <w:tblCellMar>
            <w:top w:w="90" w:type="dxa"/>
            <w:left w:w="58" w:type="dxa"/>
            <w:bottom w:w="0" w:type="dxa"/>
            <w:right w:w="16" w:type="dxa"/>
          </w:tblCellMar>
        </w:tblPrEx>
        <w:trPr>
          <w:trHeight w:val="445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9981799">
            <w:pPr>
              <w:jc w:val="center"/>
            </w:pPr>
            <w:r>
              <w:rPr>
                <w:rFonts w:ascii="宋体" w:hAnsi="宋体" w:cs="宋体"/>
                <w:sz w:val="24"/>
              </w:rPr>
              <w:t>评分标准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24CCCB2">
            <w:pPr>
              <w:ind w:right="25"/>
              <w:jc w:val="center"/>
            </w:pPr>
            <w:r>
              <w:rPr>
                <w:rFonts w:ascii="Tahoma" w:hAnsi="Tahoma" w:eastAsia="Tahoma" w:cs="Tahoma"/>
                <w:sz w:val="24"/>
              </w:rPr>
              <w:t xml:space="preserve">2 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882B075">
            <w:pPr>
              <w:ind w:right="43"/>
              <w:jc w:val="center"/>
              <w:rPr>
                <w:rFonts w:hint="default" w:ascii="Cambria" w:hAnsi="Cambria" w:eastAsia="宋体"/>
                <w:lang w:val="en-US" w:eastAsia="zh-CN"/>
              </w:rPr>
            </w:pPr>
            <w:r>
              <w:rPr>
                <w:rFonts w:hint="eastAsia" w:ascii="Cambria" w:hAnsi="Cambria"/>
                <w:lang w:val="en-US" w:eastAsia="zh-CN"/>
              </w:rPr>
              <w:t>160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5540D01">
            <w:pPr>
              <w:ind w:right="43"/>
              <w:jc w:val="center"/>
              <w:rPr>
                <w:rFonts w:hint="default" w:ascii="Cambria" w:hAnsi="Cambria" w:eastAsia="宋体"/>
                <w:sz w:val="24"/>
                <w:lang w:val="en-US" w:eastAsia="zh-CN"/>
              </w:rPr>
            </w:pPr>
            <w:r>
              <w:rPr>
                <w:rFonts w:hint="eastAsia" w:ascii="Cambria" w:hAnsi="Cambria"/>
                <w:sz w:val="24"/>
                <w:lang w:val="en-US" w:eastAsia="zh-CN"/>
              </w:rPr>
              <w:t>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0A396E1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C2F0C1C">
            <w:pPr>
              <w:ind w:right="42"/>
              <w:jc w:val="center"/>
              <w:rPr>
                <w:rFonts w:hint="default" w:ascii="Cambria" w:hAnsi="Cambria" w:eastAsia="宋体"/>
                <w:lang w:val="en-US" w:eastAsia="zh-CN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80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F9C1472">
            <w:pPr>
              <w:ind w:right="43"/>
              <w:jc w:val="center"/>
              <w:rPr>
                <w:rFonts w:hint="default" w:ascii="Cambria" w:hAnsi="Cambria" w:eastAsia="宋体"/>
                <w:lang w:val="en-US" w:eastAsia="zh-CN"/>
              </w:rPr>
            </w:pPr>
            <w:r>
              <w:rPr>
                <w:rFonts w:hint="eastAsia" w:ascii="Cambria" w:hAnsi="Cambria"/>
                <w:lang w:val="en-US" w:eastAsia="zh-CN"/>
              </w:rPr>
              <w:t>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7A67B26">
            <w:pPr>
              <w:ind w:right="127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7</w:t>
            </w:r>
          </w:p>
        </w:tc>
      </w:tr>
      <w:tr w14:paraId="148899CC">
        <w:tblPrEx>
          <w:tblCellMar>
            <w:top w:w="90" w:type="dxa"/>
            <w:left w:w="58" w:type="dxa"/>
            <w:bottom w:w="0" w:type="dxa"/>
            <w:right w:w="16" w:type="dxa"/>
          </w:tblCellMar>
        </w:tblPrEx>
        <w:trPr>
          <w:trHeight w:val="445" w:hRule="atLeast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10563B"/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91D32F"/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DD2D7F7">
            <w:pPr>
              <w:ind w:right="43" w:righ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cs="Tahoma"/>
                <w:sz w:val="24"/>
                <w:lang w:val="en-US" w:eastAsia="zh-CN"/>
              </w:rPr>
              <w:t>150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F090927">
            <w:pPr>
              <w:ind w:right="43"/>
              <w:jc w:val="center"/>
              <w:rPr>
                <w:rFonts w:hint="default" w:ascii="Cambria" w:hAnsi="Cambria" w:eastAsia="宋体"/>
                <w:sz w:val="24"/>
                <w:lang w:val="en-US" w:eastAsia="zh-CN"/>
              </w:rPr>
            </w:pPr>
            <w:r>
              <w:rPr>
                <w:rFonts w:hint="eastAsia" w:ascii="Cambria" w:hAnsi="Cambria"/>
                <w:sz w:val="24"/>
                <w:lang w:val="en-US" w:eastAsia="zh-CN"/>
              </w:rPr>
              <w:t>110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2C99627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F2D3ACC">
            <w:pPr>
              <w:ind w:right="42" w:righ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cs="Tahoma"/>
                <w:sz w:val="24"/>
                <w:lang w:val="en-US" w:eastAsia="zh-CN"/>
              </w:rPr>
              <w:t>70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5980D75">
            <w:pPr>
              <w:ind w:right="43"/>
              <w:jc w:val="center"/>
              <w:rPr>
                <w:rFonts w:hint="default" w:ascii="Cambria" w:hAnsi="Cambria" w:eastAsia="宋体"/>
                <w:lang w:val="en-US" w:eastAsia="zh-CN"/>
              </w:rPr>
            </w:pPr>
            <w:r>
              <w:rPr>
                <w:rFonts w:hint="eastAsia" w:ascii="Cambria" w:hAnsi="Cambria"/>
                <w:lang w:val="en-US" w:eastAsia="zh-CN"/>
              </w:rPr>
              <w:t>35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1CC02A6">
            <w:pPr>
              <w:ind w:right="127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6</w:t>
            </w:r>
          </w:p>
        </w:tc>
      </w:tr>
      <w:tr w14:paraId="112F79B4">
        <w:tblPrEx>
          <w:tblCellMar>
            <w:top w:w="90" w:type="dxa"/>
            <w:left w:w="58" w:type="dxa"/>
            <w:bottom w:w="0" w:type="dxa"/>
            <w:right w:w="16" w:type="dxa"/>
          </w:tblCellMar>
        </w:tblPrEx>
        <w:trPr>
          <w:trHeight w:val="445" w:hRule="atLeast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5AC727"/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F0B1C81"/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553321D">
            <w:pPr>
              <w:ind w:right="43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E113626">
            <w:pPr>
              <w:ind w:right="43"/>
              <w:jc w:val="center"/>
              <w:rPr>
                <w:rFonts w:hint="default" w:ascii="Cambria" w:hAnsi="Cambria" w:eastAsia="宋体"/>
                <w:sz w:val="24"/>
                <w:lang w:val="en-US" w:eastAsia="zh-CN"/>
              </w:rPr>
            </w:pPr>
            <w:r>
              <w:rPr>
                <w:rFonts w:hint="eastAsia" w:ascii="Cambria" w:hAnsi="Cambria"/>
                <w:sz w:val="24"/>
                <w:lang w:val="en-US" w:eastAsia="zh-CN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0C44776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1DAEA38E">
            <w:pPr>
              <w:ind w:right="42" w:righ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cs="Tahoma"/>
                <w:sz w:val="24"/>
                <w:lang w:val="en-US" w:eastAsia="zh-CN"/>
              </w:rPr>
              <w:t>60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27A1708">
            <w:pPr>
              <w:ind w:right="43"/>
              <w:jc w:val="center"/>
              <w:rPr>
                <w:rFonts w:hint="default" w:ascii="Cambria" w:hAnsi="Cambria" w:eastAsia="宋体"/>
                <w:lang w:val="en-US" w:eastAsia="zh-CN"/>
              </w:rPr>
            </w:pPr>
            <w:r>
              <w:rPr>
                <w:rFonts w:hint="eastAsia" w:ascii="Cambria" w:hAnsi="Cambria"/>
                <w:lang w:val="en-US" w:eastAsia="zh-CN"/>
              </w:rPr>
              <w:t>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B586D0A">
            <w:pPr>
              <w:ind w:right="127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5</w:t>
            </w:r>
          </w:p>
        </w:tc>
      </w:tr>
      <w:tr w14:paraId="55419BE9">
        <w:tblPrEx>
          <w:tblCellMar>
            <w:top w:w="90" w:type="dxa"/>
            <w:left w:w="58" w:type="dxa"/>
            <w:bottom w:w="0" w:type="dxa"/>
            <w:right w:w="16" w:type="dxa"/>
          </w:tblCellMar>
        </w:tblPrEx>
        <w:trPr>
          <w:trHeight w:val="445" w:hRule="atLeast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9CF6C2"/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E21D8E"/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177BF967">
            <w:pPr>
              <w:ind w:right="43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4FF290D">
            <w:pPr>
              <w:ind w:right="43"/>
              <w:jc w:val="center"/>
              <w:rPr>
                <w:rFonts w:hint="default" w:ascii="Cambria" w:hAnsi="Cambria" w:eastAsia="宋体"/>
                <w:sz w:val="24"/>
                <w:lang w:val="en-US" w:eastAsia="zh-CN"/>
              </w:rPr>
            </w:pPr>
            <w:r>
              <w:rPr>
                <w:rFonts w:hint="eastAsia" w:ascii="Cambria" w:hAnsi="Cambria"/>
                <w:sz w:val="24"/>
                <w:lang w:val="en-US" w:eastAsia="zh-CN"/>
              </w:rPr>
              <w:t>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C197161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5CDB65E3">
            <w:pPr>
              <w:ind w:right="42" w:righ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cs="Tahoma"/>
                <w:sz w:val="24"/>
                <w:lang w:val="en-US" w:eastAsia="zh-CN"/>
              </w:rPr>
              <w:t>50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1AE1C556">
            <w:pPr>
              <w:ind w:right="43"/>
              <w:jc w:val="center"/>
              <w:rPr>
                <w:rFonts w:hint="default" w:ascii="Cambria" w:hAnsi="Cambria" w:eastAsia="宋体"/>
                <w:lang w:val="en-US" w:eastAsia="zh-CN"/>
              </w:rPr>
            </w:pPr>
            <w:r>
              <w:rPr>
                <w:rFonts w:hint="eastAsia" w:ascii="Cambria" w:hAnsi="Cambria"/>
                <w:lang w:val="en-US" w:eastAsia="zh-CN"/>
              </w:rPr>
              <w:t>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297378D">
            <w:pPr>
              <w:ind w:right="127"/>
              <w:jc w:val="center"/>
            </w:pPr>
            <w:r>
              <w:rPr>
                <w:rFonts w:hint="eastAsia" w:ascii="Tahoma" w:hAnsi="Tahoma" w:eastAsia="Tahoma" w:cs="Tahoma"/>
                <w:b/>
                <w:sz w:val="24"/>
              </w:rPr>
              <w:t>4</w:t>
            </w:r>
          </w:p>
        </w:tc>
      </w:tr>
      <w:tr w14:paraId="7585E90A">
        <w:tblPrEx>
          <w:tblCellMar>
            <w:top w:w="90" w:type="dxa"/>
            <w:left w:w="58" w:type="dxa"/>
            <w:bottom w:w="0" w:type="dxa"/>
            <w:right w:w="16" w:type="dxa"/>
          </w:tblCellMar>
        </w:tblPrEx>
        <w:trPr>
          <w:trHeight w:val="445" w:hRule="atLeast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D68200"/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976827"/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CCC1EB6">
            <w:pPr>
              <w:ind w:right="43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008CB76">
            <w:pPr>
              <w:ind w:right="43"/>
              <w:jc w:val="center"/>
              <w:rPr>
                <w:rFonts w:hint="default" w:ascii="Cambria" w:hAnsi="Cambria" w:eastAsia="宋体"/>
                <w:sz w:val="24"/>
                <w:lang w:val="en-US" w:eastAsia="zh-CN"/>
              </w:rPr>
            </w:pPr>
            <w:r>
              <w:rPr>
                <w:rFonts w:hint="eastAsia" w:ascii="Cambria" w:hAnsi="Cambria"/>
                <w:sz w:val="24"/>
                <w:lang w:val="en-US" w:eastAsia="zh-CN"/>
              </w:rPr>
              <w:t>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813C5A7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418E1E3">
            <w:pPr>
              <w:ind w:right="42" w:righ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cs="Tahoma"/>
                <w:sz w:val="24"/>
                <w:lang w:val="en-US" w:eastAsia="zh-CN"/>
              </w:rPr>
              <w:t>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1126FD32">
            <w:pPr>
              <w:ind w:right="43"/>
              <w:jc w:val="center"/>
              <w:rPr>
                <w:rFonts w:hint="default" w:ascii="Cambria" w:hAnsi="Cambria" w:eastAsia="宋体"/>
                <w:lang w:val="en-US" w:eastAsia="zh-CN"/>
              </w:rPr>
            </w:pPr>
            <w:r>
              <w:rPr>
                <w:rFonts w:hint="eastAsia" w:ascii="Cambria" w:hAnsi="Cambria"/>
                <w:lang w:val="en-US" w:eastAsia="zh-CN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110E7BAF">
            <w:pPr>
              <w:ind w:right="127"/>
              <w:jc w:val="center"/>
            </w:pPr>
            <w:r>
              <w:rPr>
                <w:rFonts w:hint="eastAsia" w:ascii="Tahoma" w:hAnsi="Tahoma" w:eastAsia="Tahoma" w:cs="Tahoma"/>
                <w:b/>
                <w:sz w:val="24"/>
              </w:rPr>
              <w:t>3</w:t>
            </w:r>
          </w:p>
        </w:tc>
      </w:tr>
      <w:tr w14:paraId="0226DBE8">
        <w:tblPrEx>
          <w:tblCellMar>
            <w:top w:w="90" w:type="dxa"/>
            <w:left w:w="58" w:type="dxa"/>
            <w:bottom w:w="0" w:type="dxa"/>
            <w:right w:w="16" w:type="dxa"/>
          </w:tblCellMar>
        </w:tblPrEx>
        <w:trPr>
          <w:trHeight w:val="446" w:hRule="atLeast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3ADFF0"/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701D5B"/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4B86670">
            <w:pPr>
              <w:ind w:right="43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3DF1D53">
            <w:pPr>
              <w:ind w:right="43"/>
              <w:jc w:val="center"/>
              <w:rPr>
                <w:rFonts w:hint="default" w:ascii="Cambria" w:hAnsi="Cambria" w:eastAsia="宋体"/>
                <w:sz w:val="24"/>
                <w:lang w:val="en-US" w:eastAsia="zh-CN"/>
              </w:rPr>
            </w:pPr>
            <w:r>
              <w:rPr>
                <w:rFonts w:hint="eastAsia" w:ascii="Cambria" w:hAnsi="Cambria"/>
                <w:sz w:val="24"/>
                <w:lang w:val="en-US" w:eastAsia="zh-CN"/>
              </w:rPr>
              <w:t>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3CA8A51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199245AC">
            <w:pPr>
              <w:ind w:right="42" w:righ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cs="Tahoma"/>
                <w:sz w:val="24"/>
                <w:lang w:val="en-US" w:eastAsia="zh-CN"/>
              </w:rP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45F751C">
            <w:pPr>
              <w:ind w:firstLine="420" w:firstLineChars="200"/>
              <w:rPr>
                <w:rFonts w:hint="default" w:ascii="Cambria" w:hAnsi="Cambria" w:eastAsia="宋体"/>
                <w:lang w:val="en-US" w:eastAsia="zh-CN"/>
              </w:rPr>
            </w:pPr>
            <w:r>
              <w:rPr>
                <w:rFonts w:hint="eastAsia" w:ascii="Cambria" w:hAnsi="Cambria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D8501BD">
            <w:pPr>
              <w:ind w:right="127"/>
              <w:jc w:val="center"/>
            </w:pPr>
            <w:r>
              <w:rPr>
                <w:rFonts w:hint="eastAsia" w:ascii="Tahoma" w:hAnsi="Tahoma" w:eastAsia="Tahoma" w:cs="Tahoma"/>
                <w:b/>
                <w:sz w:val="24"/>
              </w:rPr>
              <w:t>2</w:t>
            </w:r>
          </w:p>
        </w:tc>
      </w:tr>
      <w:tr w14:paraId="49E51ED8">
        <w:tblPrEx>
          <w:tblCellMar>
            <w:top w:w="90" w:type="dxa"/>
            <w:left w:w="58" w:type="dxa"/>
            <w:bottom w:w="0" w:type="dxa"/>
            <w:right w:w="16" w:type="dxa"/>
          </w:tblCellMar>
        </w:tblPrEx>
        <w:trPr>
          <w:trHeight w:val="446" w:hRule="atLeast"/>
        </w:trPr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5317EE"/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63895D"/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F59EF1A">
            <w:pPr>
              <w:ind w:right="43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9ADC26F">
            <w:pPr>
              <w:ind w:right="43"/>
              <w:jc w:val="center"/>
              <w:rPr>
                <w:rFonts w:hint="default" w:ascii="Cambria" w:hAnsi="Cambria" w:eastAsia="宋体" w:cs="Tahoma"/>
                <w:sz w:val="24"/>
                <w:lang w:val="en-US" w:eastAsia="zh-CN"/>
              </w:rPr>
            </w:pPr>
            <w:r>
              <w:rPr>
                <w:rFonts w:hint="eastAsia" w:ascii="Cambria" w:hAnsi="Cambria" w:cs="Tahoma"/>
                <w:sz w:val="24"/>
                <w:lang w:val="en-US" w:eastAsia="zh-CN"/>
              </w:rPr>
              <w:t>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CC64FF6">
            <w:pPr>
              <w:ind w:right="123"/>
              <w:jc w:val="center"/>
              <w:rPr>
                <w:rFonts w:ascii="Tahoma" w:hAnsi="Tahoma" w:eastAsia="Tahoma" w:cs="Tahoma"/>
                <w:b/>
                <w:sz w:val="24"/>
              </w:rPr>
            </w:pPr>
            <w:r>
              <w:rPr>
                <w:rFonts w:ascii="Tahoma" w:hAnsi="Tahoma" w:eastAsia="Tahoma" w:cs="Tahoma"/>
                <w:b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2D81ED6">
            <w:pPr>
              <w:ind w:right="43" w:rightChars="0"/>
              <w:jc w:val="center"/>
              <w:rPr>
                <w:rFonts w:hint="default" w:ascii="Cambria" w:hAnsi="Cambria" w:eastAsia="宋体" w:cs="Tahom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cs="Tahoma"/>
                <w:sz w:val="24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456E330">
            <w:pPr>
              <w:ind w:firstLine="420" w:firstLineChars="200"/>
              <w:rPr>
                <w:rFonts w:hint="default" w:ascii="Cambria" w:hAnsi="Cambria" w:eastAsia="宋体"/>
                <w:lang w:val="en-US" w:eastAsia="zh-CN"/>
              </w:rPr>
            </w:pPr>
            <w:r>
              <w:rPr>
                <w:rFonts w:hint="eastAsia" w:ascii="Cambria" w:hAnsi="Cambria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2E6ABEA">
            <w:pPr>
              <w:ind w:right="127"/>
              <w:jc w:val="center"/>
            </w:pPr>
            <w:r>
              <w:rPr>
                <w:rFonts w:hint="eastAsia" w:ascii="Tahoma" w:hAnsi="Tahoma" w:eastAsia="Tahoma" w:cs="Tahoma"/>
                <w:b/>
                <w:sz w:val="24"/>
              </w:rPr>
              <w:t>1</w:t>
            </w:r>
          </w:p>
        </w:tc>
      </w:tr>
      <w:tr w14:paraId="18580CA4">
        <w:tblPrEx>
          <w:tblCellMar>
            <w:top w:w="90" w:type="dxa"/>
            <w:left w:w="58" w:type="dxa"/>
            <w:bottom w:w="0" w:type="dxa"/>
            <w:right w:w="16" w:type="dxa"/>
          </w:tblCellMar>
        </w:tblPrEx>
        <w:trPr>
          <w:trHeight w:val="446" w:hRule="atLeast"/>
        </w:trPr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90F883"/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9CCE0D"/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38DA86D">
            <w:pPr>
              <w:ind w:right="43" w:rightChars="0"/>
              <w:jc w:val="center"/>
              <w:rPr>
                <w:rFonts w:hint="default" w:ascii="Times New Roman" w:hAnsi="Times New Roman" w:eastAsia="宋体" w:cs="Tahom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90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720786A">
            <w:pPr>
              <w:ind w:right="43"/>
              <w:jc w:val="center"/>
              <w:rPr>
                <w:rFonts w:hint="default" w:ascii="Cambria" w:hAnsi="Cambria" w:eastAsia="宋体" w:cs="Tahoma"/>
                <w:sz w:val="24"/>
                <w:lang w:val="en-US" w:eastAsia="zh-CN"/>
              </w:rPr>
            </w:pPr>
            <w:r>
              <w:rPr>
                <w:rFonts w:hint="eastAsia" w:ascii="Cambria" w:hAnsi="Cambria" w:cs="Tahoma"/>
                <w:sz w:val="24"/>
                <w:lang w:val="en-US" w:eastAsia="zh-CN"/>
              </w:rPr>
              <w:t>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88051DC">
            <w:pPr>
              <w:ind w:right="123"/>
              <w:jc w:val="center"/>
              <w:rPr>
                <w:rFonts w:ascii="Tahoma" w:hAnsi="Tahoma" w:eastAsia="Tahoma" w:cs="Tahoma"/>
                <w:b/>
                <w:sz w:val="24"/>
              </w:rPr>
            </w:pPr>
            <w:r>
              <w:rPr>
                <w:rFonts w:ascii="Tahoma" w:hAnsi="Tahoma" w:eastAsia="Tahoma" w:cs="Tahoma"/>
                <w:b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FF3A129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1CC19DFB"/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301C1BE"/>
        </w:tc>
      </w:tr>
    </w:tbl>
    <w:p w14:paraId="319D1F5A">
      <w:pPr>
        <w:rPr>
          <w:rFonts w:hint="eastAsia"/>
          <w:b/>
          <w:bCs/>
          <w:sz w:val="28"/>
          <w:szCs w:val="28"/>
        </w:rPr>
      </w:pPr>
    </w:p>
    <w:p w14:paraId="75645A89">
      <w:pPr>
        <w:ind w:firstLine="664" w:firstLineChars="200"/>
        <w:rPr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/>
          <w:b/>
          <w:bCs/>
          <w:sz w:val="28"/>
          <w:szCs w:val="28"/>
        </w:rPr>
        <w:t>运球绕杆射门（15分）</w:t>
      </w:r>
    </w:p>
    <w:p w14:paraId="36FD0833"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1）</w:t>
      </w:r>
      <w:r>
        <w:rPr>
          <w:rFonts w:hint="eastAsia"/>
          <w:sz w:val="28"/>
          <w:szCs w:val="28"/>
        </w:rPr>
        <w:t>测试办法：起点至大禁区线中间点20米。距起点4米处放置第一根杆，从第一根杆起，向球门正中方向每2米放置一根杆，共设8根杆。球放在起点线，考生举手示意准备就绪，</w:t>
      </w:r>
      <w:r>
        <w:rPr>
          <w:rFonts w:hint="eastAsia" w:ascii="宋体" w:hAnsi="宋体" w:cs="宋体"/>
          <w:sz w:val="28"/>
          <w:szCs w:val="28"/>
        </w:rPr>
        <w:t>当</w:t>
      </w:r>
      <w:r>
        <w:rPr>
          <w:rFonts w:hint="eastAsia"/>
          <w:sz w:val="28"/>
          <w:szCs w:val="28"/>
        </w:rPr>
        <w:t>考生触球瞬间计时开始</w:t>
      </w:r>
      <w:r>
        <w:rPr>
          <w:rFonts w:hint="eastAsia" w:ascii="宋体" w:hAnsi="宋体" w:cs="宋体"/>
          <w:sz w:val="28"/>
          <w:szCs w:val="28"/>
        </w:rPr>
        <w:t>，考生运球依次绕过所有标志杆后完成射门，球越球门线停表。每人测两次，计最好一次成绩；运球中漏杆不计成绩，射门不进不计成绩，射门击中门框不进，可获得再测一次的机会。</w:t>
      </w:r>
    </w:p>
    <w:p w14:paraId="0A09409A"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895850" cy="1981200"/>
            <wp:effectExtent l="0" t="0" r="0" b="0"/>
            <wp:docPr id="3" name="图片 2" descr="16483787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64837873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DF42E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2）</w:t>
      </w:r>
      <w:r>
        <w:rPr>
          <w:rFonts w:hint="eastAsia"/>
          <w:sz w:val="28"/>
          <w:szCs w:val="28"/>
        </w:rPr>
        <w:t>评分标准（表3）</w:t>
      </w:r>
    </w:p>
    <w:p w14:paraId="680FADD3"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表3</w:t>
      </w:r>
    </w:p>
    <w:tbl>
      <w:tblPr>
        <w:tblStyle w:val="8"/>
        <w:tblW w:w="8477" w:type="dxa"/>
        <w:tblInd w:w="58" w:type="dxa"/>
        <w:tblLayout w:type="fixed"/>
        <w:tblCellMar>
          <w:top w:w="90" w:type="dxa"/>
          <w:left w:w="124" w:type="dxa"/>
          <w:bottom w:w="0" w:type="dxa"/>
          <w:right w:w="127" w:type="dxa"/>
        </w:tblCellMar>
      </w:tblPr>
      <w:tblGrid>
        <w:gridCol w:w="1211"/>
        <w:gridCol w:w="1211"/>
        <w:gridCol w:w="1211"/>
        <w:gridCol w:w="1211"/>
        <w:gridCol w:w="1211"/>
        <w:gridCol w:w="1211"/>
        <w:gridCol w:w="1211"/>
      </w:tblGrid>
      <w:tr w14:paraId="1B454145">
        <w:tblPrEx>
          <w:tblCellMar>
            <w:top w:w="90" w:type="dxa"/>
            <w:left w:w="124" w:type="dxa"/>
            <w:bottom w:w="0" w:type="dxa"/>
            <w:right w:w="127" w:type="dxa"/>
          </w:tblCellMar>
        </w:tblPrEx>
        <w:trPr>
          <w:trHeight w:val="637" w:hRule="atLeast"/>
        </w:trPr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57CA3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运球</w:t>
            </w:r>
          </w:p>
          <w:p w14:paraId="22034F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绕杆</w:t>
            </w:r>
          </w:p>
          <w:p w14:paraId="3C6F041E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t>射门</w:t>
            </w:r>
          </w:p>
        </w:tc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BFBD706">
            <w:pPr>
              <w:ind w:left="121"/>
              <w:jc w:val="center"/>
            </w:pPr>
            <w:r>
              <w:rPr>
                <w:rFonts w:hint="eastAsia" w:ascii="宋体" w:hAnsi="宋体" w:cs="宋体"/>
                <w:sz w:val="24"/>
              </w:rPr>
              <w:t>成绩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秒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2E3DEE7">
            <w:pPr>
              <w:ind w:left="241"/>
              <w:jc w:val="center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BA4206C">
            <w:pPr>
              <w:ind w:left="122"/>
              <w:jc w:val="center"/>
            </w:pPr>
            <w:r>
              <w:rPr>
                <w:rFonts w:hint="eastAsia" w:ascii="宋体" w:hAnsi="宋体" w:cs="宋体"/>
                <w:sz w:val="24"/>
              </w:rPr>
              <w:t>成绩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秒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3C54556">
            <w:pPr>
              <w:ind w:left="241"/>
              <w:jc w:val="center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</w:tr>
      <w:tr w14:paraId="09782FF8">
        <w:tblPrEx>
          <w:tblCellMar>
            <w:top w:w="90" w:type="dxa"/>
            <w:left w:w="124" w:type="dxa"/>
            <w:bottom w:w="0" w:type="dxa"/>
            <w:right w:w="127" w:type="dxa"/>
          </w:tblCellMar>
        </w:tblPrEx>
        <w:trPr>
          <w:trHeight w:val="637" w:hRule="atLeast"/>
        </w:trPr>
        <w:tc>
          <w:tcPr>
            <w:tcW w:w="12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629C108">
            <w:pPr>
              <w:ind w:left="120"/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482591F">
            <w:pPr>
              <w:ind w:left="1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9B48E34">
            <w:pPr>
              <w:ind w:left="1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女</w:t>
            </w:r>
          </w:p>
        </w:tc>
        <w:tc>
          <w:tcPr>
            <w:tcW w:w="12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F9391B8">
            <w:pPr>
              <w:ind w:left="120"/>
              <w:rPr>
                <w:rFonts w:ascii="宋体" w:hAnsi="宋体" w:cs="宋体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A6FF91E">
            <w:pPr>
              <w:ind w:left="1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E033DB3">
            <w:pPr>
              <w:ind w:left="1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女</w:t>
            </w:r>
          </w:p>
        </w:tc>
        <w:tc>
          <w:tcPr>
            <w:tcW w:w="12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3FE86F8">
            <w:pPr>
              <w:ind w:left="120"/>
              <w:rPr>
                <w:rFonts w:ascii="宋体" w:hAnsi="宋体" w:cs="宋体"/>
                <w:sz w:val="24"/>
              </w:rPr>
            </w:pPr>
          </w:p>
        </w:tc>
      </w:tr>
      <w:tr w14:paraId="2F707F7F">
        <w:tblPrEx>
          <w:tblCellMar>
            <w:top w:w="90" w:type="dxa"/>
            <w:left w:w="124" w:type="dxa"/>
            <w:bottom w:w="0" w:type="dxa"/>
            <w:right w:w="127" w:type="dxa"/>
          </w:tblCellMar>
        </w:tblPrEx>
        <w:trPr>
          <w:trHeight w:val="445" w:hRule="atLeast"/>
        </w:trPr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771C3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评分</w:t>
            </w:r>
          </w:p>
          <w:p w14:paraId="37053B89">
            <w:pPr>
              <w:jc w:val="center"/>
            </w:pPr>
            <w:r>
              <w:rPr>
                <w:rFonts w:ascii="宋体" w:hAnsi="宋体" w:cs="宋体"/>
                <w:sz w:val="24"/>
              </w:rPr>
              <w:t>标准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772A6C4">
            <w:pPr>
              <w:ind w:left="3"/>
              <w:jc w:val="center"/>
              <w:rPr>
                <w:rFonts w:hint="default" w:ascii="Cambria" w:hAnsi="Cambria" w:eastAsia="宋体"/>
                <w:lang w:val="en-US" w:eastAsia="zh-CN"/>
              </w:rPr>
            </w:pPr>
            <w:r>
              <w:rPr>
                <w:rFonts w:hint="eastAsia" w:ascii="Cambria" w:hAnsi="Cambria" w:cs="Tahoma"/>
                <w:sz w:val="24"/>
                <w:lang w:val="en-US" w:eastAsia="zh-CN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3E85F29">
            <w:pPr>
              <w:ind w:left="3" w:lef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/>
                <w:lang w:val="en-US" w:eastAsia="zh-CN"/>
              </w:rPr>
              <w:t>10.5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63C5679">
            <w:pPr>
              <w:ind w:left="5"/>
              <w:jc w:val="center"/>
              <w:rPr>
                <w:rFonts w:hint="eastAsia"/>
              </w:rPr>
            </w:pPr>
            <w:r>
              <w:rPr>
                <w:rFonts w:ascii="Tahoma" w:hAnsi="Tahoma" w:eastAsia="Tahoma" w:cs="Tahoma"/>
                <w:b/>
                <w:sz w:val="24"/>
              </w:rPr>
              <w:t>1</w:t>
            </w:r>
            <w:r>
              <w:rPr>
                <w:rFonts w:hint="eastAsia" w:ascii="Tahoma" w:hAnsi="Tahoma" w:cs="Tahoma"/>
                <w:b/>
                <w:sz w:val="24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D0201EC">
            <w:pPr>
              <w:ind w:left="3" w:leftChars="0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  <w:lang w:val="en-US" w:eastAsia="zh-CN"/>
              </w:rPr>
              <w:t>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586D3A25">
            <w:pPr>
              <w:ind w:left="4" w:lef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/>
                <w:lang w:val="en-US" w:eastAsia="zh-CN"/>
              </w:rPr>
              <w:t>14.5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574ED540">
            <w:pPr>
              <w:ind w:left="2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7</w:t>
            </w:r>
          </w:p>
        </w:tc>
      </w:tr>
      <w:tr w14:paraId="4D9C586C">
        <w:tblPrEx>
          <w:tblCellMar>
            <w:top w:w="90" w:type="dxa"/>
            <w:left w:w="124" w:type="dxa"/>
            <w:bottom w:w="0" w:type="dxa"/>
            <w:right w:w="127" w:type="dxa"/>
          </w:tblCellMar>
        </w:tblPrEx>
        <w:trPr>
          <w:trHeight w:val="445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711C1D"/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3770C55">
            <w:pPr>
              <w:ind w:left="3"/>
              <w:jc w:val="center"/>
              <w:rPr>
                <w:rFonts w:hint="default" w:ascii="Cambria" w:hAnsi="Cambria" w:eastAsia="宋体"/>
                <w:lang w:val="en-US" w:eastAsia="zh-CN"/>
              </w:rPr>
            </w:pPr>
            <w:r>
              <w:rPr>
                <w:rFonts w:hint="eastAsia" w:ascii="Cambria" w:hAnsi="Cambria" w:cs="Tahoma"/>
                <w:sz w:val="24"/>
                <w:lang w:val="en-US" w:eastAsia="zh-CN"/>
              </w:rPr>
              <w:t>9.5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1EA12F7D">
            <w:pPr>
              <w:ind w:left="3" w:lef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/>
                <w:lang w:val="en-US" w:eastAsia="zh-CN"/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6095E7B">
            <w:pPr>
              <w:ind w:left="3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0C4C9D7">
            <w:pPr>
              <w:ind w:left="3" w:leftChars="0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  <w:lang w:val="en-US" w:eastAsia="zh-CN"/>
              </w:rPr>
              <w:t>13.5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681E856">
            <w:pPr>
              <w:ind w:left="4" w:lef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/>
                <w:lang w:val="en-US" w:eastAsia="zh-CN"/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522594F4">
            <w:pPr>
              <w:ind w:left="4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6</w:t>
            </w:r>
          </w:p>
        </w:tc>
      </w:tr>
      <w:tr w14:paraId="354036AD">
        <w:tblPrEx>
          <w:tblCellMar>
            <w:top w:w="90" w:type="dxa"/>
            <w:left w:w="124" w:type="dxa"/>
            <w:bottom w:w="0" w:type="dxa"/>
            <w:right w:w="127" w:type="dxa"/>
          </w:tblCellMar>
        </w:tblPrEx>
        <w:trPr>
          <w:trHeight w:val="445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FD614FC"/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59E0D34">
            <w:pPr>
              <w:ind w:left="5" w:leftChars="0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  <w:lang w:val="en-US" w:eastAsia="zh-CN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55FF03B0">
            <w:pPr>
              <w:ind w:left="3" w:lef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/>
                <w:lang w:val="en-US" w:eastAsia="zh-CN"/>
              </w:rPr>
              <w:t>11.5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5599542">
            <w:pPr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B532AF3">
            <w:pPr>
              <w:ind w:left="4" w:leftChars="0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  <w:lang w:val="en-US" w:eastAsia="zh-CN"/>
              </w:rPr>
              <w:t>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5B6D98E">
            <w:pPr>
              <w:ind w:left="4" w:lef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/>
                <w:lang w:val="en-US" w:eastAsia="zh-CN"/>
              </w:rPr>
              <w:t>15.5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2377870">
            <w:pPr>
              <w:ind w:left="2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5</w:t>
            </w:r>
          </w:p>
        </w:tc>
      </w:tr>
      <w:tr w14:paraId="2B55C8CC">
        <w:tblPrEx>
          <w:tblCellMar>
            <w:top w:w="90" w:type="dxa"/>
            <w:left w:w="124" w:type="dxa"/>
            <w:bottom w:w="0" w:type="dxa"/>
            <w:right w:w="127" w:type="dxa"/>
          </w:tblCellMar>
        </w:tblPrEx>
        <w:trPr>
          <w:trHeight w:val="445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BFA0FC9"/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62BE95B">
            <w:pPr>
              <w:ind w:left="3" w:leftChars="0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  <w:lang w:val="en-US" w:eastAsia="zh-CN"/>
              </w:rPr>
              <w:t>10.5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5C0F72BA">
            <w:pPr>
              <w:ind w:left="3" w:lef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/>
                <w:lang w:val="en-US" w:eastAsia="zh-CN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145E9F5">
            <w:pPr>
              <w:ind w:left="3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64539BF">
            <w:pPr>
              <w:ind w:left="4" w:leftChars="0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  <w:lang w:val="en-US" w:eastAsia="zh-CN"/>
              </w:rPr>
              <w:t>14.5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02FBF46">
            <w:pPr>
              <w:ind w:left="4" w:lef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/>
                <w:lang w:val="en-US" w:eastAsia="zh-CN"/>
              </w:rPr>
              <w:t>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10CEA15">
            <w:pPr>
              <w:ind w:left="4"/>
              <w:jc w:val="center"/>
            </w:pPr>
            <w:r>
              <w:rPr>
                <w:rFonts w:hint="eastAsia" w:ascii="Tahoma" w:hAnsi="Tahoma" w:eastAsia="Tahoma" w:cs="Tahoma"/>
                <w:b/>
                <w:sz w:val="24"/>
              </w:rPr>
              <w:t>4</w:t>
            </w:r>
          </w:p>
        </w:tc>
      </w:tr>
      <w:tr w14:paraId="2F49CA64">
        <w:tblPrEx>
          <w:tblCellMar>
            <w:top w:w="90" w:type="dxa"/>
            <w:left w:w="124" w:type="dxa"/>
            <w:bottom w:w="0" w:type="dxa"/>
            <w:right w:w="127" w:type="dxa"/>
          </w:tblCellMar>
        </w:tblPrEx>
        <w:trPr>
          <w:trHeight w:val="445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4E70E1A"/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492EF36">
            <w:pPr>
              <w:ind w:left="3" w:leftChars="0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  <w:lang w:val="en-US" w:eastAsia="zh-CN"/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6FEC681">
            <w:pPr>
              <w:ind w:left="3" w:lef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/>
                <w:lang w:val="en-US" w:eastAsia="zh-CN"/>
              </w:rPr>
              <w:t>12.5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D6A9918">
            <w:pPr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4075764">
            <w:pPr>
              <w:ind w:left="4" w:leftChars="0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  <w:lang w:val="en-US" w:eastAsia="zh-CN"/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13C4A4E">
            <w:pPr>
              <w:ind w:left="4" w:lef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/>
                <w:lang w:val="en-US" w:eastAsia="zh-CN"/>
              </w:rPr>
              <w:t>16.5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6F8430E">
            <w:pPr>
              <w:ind w:left="2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3</w:t>
            </w:r>
          </w:p>
        </w:tc>
      </w:tr>
      <w:tr w14:paraId="72F75BC9">
        <w:tblPrEx>
          <w:tblCellMar>
            <w:top w:w="90" w:type="dxa"/>
            <w:left w:w="124" w:type="dxa"/>
            <w:bottom w:w="0" w:type="dxa"/>
            <w:right w:w="127" w:type="dxa"/>
          </w:tblCellMar>
        </w:tblPrEx>
        <w:trPr>
          <w:trHeight w:val="445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27E227"/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0AF791A">
            <w:pPr>
              <w:ind w:left="3" w:leftChars="0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  <w:lang w:val="en-US" w:eastAsia="zh-CN"/>
              </w:rPr>
              <w:t>11.5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1A09283">
            <w:pPr>
              <w:ind w:left="3" w:lef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/>
                <w:lang w:val="en-US" w:eastAsia="zh-CN"/>
              </w:rPr>
              <w:t>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4CEEDFF">
            <w:pPr>
              <w:ind w:left="3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4816745">
            <w:pPr>
              <w:ind w:left="4" w:leftChars="0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  <w:lang w:val="en-US" w:eastAsia="zh-CN"/>
              </w:rPr>
              <w:t>15.5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F9BDDA8">
            <w:pPr>
              <w:ind w:left="4" w:lef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/>
                <w:lang w:val="en-US" w:eastAsia="zh-CN"/>
              </w:rPr>
              <w:t>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B186EDA">
            <w:pPr>
              <w:ind w:left="4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2</w:t>
            </w:r>
          </w:p>
        </w:tc>
      </w:tr>
      <w:tr w14:paraId="512FA9E6">
        <w:tblPrEx>
          <w:tblCellMar>
            <w:top w:w="90" w:type="dxa"/>
            <w:left w:w="124" w:type="dxa"/>
            <w:bottom w:w="0" w:type="dxa"/>
            <w:right w:w="127" w:type="dxa"/>
          </w:tblCellMar>
        </w:tblPrEx>
        <w:trPr>
          <w:trHeight w:val="445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026D47"/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055F29D">
            <w:pPr>
              <w:ind w:left="3" w:leftChars="0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  <w:lang w:val="en-US" w:eastAsia="zh-CN"/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70E0548">
            <w:pPr>
              <w:ind w:left="3" w:leftChars="0"/>
              <w:jc w:val="center"/>
              <w:rPr>
                <w:rFonts w:hint="default" w:ascii="Cambria" w:hAnsi="Cambr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mbria" w:hAnsi="Cambria"/>
                <w:lang w:val="en-US" w:eastAsia="zh-CN"/>
              </w:rPr>
              <w:t>13.5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B32B8F1">
            <w:pPr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A3C431E">
            <w:pPr>
              <w:ind w:left="4" w:leftChars="0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  <w:lang w:val="en-US" w:eastAsia="zh-CN"/>
              </w:rPr>
              <w:t>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D384929">
            <w:pPr>
              <w:ind w:left="4"/>
              <w:jc w:val="center"/>
              <w:rPr>
                <w:rFonts w:hint="default" w:ascii="Cambria" w:hAnsi="Cambria" w:eastAsia="宋体"/>
                <w:lang w:val="en-US" w:eastAsia="zh-CN"/>
              </w:rPr>
            </w:pPr>
            <w:r>
              <w:rPr>
                <w:rFonts w:hint="eastAsia" w:ascii="Cambria" w:hAnsi="Cambria"/>
                <w:lang w:val="en-US" w:eastAsia="zh-CN"/>
              </w:rPr>
              <w:t>17.5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0850FA4">
            <w:pPr>
              <w:ind w:left="2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1</w:t>
            </w:r>
          </w:p>
        </w:tc>
      </w:tr>
      <w:tr w14:paraId="34D2BEBA">
        <w:tblPrEx>
          <w:tblCellMar>
            <w:top w:w="90" w:type="dxa"/>
            <w:left w:w="124" w:type="dxa"/>
            <w:bottom w:w="0" w:type="dxa"/>
            <w:right w:w="127" w:type="dxa"/>
          </w:tblCellMar>
        </w:tblPrEx>
        <w:trPr>
          <w:trHeight w:val="446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B0DBE3"/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9721E48">
            <w:pPr>
              <w:ind w:left="3" w:leftChars="0"/>
              <w:jc w:val="center"/>
              <w:rPr>
                <w:rFonts w:ascii="Cambria" w:hAnsi="Cambria"/>
              </w:rPr>
            </w:pPr>
            <w:r>
              <w:rPr>
                <w:rFonts w:hint="eastAsia" w:ascii="Cambria" w:hAnsi="Cambria"/>
                <w:lang w:val="en-US" w:eastAsia="zh-CN"/>
              </w:rPr>
              <w:t>12.5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581BC5A">
            <w:pPr>
              <w:ind w:left="3"/>
              <w:jc w:val="center"/>
              <w:rPr>
                <w:rFonts w:hint="default" w:ascii="Cambria" w:hAnsi="Cambria" w:eastAsia="宋体"/>
                <w:lang w:val="en-US" w:eastAsia="zh-CN"/>
              </w:rPr>
            </w:pPr>
            <w:r>
              <w:rPr>
                <w:rFonts w:hint="eastAsia" w:ascii="Cambria" w:hAnsi="Cambria"/>
                <w:lang w:val="en-US" w:eastAsia="zh-CN"/>
              </w:rPr>
              <w:t>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EA8011F">
            <w:pPr>
              <w:ind w:left="3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2B8E0BA">
            <w:pPr>
              <w:ind w:left="2"/>
              <w:jc w:val="center"/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2EE6963">
            <w:pPr>
              <w:ind w:left="4"/>
              <w:jc w:val="center"/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4089FB6">
            <w:pPr>
              <w:ind w:left="4"/>
              <w:jc w:val="center"/>
            </w:pPr>
          </w:p>
        </w:tc>
      </w:tr>
    </w:tbl>
    <w:p w14:paraId="08A4F3F0">
      <w:pPr>
        <w:rPr>
          <w:sz w:val="32"/>
          <w:szCs w:val="40"/>
        </w:rPr>
      </w:pPr>
    </w:p>
    <w:p w14:paraId="50F63396">
      <w:pPr>
        <w:numPr>
          <w:ilvl w:val="0"/>
          <w:numId w:val="0"/>
        </w:numPr>
        <w:ind w:firstLine="664" w:firstLineChars="200"/>
        <w:rPr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/>
          <w:b/>
          <w:bCs/>
          <w:sz w:val="28"/>
          <w:szCs w:val="28"/>
        </w:rPr>
        <w:t>定点传准（15分）</w:t>
      </w:r>
    </w:p>
    <w:p w14:paraId="365BE9EF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1）</w:t>
      </w:r>
      <w:r>
        <w:rPr>
          <w:rFonts w:hint="eastAsia"/>
          <w:sz w:val="28"/>
          <w:szCs w:val="28"/>
        </w:rPr>
        <w:t>测试办法：从起点线向</w:t>
      </w:r>
      <w:r>
        <w:rPr>
          <w:rFonts w:hint="eastAsia"/>
          <w:sz w:val="28"/>
          <w:szCs w:val="28"/>
          <w:lang w:val="en-US" w:eastAsia="zh-CN"/>
        </w:rPr>
        <w:t>20米（男）、15</w:t>
      </w:r>
      <w:r>
        <w:rPr>
          <w:rFonts w:hint="eastAsia"/>
          <w:sz w:val="28"/>
          <w:szCs w:val="28"/>
        </w:rPr>
        <w:t>米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女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处的半径分别为2米、3米、4米的圆圈内传球，以第一落点计算成绩。左、右脚不限，每人连续测五次，累计五次成绩相加。</w:t>
      </w:r>
    </w:p>
    <w:p w14:paraId="60A174A6">
      <w:pPr>
        <w:ind w:left="210" w:leftChars="1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drawing>
          <wp:inline distT="0" distB="0" distL="114300" distR="114300">
            <wp:extent cx="4346575" cy="1427480"/>
            <wp:effectExtent l="0" t="0" r="15875" b="1270"/>
            <wp:docPr id="4" name="图片 3" descr="16483792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648379256(1)"/>
                    <pic:cNvPicPr>
                      <a:picLocks noChangeAspect="1"/>
                    </pic:cNvPicPr>
                  </pic:nvPicPr>
                  <pic:blipFill>
                    <a:blip r:embed="rId8"/>
                    <a:srcRect l="1315" r="-1315"/>
                    <a:stretch>
                      <a:fillRect/>
                    </a:stretch>
                  </pic:blipFill>
                  <pic:spPr>
                    <a:xfrm>
                      <a:off x="0" y="0"/>
                      <a:ext cx="4346575" cy="142748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A773F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2）</w:t>
      </w:r>
      <w:r>
        <w:rPr>
          <w:rFonts w:hint="eastAsia"/>
          <w:sz w:val="28"/>
          <w:szCs w:val="28"/>
        </w:rPr>
        <w:t>计评标准（表4）</w:t>
      </w:r>
    </w:p>
    <w:p w14:paraId="5FE53762">
      <w:pPr>
        <w:ind w:left="210" w:left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表4</w:t>
      </w:r>
    </w:p>
    <w:tbl>
      <w:tblPr>
        <w:tblStyle w:val="8"/>
        <w:tblW w:w="8760" w:type="dxa"/>
        <w:tblInd w:w="58" w:type="dxa"/>
        <w:tblLayout w:type="fixed"/>
        <w:tblCellMar>
          <w:top w:w="89" w:type="dxa"/>
          <w:left w:w="115" w:type="dxa"/>
          <w:bottom w:w="0" w:type="dxa"/>
          <w:right w:w="115" w:type="dxa"/>
        </w:tblCellMar>
      </w:tblPr>
      <w:tblGrid>
        <w:gridCol w:w="2190"/>
        <w:gridCol w:w="2190"/>
        <w:gridCol w:w="2190"/>
        <w:gridCol w:w="2190"/>
      </w:tblGrid>
      <w:tr w14:paraId="06F973F4">
        <w:tblPrEx>
          <w:tblCellMar>
            <w:top w:w="89" w:type="dxa"/>
            <w:left w:w="115" w:type="dxa"/>
            <w:bottom w:w="0" w:type="dxa"/>
            <w:right w:w="115" w:type="dxa"/>
          </w:tblCellMar>
        </w:tblPrEx>
        <w:trPr>
          <w:trHeight w:val="9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3C49D98">
            <w:pPr>
              <w:ind w:right="3"/>
              <w:jc w:val="center"/>
            </w:pPr>
            <w:r>
              <w:rPr>
                <w:rFonts w:ascii="宋体" w:hAnsi="宋体" w:cs="宋体"/>
                <w:sz w:val="24"/>
              </w:rPr>
              <w:t>定点传球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3F6DEE3">
            <w:pPr>
              <w:ind w:right="1"/>
              <w:jc w:val="center"/>
            </w:pPr>
            <w:r>
              <w:rPr>
                <w:rFonts w:ascii="宋体" w:hAnsi="宋体" w:cs="宋体"/>
                <w:sz w:val="24"/>
              </w:rPr>
              <w:t>落点距离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36D7848">
            <w:pPr>
              <w:ind w:right="3"/>
              <w:jc w:val="center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01276CF">
            <w:pPr>
              <w:jc w:val="center"/>
            </w:pPr>
            <w:r>
              <w:rPr>
                <w:rFonts w:ascii="宋体" w:hAnsi="宋体" w:cs="宋体"/>
                <w:sz w:val="24"/>
              </w:rPr>
              <w:t>备注</w:t>
            </w:r>
          </w:p>
        </w:tc>
      </w:tr>
      <w:tr w14:paraId="0A61093C">
        <w:tblPrEx>
          <w:tblCellMar>
            <w:top w:w="89" w:type="dxa"/>
            <w:left w:w="115" w:type="dxa"/>
            <w:bottom w:w="0" w:type="dxa"/>
            <w:right w:w="115" w:type="dxa"/>
          </w:tblCellMar>
        </w:tblPrEx>
        <w:trPr>
          <w:trHeight w:val="290" w:hRule="atLeast"/>
        </w:trPr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948CD08">
            <w:pPr>
              <w:ind w:right="3"/>
              <w:jc w:val="center"/>
            </w:pPr>
            <w:r>
              <w:rPr>
                <w:rFonts w:ascii="宋体" w:hAnsi="宋体" w:cs="宋体"/>
                <w:sz w:val="24"/>
              </w:rPr>
              <w:t>得分标准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2F27D42">
            <w:pPr>
              <w:ind w:right="1"/>
              <w:jc w:val="center"/>
            </w:pPr>
            <w:r>
              <w:rPr>
                <w:rFonts w:ascii="Tahoma" w:hAnsi="Tahoma" w:eastAsia="Tahoma" w:cs="Tahoma"/>
                <w:sz w:val="24"/>
              </w:rPr>
              <w:t xml:space="preserve">2 </w:t>
            </w:r>
            <w:r>
              <w:rPr>
                <w:rFonts w:ascii="宋体" w:hAnsi="宋体" w:cs="宋体"/>
                <w:sz w:val="24"/>
              </w:rPr>
              <w:t>米内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100ECFAA">
            <w:pPr>
              <w:ind w:right="2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sz w:val="24"/>
              </w:rPr>
              <w:t>3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DA86F4C">
            <w:pPr>
              <w:jc w:val="center"/>
            </w:pPr>
            <w:r>
              <w:rPr>
                <w:rFonts w:ascii="宋体" w:hAnsi="宋体" w:cs="宋体"/>
                <w:sz w:val="24"/>
              </w:rPr>
              <w:t>压线球</w:t>
            </w:r>
            <w:r>
              <w:rPr>
                <w:rFonts w:hint="eastAsia" w:ascii="宋体" w:hAnsi="宋体" w:cs="宋体"/>
                <w:sz w:val="24"/>
              </w:rPr>
              <w:t>按内圈算分</w:t>
            </w:r>
          </w:p>
        </w:tc>
      </w:tr>
      <w:tr w14:paraId="40342CEF">
        <w:tblPrEx>
          <w:tblCellMar>
            <w:top w:w="89" w:type="dxa"/>
            <w:left w:w="115" w:type="dxa"/>
            <w:bottom w:w="0" w:type="dxa"/>
            <w:right w:w="115" w:type="dxa"/>
          </w:tblCellMar>
        </w:tblPrEx>
        <w:trPr>
          <w:trHeight w:val="356" w:hRule="atLeast"/>
        </w:trPr>
        <w:tc>
          <w:tcPr>
            <w:tcW w:w="219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01FBA9"/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B0A1213">
            <w:pPr>
              <w:ind w:right="1"/>
              <w:jc w:val="center"/>
            </w:pPr>
            <w:r>
              <w:rPr>
                <w:rFonts w:ascii="Tahoma" w:hAnsi="Tahoma" w:eastAsia="Tahoma" w:cs="Tahom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～</w:t>
            </w:r>
            <w:r>
              <w:rPr>
                <w:rFonts w:ascii="Tahoma" w:hAnsi="Tahoma" w:eastAsia="Tahoma" w:cs="Tahoma"/>
                <w:sz w:val="24"/>
              </w:rPr>
              <w:t xml:space="preserve">3 </w:t>
            </w:r>
            <w:r>
              <w:rPr>
                <w:rFonts w:ascii="宋体" w:hAnsi="宋体" w:cs="宋体"/>
                <w:sz w:val="24"/>
              </w:rPr>
              <w:t>米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3FBF7408">
            <w:pPr>
              <w:ind w:left="1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sz w:val="24"/>
              </w:rPr>
              <w:t>2</w:t>
            </w:r>
          </w:p>
        </w:tc>
        <w:tc>
          <w:tcPr>
            <w:tcW w:w="219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B3E1E48"/>
        </w:tc>
      </w:tr>
      <w:tr w14:paraId="7510C893">
        <w:tblPrEx>
          <w:tblCellMar>
            <w:top w:w="89" w:type="dxa"/>
            <w:left w:w="115" w:type="dxa"/>
            <w:bottom w:w="0" w:type="dxa"/>
            <w:right w:w="115" w:type="dxa"/>
          </w:tblCellMar>
        </w:tblPrEx>
        <w:trPr>
          <w:trHeight w:val="401" w:hRule="atLeast"/>
        </w:trPr>
        <w:tc>
          <w:tcPr>
            <w:tcW w:w="21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B8BC1E"/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E16ADB7">
            <w:pPr>
              <w:ind w:right="1"/>
              <w:jc w:val="center"/>
            </w:pPr>
            <w:r>
              <w:rPr>
                <w:rFonts w:ascii="Tahoma" w:hAnsi="Tahoma" w:eastAsia="Tahoma" w:cs="Tahom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～</w:t>
            </w:r>
            <w:r>
              <w:rPr>
                <w:rFonts w:ascii="Tahoma" w:hAnsi="Tahoma" w:eastAsia="Tahoma" w:cs="Tahoma"/>
                <w:sz w:val="24"/>
              </w:rPr>
              <w:t xml:space="preserve">4 </w:t>
            </w:r>
            <w:r>
              <w:rPr>
                <w:rFonts w:ascii="宋体" w:hAnsi="宋体" w:cs="宋体"/>
                <w:sz w:val="24"/>
              </w:rPr>
              <w:t>米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1F12F33D">
            <w:pPr>
              <w:ind w:left="1"/>
              <w:jc w:val="center"/>
            </w:pPr>
            <w:r>
              <w:rPr>
                <w:rFonts w:ascii="Tahoma" w:hAnsi="Tahoma" w:eastAsia="Tahoma" w:cs="Tahoma"/>
                <w:sz w:val="24"/>
              </w:rPr>
              <w:t>1</w:t>
            </w:r>
          </w:p>
        </w:tc>
        <w:tc>
          <w:tcPr>
            <w:tcW w:w="21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30A64E"/>
        </w:tc>
      </w:tr>
    </w:tbl>
    <w:p w14:paraId="199850DE">
      <w:pPr>
        <w:rPr>
          <w:rFonts w:hint="eastAsia"/>
          <w:b/>
          <w:bCs/>
          <w:sz w:val="32"/>
          <w:szCs w:val="40"/>
        </w:rPr>
      </w:pPr>
    </w:p>
    <w:p w14:paraId="173754A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现场实战对抗赛表现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（40分）</w:t>
      </w:r>
    </w:p>
    <w:p w14:paraId="22C49325">
      <w:pPr>
        <w:ind w:firstLine="664" w:firstLineChars="200"/>
        <w:rPr>
          <w:rFonts w:hint="eastAsia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1.</w:t>
      </w:r>
      <w:r>
        <w:rPr>
          <w:rFonts w:hint="eastAsia"/>
          <w:sz w:val="28"/>
          <w:szCs w:val="28"/>
        </w:rPr>
        <w:t>考试方法：所有考生分组进行八人制比赛。</w:t>
      </w:r>
    </w:p>
    <w:p w14:paraId="69629B02">
      <w:pPr>
        <w:ind w:firstLine="664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/>
          <w:sz w:val="28"/>
          <w:szCs w:val="28"/>
        </w:rPr>
        <w:t>评分标准：考评员参照实战能力评分细则（表5），独立对考生的技术能力、战术能力、心理素质以及比赛作风等方面进行综合评定。</w:t>
      </w:r>
    </w:p>
    <w:p w14:paraId="43F676DA">
      <w:pPr>
        <w:ind w:firstLine="3640" w:firstLineChars="1300"/>
        <w:rPr>
          <w:rFonts w:hint="eastAsia"/>
          <w:sz w:val="32"/>
          <w:szCs w:val="40"/>
        </w:rPr>
      </w:pPr>
      <w:r>
        <w:rPr>
          <w:rFonts w:hint="eastAsia"/>
          <w:sz w:val="28"/>
          <w:szCs w:val="28"/>
        </w:rPr>
        <w:t xml:space="preserve">  表5 </w:t>
      </w:r>
    </w:p>
    <w:tbl>
      <w:tblPr>
        <w:tblStyle w:val="8"/>
        <w:tblW w:w="8475" w:type="dxa"/>
        <w:tblInd w:w="58" w:type="dxa"/>
        <w:tblLayout w:type="fixed"/>
        <w:tblCellMar>
          <w:top w:w="89" w:type="dxa"/>
          <w:left w:w="115" w:type="dxa"/>
          <w:bottom w:w="0" w:type="dxa"/>
          <w:right w:w="115" w:type="dxa"/>
        </w:tblCellMar>
      </w:tblPr>
      <w:tblGrid>
        <w:gridCol w:w="1314"/>
        <w:gridCol w:w="1797"/>
        <w:gridCol w:w="1756"/>
        <w:gridCol w:w="1804"/>
        <w:gridCol w:w="1804"/>
      </w:tblGrid>
      <w:tr w14:paraId="16B3B6D1">
        <w:tblPrEx>
          <w:tblCellMar>
            <w:top w:w="89" w:type="dxa"/>
            <w:left w:w="115" w:type="dxa"/>
            <w:bottom w:w="0" w:type="dxa"/>
            <w:right w:w="115" w:type="dxa"/>
          </w:tblCellMar>
        </w:tblPrEx>
        <w:trPr>
          <w:trHeight w:val="488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CD8CD89">
            <w:pPr>
              <w:pStyle w:val="7"/>
              <w:widowControl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分值范围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B38F509">
            <w:pPr>
              <w:pStyle w:val="7"/>
              <w:widowControl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A（40</w:t>
            </w:r>
            <w:r>
              <w:rPr>
                <w:rFonts w:hint="eastAsia" w:ascii="Arial" w:hAnsi="Arial" w:cs="Arial"/>
                <w:b/>
                <w:bCs/>
                <w:color w:val="000000"/>
              </w:rPr>
              <w:t>-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33分）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0DD8090">
            <w:pPr>
              <w:pStyle w:val="7"/>
              <w:widowControl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B（32</w:t>
            </w:r>
            <w:r>
              <w:rPr>
                <w:rFonts w:ascii="Arial" w:hAnsi="Arial" w:cs="Arial"/>
                <w:b/>
                <w:bCs/>
                <w:color w:val="000000"/>
              </w:rPr>
              <w:t>—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24分）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1A35FEC">
            <w:pPr>
              <w:pStyle w:val="7"/>
              <w:widowControl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C（23</w:t>
            </w:r>
            <w:r>
              <w:rPr>
                <w:rFonts w:ascii="Arial" w:hAnsi="Arial" w:cs="Arial"/>
                <w:b/>
                <w:bCs/>
                <w:color w:val="000000"/>
              </w:rPr>
              <w:t>—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15分）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F6AF825">
            <w:pPr>
              <w:pStyle w:val="7"/>
              <w:widowControl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D（14分以下）</w:t>
            </w:r>
          </w:p>
        </w:tc>
      </w:tr>
      <w:tr w14:paraId="69A52C48">
        <w:tblPrEx>
          <w:tblCellMar>
            <w:top w:w="89" w:type="dxa"/>
            <w:left w:w="115" w:type="dxa"/>
            <w:bottom w:w="0" w:type="dxa"/>
            <w:right w:w="115" w:type="dxa"/>
          </w:tblCellMar>
        </w:tblPrEx>
        <w:trPr>
          <w:trHeight w:val="2979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B0F98AE">
            <w:pPr>
              <w:pStyle w:val="7"/>
              <w:widowControl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比赛表现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1D0305E"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战术意识能力表现突出，位置攻守职责完成很好，对抗情况下技术动作运用及完成合理、规范，作风顽强、心理状态稳定。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DBA3CB3"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战术意识能力表现良好，位置攻守职责完成良好，对抗情况下技术动作运用较合理、完成动作较规范，作风良好、心理状态稳定。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C46F62C">
            <w:pPr>
              <w:pStyle w:val="7"/>
              <w:widowControl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战术意识能力表现一般，位置攻守职责完成一般，对抗情况下技术动作运用基本合理、完成动作基本规范，作风较好、心理状态稳定。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49BAD4EC">
            <w:pPr>
              <w:pStyle w:val="7"/>
              <w:widowControl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战术意识能力表现差，位置攻守职责不清晰，完成很差；对抗情况下技术动作运用不合理、完成动作不规范，作风一般、心理状态不稳定。</w:t>
            </w:r>
          </w:p>
        </w:tc>
      </w:tr>
    </w:tbl>
    <w:p w14:paraId="2F8DE578">
      <w:pPr>
        <w:spacing w:after="123" w:line="265" w:lineRule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三、守门员测试办法及评分标准</w:t>
      </w:r>
    </w:p>
    <w:p w14:paraId="10C4306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（一）身体素质测试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立定跳远（15分）</w:t>
      </w:r>
    </w:p>
    <w:p w14:paraId="2A2AA7EF">
      <w:pPr>
        <w:ind w:firstLine="664" w:firstLineChars="200"/>
        <w:rPr>
          <w:rFonts w:hint="eastAsia"/>
          <w:sz w:val="28"/>
          <w:szCs w:val="36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1.</w:t>
      </w:r>
      <w:r>
        <w:rPr>
          <w:rFonts w:hint="eastAsia"/>
          <w:sz w:val="28"/>
          <w:szCs w:val="36"/>
        </w:rPr>
        <w:t>测试方法：考生原地双脚站立在起跳线后，起跳时不能触及或超越起跳线。成绩测量时，从身体落地痕迹的最近点取直线量至起跳线内沿。考生可穿钉鞋，其他未尽事宜参照田径竞赛规则执行。每人测试3次，取最好成绩。</w:t>
      </w:r>
    </w:p>
    <w:p w14:paraId="1AAFC542">
      <w:pPr>
        <w:numPr>
          <w:ilvl w:val="0"/>
          <w:numId w:val="0"/>
        </w:numPr>
        <w:ind w:firstLine="664" w:firstLineChars="200"/>
        <w:rPr>
          <w:rFonts w:hint="eastAsia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/>
          <w:sz w:val="28"/>
          <w:szCs w:val="28"/>
        </w:rPr>
        <w:t>评分标准（表6）</w:t>
      </w:r>
    </w:p>
    <w:p w14:paraId="141CA4C6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表6</w:t>
      </w:r>
    </w:p>
    <w:tbl>
      <w:tblPr>
        <w:tblStyle w:val="8"/>
        <w:tblW w:w="8428" w:type="dxa"/>
        <w:tblInd w:w="57" w:type="dxa"/>
        <w:tblLayout w:type="fixed"/>
        <w:tblCellMar>
          <w:top w:w="67" w:type="dxa"/>
          <w:left w:w="241" w:type="dxa"/>
          <w:bottom w:w="0" w:type="dxa"/>
          <w:right w:w="115" w:type="dxa"/>
        </w:tblCellMar>
      </w:tblPr>
      <w:tblGrid>
        <w:gridCol w:w="1074"/>
        <w:gridCol w:w="1425"/>
        <w:gridCol w:w="1473"/>
        <w:gridCol w:w="838"/>
        <w:gridCol w:w="1379"/>
        <w:gridCol w:w="1349"/>
        <w:gridCol w:w="890"/>
      </w:tblGrid>
      <w:tr w14:paraId="16E442BB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602" w:hRule="atLeast"/>
        </w:trPr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EDE7233"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立定三级跳远</w:t>
            </w: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CA5CEE0">
            <w:pPr>
              <w:ind w:left="2"/>
              <w:jc w:val="center"/>
            </w:pPr>
            <w:r>
              <w:rPr>
                <w:rFonts w:hint="eastAsia" w:ascii="宋体" w:hAnsi="宋体" w:cs="宋体"/>
                <w:sz w:val="24"/>
              </w:rPr>
              <w:t>成绩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米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8D456DA">
            <w:pPr>
              <w:jc w:val="center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  <w:tc>
          <w:tcPr>
            <w:tcW w:w="2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BDCA3FB">
            <w:pPr>
              <w:ind w:left="2"/>
              <w:jc w:val="center"/>
            </w:pPr>
            <w:r>
              <w:rPr>
                <w:rFonts w:hint="eastAsia" w:ascii="宋体" w:hAnsi="宋体" w:cs="宋体"/>
                <w:sz w:val="24"/>
              </w:rPr>
              <w:t>成绩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米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8F6745F">
            <w:pPr>
              <w:jc w:val="center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</w:tr>
      <w:tr w14:paraId="591663C6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602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29EFF4C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B1056F7">
            <w:pPr>
              <w:ind w:left="2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71BA4B3">
            <w:pPr>
              <w:ind w:left="2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5C582D6">
            <w:pPr>
              <w:jc w:val="center"/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F1F7632">
            <w:pPr>
              <w:ind w:left="2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10A753E">
            <w:pPr>
              <w:ind w:left="2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A749F2C">
            <w:pPr>
              <w:jc w:val="center"/>
            </w:pPr>
          </w:p>
        </w:tc>
      </w:tr>
      <w:tr w14:paraId="29078133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547" w:hRule="atLeast"/>
        </w:trPr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6C289B9">
            <w:pPr>
              <w:ind w:right="7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评分</w:t>
            </w:r>
          </w:p>
          <w:p w14:paraId="763FD44E">
            <w:pPr>
              <w:ind w:right="7"/>
              <w:jc w:val="center"/>
            </w:pPr>
            <w:r>
              <w:rPr>
                <w:rFonts w:ascii="宋体" w:hAnsi="宋体" w:cs="宋体"/>
                <w:sz w:val="24"/>
              </w:rPr>
              <w:t>标准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355922D">
            <w:pPr>
              <w:ind w:left="3"/>
              <w:jc w:val="center"/>
              <w:rPr>
                <w:rFonts w:cs="Tahoma"/>
                <w:sz w:val="24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2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2</w:t>
            </w:r>
            <w:r>
              <w:rPr>
                <w:rFonts w:cs="Tahoma"/>
                <w:sz w:val="24"/>
              </w:rPr>
              <w:t>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BD6FA58">
            <w:pPr>
              <w:ind w:right="126" w:rightChars="0"/>
              <w:jc w:val="center"/>
              <w:rPr>
                <w:sz w:val="24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90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54947B78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B49F8D5">
            <w:pPr>
              <w:ind w:right="126"/>
              <w:jc w:val="center"/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</w:rPr>
              <w:t>80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4121742B">
            <w:pPr>
              <w:ind w:right="127"/>
              <w:jc w:val="center"/>
              <w:rPr>
                <w:sz w:val="24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5</w:t>
            </w:r>
            <w:r>
              <w:rPr>
                <w:rFonts w:hint="eastAsia" w:cs="Tahoma"/>
                <w:sz w:val="24"/>
              </w:rPr>
              <w:t>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080373CA">
            <w:pPr>
              <w:ind w:right="127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7</w:t>
            </w:r>
          </w:p>
        </w:tc>
      </w:tr>
      <w:tr w14:paraId="153E53A4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0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18D996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593DA416">
            <w:pPr>
              <w:ind w:left="3"/>
              <w:jc w:val="center"/>
              <w:rPr>
                <w:rFonts w:cs="Tahoma"/>
                <w:sz w:val="24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2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142EAD25">
            <w:pPr>
              <w:ind w:right="126" w:rightChars="0"/>
              <w:jc w:val="center"/>
              <w:rPr>
                <w:sz w:val="24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85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3CC3C50F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15895DF7">
            <w:pPr>
              <w:ind w:right="126"/>
              <w:jc w:val="center"/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7</w:t>
            </w:r>
            <w:r>
              <w:rPr>
                <w:rFonts w:hint="eastAsia" w:cs="Tahoma"/>
                <w:sz w:val="24"/>
              </w:rPr>
              <w:t>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4DF701EB">
            <w:pPr>
              <w:ind w:right="12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1.45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340A9292">
            <w:pPr>
              <w:ind w:right="127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6</w:t>
            </w:r>
          </w:p>
        </w:tc>
      </w:tr>
      <w:tr w14:paraId="59A2DA23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0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36492F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36FAF06">
            <w:pPr>
              <w:ind w:right="126"/>
              <w:jc w:val="center"/>
              <w:rPr>
                <w:rFonts w:hint="default" w:eastAsia="宋体" w:cs="宋体"/>
                <w:szCs w:val="21"/>
                <w:lang w:val="en-US" w:eastAsia="zh-CN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2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10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2E85D07B">
            <w:pPr>
              <w:ind w:right="126" w:rightChars="0"/>
              <w:jc w:val="center"/>
              <w:rPr>
                <w:sz w:val="24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</w:rPr>
              <w:t>80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0920A631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1A7511C">
            <w:pPr>
              <w:ind w:right="126"/>
              <w:jc w:val="center"/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7</w:t>
            </w:r>
            <w:r>
              <w:rPr>
                <w:rFonts w:hint="eastAsia" w:cs="Tahoma"/>
                <w:sz w:val="24"/>
              </w:rPr>
              <w:t>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47CBAFE9">
            <w:pPr>
              <w:ind w:right="12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1.40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23B4D42B">
            <w:pPr>
              <w:ind w:right="127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5</w:t>
            </w:r>
          </w:p>
        </w:tc>
      </w:tr>
      <w:tr w14:paraId="34109964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0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53C7CA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E02695C">
            <w:pPr>
              <w:ind w:right="12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2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05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7171421">
            <w:pPr>
              <w:ind w:right="126" w:rightChars="0"/>
              <w:jc w:val="center"/>
              <w:rPr>
                <w:sz w:val="24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7</w:t>
            </w:r>
            <w:r>
              <w:rPr>
                <w:rFonts w:hint="eastAsia" w:cs="Tahoma"/>
                <w:sz w:val="24"/>
              </w:rPr>
              <w:t>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497F2958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5EE02177">
            <w:pPr>
              <w:ind w:right="126"/>
              <w:jc w:val="center"/>
              <w:rPr>
                <w:rFonts w:hint="eastAsia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6</w:t>
            </w:r>
            <w:r>
              <w:rPr>
                <w:rFonts w:hint="eastAsia" w:cs="Tahoma"/>
                <w:sz w:val="24"/>
              </w:rPr>
              <w:t>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38FCC202">
            <w:pPr>
              <w:ind w:right="12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1.35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AD7D959">
            <w:pPr>
              <w:ind w:right="127"/>
              <w:jc w:val="center"/>
              <w:rPr>
                <w:rFonts w:hint="eastAsia"/>
              </w:rPr>
            </w:pPr>
            <w:r>
              <w:rPr>
                <w:rFonts w:hint="eastAsia" w:ascii="Tahoma" w:hAnsi="Tahoma" w:eastAsia="Tahoma" w:cs="Tahoma"/>
                <w:b/>
                <w:sz w:val="24"/>
              </w:rPr>
              <w:t>4</w:t>
            </w:r>
          </w:p>
        </w:tc>
      </w:tr>
      <w:tr w14:paraId="5FDFFF79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0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EA4385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D01149B">
            <w:pPr>
              <w:ind w:right="126"/>
              <w:jc w:val="center"/>
            </w:pPr>
            <w:r>
              <w:rPr>
                <w:rFonts w:hint="eastAsia" w:cs="Tahoma"/>
                <w:sz w:val="24"/>
                <w:lang w:val="en-US" w:eastAsia="zh-CN"/>
              </w:rPr>
              <w:t>2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0</w:t>
            </w:r>
            <w:r>
              <w:rPr>
                <w:rFonts w:hint="eastAsia" w:cs="Tahoma"/>
                <w:sz w:val="24"/>
              </w:rPr>
              <w:t>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86414F3">
            <w:pPr>
              <w:ind w:right="126" w:rightChars="0"/>
              <w:jc w:val="center"/>
              <w:rPr>
                <w:sz w:val="24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7</w:t>
            </w:r>
            <w:r>
              <w:rPr>
                <w:rFonts w:hint="eastAsia" w:cs="Tahoma"/>
                <w:sz w:val="24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450B6A92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1E4602AB">
            <w:pPr>
              <w:ind w:right="126"/>
              <w:jc w:val="center"/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6</w:t>
            </w:r>
            <w:r>
              <w:rPr>
                <w:rFonts w:hint="eastAsia" w:cs="Tahoma"/>
                <w:sz w:val="24"/>
              </w:rPr>
              <w:t>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1B116D32">
            <w:pPr>
              <w:ind w:right="12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1.30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2B1D9CD2">
            <w:pPr>
              <w:ind w:right="127"/>
              <w:jc w:val="center"/>
              <w:rPr>
                <w:rFonts w:hint="eastAsia" w:ascii="Tahoma" w:hAnsi="Tahoma" w:eastAsia="Tahoma" w:cs="Tahoma"/>
                <w:b/>
                <w:sz w:val="24"/>
              </w:rPr>
            </w:pPr>
            <w:r>
              <w:rPr>
                <w:rFonts w:hint="eastAsia" w:ascii="Tahoma" w:hAnsi="Tahoma" w:eastAsia="Tahoma" w:cs="Tahoma"/>
                <w:b/>
                <w:sz w:val="24"/>
              </w:rPr>
              <w:t>3</w:t>
            </w:r>
          </w:p>
        </w:tc>
      </w:tr>
      <w:tr w14:paraId="7EA6EB2F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1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A1BB12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48C33762">
            <w:pPr>
              <w:ind w:right="126"/>
              <w:jc w:val="center"/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9</w:t>
            </w:r>
            <w:r>
              <w:rPr>
                <w:rFonts w:hint="eastAsia" w:cs="Tahoma"/>
                <w:sz w:val="24"/>
              </w:rPr>
              <w:t>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797025E">
            <w:pPr>
              <w:ind w:right="126" w:rightChars="0"/>
              <w:jc w:val="center"/>
              <w:rPr>
                <w:sz w:val="24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6</w:t>
            </w:r>
            <w:r>
              <w:rPr>
                <w:rFonts w:hint="eastAsia" w:cs="Tahoma"/>
                <w:sz w:val="24"/>
              </w:rPr>
              <w:t>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41F68EFD">
            <w:pPr>
              <w:ind w:right="123"/>
              <w:jc w:val="center"/>
            </w:pPr>
            <w:r>
              <w:rPr>
                <w:rFonts w:ascii="Tahoma" w:hAnsi="Tahoma" w:eastAsia="Tahoma" w:cs="Tahoma"/>
                <w:b/>
                <w:sz w:val="24"/>
              </w:rPr>
              <w:t>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70F32F90">
            <w:pPr>
              <w:jc w:val="center"/>
              <w:rPr>
                <w:rFonts w:hint="eastAsia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hint="eastAsia"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5</w:t>
            </w:r>
            <w:r>
              <w:rPr>
                <w:rFonts w:hint="eastAsia" w:cs="Tahoma"/>
                <w:sz w:val="24"/>
              </w:rPr>
              <w:t>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2A0C593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1.25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1924BCE">
            <w:pPr>
              <w:ind w:right="127"/>
              <w:jc w:val="center"/>
              <w:rPr>
                <w:rFonts w:ascii="Tahoma" w:hAnsi="Tahoma" w:eastAsia="Tahoma" w:cs="Tahoma"/>
                <w:b/>
                <w:sz w:val="24"/>
              </w:rPr>
            </w:pPr>
            <w:r>
              <w:rPr>
                <w:rFonts w:hint="eastAsia" w:ascii="Tahoma" w:hAnsi="Tahoma" w:eastAsia="Tahoma" w:cs="Tahoma"/>
                <w:b/>
                <w:sz w:val="24"/>
              </w:rPr>
              <w:t>2</w:t>
            </w:r>
          </w:p>
        </w:tc>
      </w:tr>
      <w:tr w14:paraId="669D573A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1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5F3D23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4AF4B8E5">
            <w:pPr>
              <w:ind w:right="126"/>
              <w:jc w:val="center"/>
              <w:rPr>
                <w:rFonts w:hint="default" w:eastAsia="宋体" w:cs="Tahoma"/>
                <w:sz w:val="24"/>
                <w:lang w:val="en-US" w:eastAsia="zh-CN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90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61250345">
            <w:pPr>
              <w:ind w:right="126" w:rightChars="0"/>
              <w:jc w:val="center"/>
              <w:rPr>
                <w:rFonts w:hint="eastAsia" w:cs="Tahoma"/>
                <w:sz w:val="24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6</w:t>
            </w:r>
            <w:r>
              <w:rPr>
                <w:rFonts w:hint="eastAsia" w:cs="Tahoma"/>
                <w:sz w:val="24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324F0416">
            <w:pPr>
              <w:ind w:right="123"/>
              <w:jc w:val="center"/>
              <w:rPr>
                <w:rFonts w:ascii="Tahoma" w:hAnsi="Tahoma" w:eastAsia="Tahoma" w:cs="Tahoma"/>
                <w:b/>
                <w:sz w:val="24"/>
              </w:rPr>
            </w:pPr>
            <w:r>
              <w:rPr>
                <w:rFonts w:ascii="Tahoma" w:hAnsi="Tahoma" w:eastAsia="Tahoma" w:cs="Tahoma"/>
                <w:b/>
                <w:sz w:val="24"/>
              </w:rPr>
              <w:t>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1A5AB6AD">
            <w:pPr>
              <w:jc w:val="center"/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5</w:t>
            </w:r>
            <w:r>
              <w:rPr>
                <w:rFonts w:hint="eastAsia" w:cs="Tahoma"/>
                <w:sz w:val="24"/>
              </w:rPr>
              <w:t>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435722E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1.20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top w:w="67" w:type="dxa"/>
              <w:left w:w="113" w:type="dxa"/>
              <w:bottom w:w="0" w:type="dxa"/>
              <w:right w:w="113" w:type="dxa"/>
            </w:tcMar>
            <w:vAlign w:val="center"/>
          </w:tcPr>
          <w:p w14:paraId="50DBE89C">
            <w:pPr>
              <w:ind w:right="127"/>
              <w:jc w:val="center"/>
              <w:rPr>
                <w:rFonts w:hint="eastAsia" w:ascii="Tahoma" w:hAnsi="Tahoma" w:eastAsia="Tahoma" w:cs="Tahoma"/>
                <w:b/>
                <w:sz w:val="24"/>
              </w:rPr>
            </w:pPr>
            <w:r>
              <w:rPr>
                <w:rFonts w:hint="eastAsia" w:ascii="Tahoma" w:hAnsi="Tahoma" w:eastAsia="Tahoma" w:cs="Tahoma"/>
                <w:b/>
                <w:sz w:val="24"/>
              </w:rPr>
              <w:t>1</w:t>
            </w:r>
          </w:p>
        </w:tc>
      </w:tr>
      <w:tr w14:paraId="7E2DA731">
        <w:tblPrEx>
          <w:tblCellMar>
            <w:top w:w="67" w:type="dxa"/>
            <w:left w:w="241" w:type="dxa"/>
            <w:bottom w:w="0" w:type="dxa"/>
            <w:right w:w="115" w:type="dxa"/>
          </w:tblCellMar>
        </w:tblPrEx>
        <w:trPr>
          <w:trHeight w:val="471" w:hRule="atLeast"/>
        </w:trPr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874BF00"/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left w:w="113" w:type="dxa"/>
              <w:right w:w="113" w:type="dxa"/>
            </w:tcMar>
            <w:vAlign w:val="center"/>
          </w:tcPr>
          <w:p w14:paraId="2762E59F">
            <w:pPr>
              <w:ind w:right="126"/>
              <w:jc w:val="center"/>
              <w:rPr>
                <w:rFonts w:hint="default" w:eastAsia="宋体" w:cs="Tahoma"/>
                <w:sz w:val="24"/>
                <w:lang w:val="en-US" w:eastAsia="zh-CN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85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left w:w="113" w:type="dxa"/>
              <w:right w:w="113" w:type="dxa"/>
            </w:tcMar>
            <w:vAlign w:val="center"/>
          </w:tcPr>
          <w:p w14:paraId="3580F06A">
            <w:pPr>
              <w:jc w:val="center"/>
              <w:rPr>
                <w:rFonts w:hint="eastAsia" w:cs="Tahoma"/>
                <w:sz w:val="24"/>
              </w:rPr>
            </w:pPr>
            <w:r>
              <w:rPr>
                <w:rFonts w:hint="eastAsia" w:cs="Tahoma"/>
                <w:sz w:val="24"/>
                <w:lang w:val="en-US" w:eastAsia="zh-CN"/>
              </w:rPr>
              <w:t>1</w:t>
            </w:r>
            <w:r>
              <w:rPr>
                <w:rFonts w:hint="eastAsia" w:cs="Tahoma"/>
                <w:sz w:val="24"/>
              </w:rPr>
              <w:t>.</w:t>
            </w:r>
            <w:r>
              <w:rPr>
                <w:rFonts w:hint="eastAsia" w:cs="Tahoma"/>
                <w:sz w:val="24"/>
                <w:lang w:val="en-US" w:eastAsia="zh-CN"/>
              </w:rPr>
              <w:t>5</w:t>
            </w:r>
            <w:r>
              <w:rPr>
                <w:rFonts w:hint="eastAsia" w:cs="Tahoma"/>
                <w:sz w:val="24"/>
              </w:rPr>
              <w:t>5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left w:w="113" w:type="dxa"/>
              <w:right w:w="113" w:type="dxa"/>
            </w:tcMar>
            <w:vAlign w:val="center"/>
          </w:tcPr>
          <w:p w14:paraId="163D4A7A">
            <w:pPr>
              <w:ind w:right="123"/>
              <w:jc w:val="center"/>
              <w:rPr>
                <w:rFonts w:ascii="Tahoma" w:hAnsi="Tahoma" w:eastAsia="Tahoma" w:cs="Tahoma"/>
                <w:b/>
                <w:sz w:val="24"/>
              </w:rPr>
            </w:pPr>
            <w:r>
              <w:rPr>
                <w:rFonts w:ascii="Tahoma" w:hAnsi="Tahoma" w:eastAsia="Tahoma" w:cs="Tahoma"/>
                <w:b/>
                <w:sz w:val="24"/>
              </w:rPr>
              <w:t>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left w:w="113" w:type="dxa"/>
              <w:right w:w="113" w:type="dxa"/>
            </w:tcMar>
            <w:vAlign w:val="center"/>
          </w:tcPr>
          <w:p w14:paraId="02760C66">
            <w:pPr>
              <w:jc w:val="center"/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left w:w="113" w:type="dxa"/>
              <w:right w:w="113" w:type="dxa"/>
            </w:tcMar>
            <w:vAlign w:val="center"/>
          </w:tcPr>
          <w:p w14:paraId="1FAAB330">
            <w:pPr>
              <w:jc w:val="center"/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tcMar>
              <w:left w:w="113" w:type="dxa"/>
              <w:right w:w="113" w:type="dxa"/>
            </w:tcMar>
            <w:vAlign w:val="center"/>
          </w:tcPr>
          <w:p w14:paraId="3DBF71A1">
            <w:pPr>
              <w:jc w:val="center"/>
            </w:pPr>
          </w:p>
        </w:tc>
      </w:tr>
    </w:tbl>
    <w:p w14:paraId="47D8B07F">
      <w:pPr>
        <w:rPr>
          <w:sz w:val="32"/>
          <w:szCs w:val="40"/>
        </w:rPr>
      </w:pPr>
    </w:p>
    <w:p w14:paraId="6588F57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基本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技能测试</w:t>
      </w:r>
    </w:p>
    <w:p w14:paraId="65E7FEE6">
      <w:pPr>
        <w:ind w:left="210" w:leftChars="100" w:firstLine="664" w:firstLineChars="200"/>
        <w:rPr>
          <w:rFonts w:hint="eastAsia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1.</w:t>
      </w:r>
      <w:r>
        <w:rPr>
          <w:rFonts w:hint="eastAsia"/>
          <w:b/>
          <w:bCs/>
          <w:sz w:val="28"/>
          <w:szCs w:val="28"/>
        </w:rPr>
        <w:t>扑接球（5＋10分）</w:t>
      </w:r>
    </w:p>
    <w:p w14:paraId="5E3B838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测试办法：守门员站在球门线上，扑接大禁区弧顶处踢出的不同角度的10个球，根据守门员扑接球的准确率和技术动作进行评分。其中，因守门员扑接导致球不进门即算扑接球成功。球门采用8人制标准球门。（踢出的球不在门框内不计）。</w:t>
      </w:r>
    </w:p>
    <w:p w14:paraId="6868A8D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（2）评分标准</w:t>
      </w:r>
    </w:p>
    <w:p w14:paraId="6112F20A">
      <w:pPr>
        <w:ind w:left="210" w:leftChars="100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①</w:t>
      </w:r>
      <w:r>
        <w:rPr>
          <w:rFonts w:hint="eastAsia" w:ascii="宋体" w:hAnsi="宋体" w:cs="宋体"/>
          <w:sz w:val="28"/>
          <w:szCs w:val="28"/>
        </w:rPr>
        <w:t xml:space="preserve">准确率评分标准（表7）   </w:t>
      </w:r>
    </w:p>
    <w:p w14:paraId="404E87F9">
      <w:pPr>
        <w:ind w:firstLine="3920" w:firstLineChars="14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表7</w:t>
      </w:r>
    </w:p>
    <w:tbl>
      <w:tblPr>
        <w:tblStyle w:val="8"/>
        <w:tblW w:w="8365" w:type="dxa"/>
        <w:tblInd w:w="58" w:type="dxa"/>
        <w:tblLayout w:type="fixed"/>
        <w:tblCellMar>
          <w:top w:w="88" w:type="dxa"/>
          <w:left w:w="60" w:type="dxa"/>
          <w:bottom w:w="0" w:type="dxa"/>
          <w:right w:w="60" w:type="dxa"/>
        </w:tblCellMar>
      </w:tblPr>
      <w:tblGrid>
        <w:gridCol w:w="949"/>
        <w:gridCol w:w="682"/>
        <w:gridCol w:w="1282"/>
        <w:gridCol w:w="1354"/>
        <w:gridCol w:w="1342"/>
        <w:gridCol w:w="1378"/>
        <w:gridCol w:w="1378"/>
      </w:tblGrid>
      <w:tr w14:paraId="6E397A81">
        <w:tblPrEx>
          <w:tblCellMar>
            <w:top w:w="88" w:type="dxa"/>
            <w:left w:w="60" w:type="dxa"/>
            <w:bottom w:w="0" w:type="dxa"/>
            <w:right w:w="60" w:type="dxa"/>
          </w:tblCellMar>
        </w:tblPrEx>
        <w:trPr>
          <w:trHeight w:val="515" w:hRule="atLeast"/>
        </w:trPr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B5D06C5">
            <w:pPr>
              <w:ind w:right="1"/>
              <w:jc w:val="center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87C4E8B">
            <w:pPr>
              <w:ind w:left="1"/>
              <w:jc w:val="center"/>
              <w:rPr>
                <w:rFonts w:hint="eastAsia" w:ascii="Tahoma" w:hAnsi="Tahoma" w:eastAsia="Tahoma" w:cs="Tahoma"/>
                <w:sz w:val="24"/>
              </w:rPr>
            </w:pPr>
            <w:r>
              <w:rPr>
                <w:rFonts w:hint="eastAsia" w:ascii="Tahoma" w:hAnsi="Tahoma" w:eastAsia="Tahoma" w:cs="Tahoma"/>
                <w:sz w:val="24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BAD3D92">
            <w:pPr>
              <w:ind w:left="1"/>
              <w:jc w:val="center"/>
              <w:rPr>
                <w:rFonts w:hint="eastAsia" w:ascii="Tahoma" w:hAnsi="Tahoma" w:eastAsia="Tahoma" w:cs="Tahoma"/>
                <w:sz w:val="24"/>
              </w:rPr>
            </w:pPr>
            <w:r>
              <w:rPr>
                <w:rFonts w:hint="eastAsia" w:ascii="Tahoma" w:hAnsi="Tahoma" w:eastAsia="Tahoma" w:cs="Tahoma"/>
                <w:sz w:val="24"/>
              </w:rPr>
              <w:t>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CD87C5D">
            <w:pPr>
              <w:ind w:left="1"/>
              <w:jc w:val="center"/>
              <w:rPr>
                <w:rFonts w:hint="eastAsia" w:ascii="Tahoma" w:hAnsi="Tahoma" w:eastAsia="Tahoma" w:cs="Tahoma"/>
                <w:sz w:val="24"/>
              </w:rPr>
            </w:pPr>
            <w:r>
              <w:rPr>
                <w:rFonts w:hint="eastAsia" w:ascii="Tahoma" w:hAnsi="Tahoma" w:eastAsia="Tahoma" w:cs="Tahoma"/>
                <w:sz w:val="24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DFACCA3">
            <w:pPr>
              <w:ind w:left="1"/>
              <w:jc w:val="center"/>
              <w:rPr>
                <w:rFonts w:hint="eastAsia" w:ascii="Tahoma" w:hAnsi="Tahoma" w:eastAsia="Tahoma" w:cs="Tahoma"/>
                <w:sz w:val="24"/>
              </w:rPr>
            </w:pPr>
            <w:r>
              <w:rPr>
                <w:rFonts w:hint="eastAsia" w:ascii="Tahoma" w:hAnsi="Tahoma" w:eastAsia="Tahoma" w:cs="Tahoma"/>
                <w:sz w:val="24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96CB9DD">
            <w:pPr>
              <w:ind w:left="1"/>
              <w:jc w:val="center"/>
              <w:rPr>
                <w:rFonts w:hint="eastAsia" w:ascii="Tahoma" w:hAnsi="Tahoma" w:eastAsia="Tahoma" w:cs="Tahoma"/>
                <w:sz w:val="24"/>
              </w:rPr>
            </w:pPr>
            <w:r>
              <w:rPr>
                <w:rFonts w:hint="eastAsia" w:ascii="Tahoma" w:hAnsi="Tahoma" w:eastAsia="Tahoma" w:cs="Tahoma"/>
                <w:sz w:val="24"/>
              </w:rPr>
              <w:t>1</w:t>
            </w:r>
          </w:p>
        </w:tc>
      </w:tr>
      <w:tr w14:paraId="31C76566">
        <w:tblPrEx>
          <w:tblCellMar>
            <w:top w:w="88" w:type="dxa"/>
            <w:left w:w="60" w:type="dxa"/>
            <w:bottom w:w="0" w:type="dxa"/>
            <w:right w:w="60" w:type="dxa"/>
          </w:tblCellMar>
        </w:tblPrEx>
        <w:trPr>
          <w:trHeight w:val="415" w:hRule="atLeast"/>
        </w:trPr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97AF019">
            <w:pPr>
              <w:ind w:left="199"/>
              <w:jc w:val="center"/>
            </w:pPr>
            <w:r>
              <w:rPr>
                <w:rFonts w:hint="eastAsia"/>
              </w:rPr>
              <w:t>成绩（个）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01C3CC6">
            <w:pPr>
              <w:ind w:left="199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EAEE09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81645A5">
            <w:pPr>
              <w:ind w:left="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0ABC776">
            <w:pPr>
              <w:ind w:left="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6325481">
            <w:pPr>
              <w:ind w:left="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EFEEE4D">
            <w:pPr>
              <w:ind w:left="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0B2EF682">
        <w:tblPrEx>
          <w:tblCellMar>
            <w:top w:w="88" w:type="dxa"/>
            <w:left w:w="60" w:type="dxa"/>
            <w:bottom w:w="0" w:type="dxa"/>
            <w:right w:w="60" w:type="dxa"/>
          </w:tblCellMar>
        </w:tblPrEx>
        <w:trPr>
          <w:trHeight w:val="445" w:hRule="atLeast"/>
        </w:trPr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7DAF8">
            <w:pPr>
              <w:jc w:val="center"/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98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B509F4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694FA0E">
            <w:pPr>
              <w:ind w:left="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A2D7B2F">
            <w:pPr>
              <w:ind w:left="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71F0213">
            <w:pPr>
              <w:ind w:left="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3A7379D">
            <w:pPr>
              <w:ind w:left="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502625E3">
      <w:pPr>
        <w:rPr>
          <w:rFonts w:ascii="宋体" w:hAnsi="宋体" w:cs="宋体"/>
          <w:sz w:val="32"/>
          <w:szCs w:val="32"/>
        </w:rPr>
      </w:pPr>
    </w:p>
    <w:p w14:paraId="2C84C487">
      <w:pPr>
        <w:ind w:left="210" w:leftChars="100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②</w:t>
      </w:r>
      <w:r>
        <w:rPr>
          <w:rFonts w:hint="eastAsia" w:ascii="宋体" w:hAnsi="宋体" w:cs="宋体"/>
          <w:sz w:val="28"/>
          <w:szCs w:val="28"/>
        </w:rPr>
        <w:t>扑接球技术动作评分标准（表8）</w:t>
      </w:r>
    </w:p>
    <w:p w14:paraId="4E1F5409">
      <w:pPr>
        <w:ind w:firstLine="3920" w:firstLineChars="1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表8</w:t>
      </w:r>
    </w:p>
    <w:tbl>
      <w:tblPr>
        <w:tblStyle w:val="8"/>
        <w:tblW w:w="8991" w:type="dxa"/>
        <w:tblInd w:w="58" w:type="dxa"/>
        <w:tblLayout w:type="fixed"/>
        <w:tblCellMar>
          <w:top w:w="88" w:type="dxa"/>
          <w:left w:w="60" w:type="dxa"/>
          <w:bottom w:w="0" w:type="dxa"/>
          <w:right w:w="60" w:type="dxa"/>
        </w:tblCellMar>
      </w:tblPr>
      <w:tblGrid>
        <w:gridCol w:w="1478"/>
        <w:gridCol w:w="1984"/>
        <w:gridCol w:w="1985"/>
        <w:gridCol w:w="1843"/>
        <w:gridCol w:w="1701"/>
      </w:tblGrid>
      <w:tr w14:paraId="511BED2F">
        <w:tblPrEx>
          <w:tblCellMar>
            <w:top w:w="88" w:type="dxa"/>
            <w:left w:w="60" w:type="dxa"/>
            <w:bottom w:w="0" w:type="dxa"/>
            <w:right w:w="60" w:type="dxa"/>
          </w:tblCellMar>
        </w:tblPrEx>
        <w:trPr>
          <w:trHeight w:val="444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198D3508">
            <w:pPr>
              <w:ind w:left="319"/>
            </w:pPr>
            <w:r>
              <w:rPr>
                <w:rFonts w:ascii="宋体" w:hAnsi="宋体" w:cs="宋体"/>
                <w:sz w:val="24"/>
              </w:rPr>
              <w:t>扑接球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CAE27CD">
            <w:pPr>
              <w:ind w:right="3"/>
              <w:jc w:val="center"/>
            </w:pPr>
            <w:r>
              <w:rPr>
                <w:rFonts w:ascii="Tahoma" w:hAnsi="Tahoma" w:eastAsia="Tahoma" w:cs="Tahoma"/>
                <w:sz w:val="24"/>
              </w:rPr>
              <w:t>A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6F536DA">
            <w:pPr>
              <w:jc w:val="center"/>
            </w:pPr>
            <w:r>
              <w:rPr>
                <w:rFonts w:ascii="Tahoma" w:hAnsi="Tahoma" w:eastAsia="Tahoma" w:cs="Tahoma"/>
                <w:sz w:val="24"/>
              </w:rPr>
              <w:t>B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51D71CF7">
            <w:pPr>
              <w:ind w:left="1"/>
              <w:jc w:val="center"/>
            </w:pPr>
            <w:r>
              <w:rPr>
                <w:rFonts w:ascii="Tahoma" w:hAnsi="Tahoma" w:eastAsia="Tahoma" w:cs="Tahoma"/>
                <w:sz w:val="24"/>
              </w:rPr>
              <w:t>C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8DAC14E">
            <w:pPr>
              <w:ind w:right="1"/>
              <w:jc w:val="center"/>
            </w:pPr>
            <w:r>
              <w:rPr>
                <w:rFonts w:ascii="Tahoma" w:hAnsi="Tahoma" w:eastAsia="Tahoma" w:cs="Tahoma"/>
                <w:sz w:val="24"/>
              </w:rPr>
              <w:t>D</w:t>
            </w:r>
          </w:p>
        </w:tc>
      </w:tr>
      <w:tr w14:paraId="6D35603B">
        <w:tblPrEx>
          <w:tblCellMar>
            <w:top w:w="88" w:type="dxa"/>
            <w:left w:w="60" w:type="dxa"/>
            <w:bottom w:w="0" w:type="dxa"/>
            <w:right w:w="60" w:type="dxa"/>
          </w:tblCellMar>
        </w:tblPrEx>
        <w:trPr>
          <w:trHeight w:val="51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2823D79">
            <w:pPr>
              <w:ind w:right="1"/>
              <w:jc w:val="center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4D95FEF">
            <w:pPr>
              <w:jc w:val="center"/>
            </w:pPr>
            <w:r>
              <w:rPr>
                <w:rFonts w:hint="eastAsia" w:ascii="Tahoma" w:hAnsi="Tahoma" w:cs="Tahoma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～</w:t>
            </w:r>
            <w:r>
              <w:rPr>
                <w:rFonts w:ascii="Tahoma" w:hAnsi="Tahoma" w:eastAsia="Tahoma" w:cs="Tahoma"/>
                <w:sz w:val="24"/>
              </w:rPr>
              <w:t xml:space="preserve">9 </w:t>
            </w:r>
            <w:r>
              <w:rPr>
                <w:rFonts w:ascii="宋体" w:hAnsi="宋体" w:cs="宋体"/>
                <w:sz w:val="24"/>
              </w:rPr>
              <w:t>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0C2E4C2">
            <w:pPr>
              <w:ind w:left="1"/>
              <w:jc w:val="center"/>
            </w:pPr>
            <w:r>
              <w:rPr>
                <w:rFonts w:ascii="Tahoma" w:hAnsi="Tahoma" w:eastAsia="Tahoma" w:cs="Tahom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>～</w:t>
            </w:r>
            <w:r>
              <w:rPr>
                <w:rFonts w:hint="eastAsia" w:ascii="Tahoma" w:hAnsi="Tahoma" w:cs="Tahoma"/>
                <w:sz w:val="24"/>
              </w:rPr>
              <w:t>7</w:t>
            </w:r>
            <w:r>
              <w:rPr>
                <w:rFonts w:ascii="Tahoma" w:hAnsi="Tahoma" w:eastAsia="Tahoma" w:cs="Tahom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A64FE7F">
            <w:pPr>
              <w:ind w:right="2"/>
              <w:jc w:val="center"/>
            </w:pPr>
            <w:r>
              <w:rPr>
                <w:rFonts w:hint="eastAsia" w:ascii="Tahoma" w:hAnsi="Tahoma" w:cs="Tahoma"/>
                <w:sz w:val="24"/>
              </w:rPr>
              <w:t>6</w:t>
            </w:r>
            <w:r>
              <w:rPr>
                <w:rFonts w:ascii="宋体" w:hAnsi="宋体" w:cs="宋体"/>
                <w:sz w:val="24"/>
              </w:rPr>
              <w:t>～</w:t>
            </w:r>
            <w:r>
              <w:rPr>
                <w:rFonts w:hint="eastAsia" w:ascii="Tahoma" w:hAnsi="Tahoma" w:cs="Tahoma"/>
                <w:sz w:val="24"/>
              </w:rPr>
              <w:t>4</w:t>
            </w:r>
            <w:r>
              <w:rPr>
                <w:rFonts w:ascii="Tahoma" w:hAnsi="Tahoma" w:eastAsia="Tahoma" w:cs="Tahom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4BF945E">
            <w:pPr>
              <w:ind w:right="1"/>
              <w:jc w:val="center"/>
            </w:pPr>
            <w:r>
              <w:rPr>
                <w:rFonts w:hint="eastAsia" w:ascii="Tahoma" w:hAnsi="Tahoma" w:cs="Tahom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～</w:t>
            </w:r>
            <w:r>
              <w:rPr>
                <w:rFonts w:ascii="Tahoma" w:hAnsi="Tahoma" w:eastAsia="Tahoma" w:cs="Tahoma"/>
                <w:sz w:val="24"/>
              </w:rPr>
              <w:t xml:space="preserve">0 </w:t>
            </w:r>
            <w:r>
              <w:rPr>
                <w:rFonts w:ascii="宋体" w:hAnsi="宋体" w:cs="宋体"/>
                <w:sz w:val="24"/>
              </w:rPr>
              <w:t>分</w:t>
            </w:r>
          </w:p>
        </w:tc>
      </w:tr>
      <w:tr w14:paraId="29D7582D">
        <w:tblPrEx>
          <w:tblCellMar>
            <w:top w:w="88" w:type="dxa"/>
            <w:left w:w="60" w:type="dxa"/>
            <w:bottom w:w="0" w:type="dxa"/>
            <w:right w:w="60" w:type="dxa"/>
          </w:tblCellMar>
        </w:tblPrEx>
        <w:trPr>
          <w:trHeight w:val="7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A5B926C">
            <w:pPr>
              <w:ind w:left="1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评分</w:t>
            </w:r>
          </w:p>
          <w:p w14:paraId="5E36968F">
            <w:pPr>
              <w:ind w:left="199"/>
              <w:jc w:val="center"/>
            </w:pPr>
            <w:r>
              <w:rPr>
                <w:rFonts w:ascii="宋体" w:hAnsi="宋体" w:cs="宋体"/>
                <w:sz w:val="24"/>
              </w:rPr>
              <w:t>标准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13B1BF7A">
            <w:r>
              <w:rPr>
                <w:rFonts w:ascii="Tahoma" w:hAnsi="Tahoma" w:eastAsia="Tahoma" w:cs="Tahoma"/>
                <w:sz w:val="24"/>
              </w:rPr>
              <w:t>1.</w:t>
            </w:r>
            <w:r>
              <w:rPr>
                <w:rFonts w:ascii="宋体" w:hAnsi="宋体" w:cs="宋体"/>
                <w:sz w:val="24"/>
              </w:rPr>
              <w:t>手法、步法动作正确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7505A228">
            <w:pPr>
              <w:ind w:left="1"/>
            </w:pPr>
            <w:r>
              <w:rPr>
                <w:rFonts w:ascii="Tahoma" w:hAnsi="Tahoma" w:eastAsia="Tahoma" w:cs="Tahoma"/>
                <w:sz w:val="24"/>
              </w:rPr>
              <w:t>1.</w:t>
            </w:r>
            <w:r>
              <w:rPr>
                <w:rFonts w:ascii="宋体" w:hAnsi="宋体" w:cs="宋体"/>
                <w:sz w:val="24"/>
              </w:rPr>
              <w:t>手法、步法动作较正确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10CB5B11">
            <w:pPr>
              <w:ind w:left="1"/>
            </w:pPr>
            <w:r>
              <w:rPr>
                <w:rFonts w:ascii="Tahoma" w:hAnsi="Tahoma" w:eastAsia="Tahoma" w:cs="Tahoma"/>
                <w:sz w:val="24"/>
              </w:rPr>
              <w:t>1.</w:t>
            </w:r>
            <w:r>
              <w:rPr>
                <w:rFonts w:ascii="宋体" w:hAnsi="宋体" w:cs="宋体"/>
                <w:sz w:val="24"/>
              </w:rPr>
              <w:t>手法、步法动作基本正确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7B23AD4">
            <w:pPr>
              <w:ind w:left="1"/>
            </w:pPr>
            <w:r>
              <w:rPr>
                <w:rFonts w:ascii="Tahoma" w:hAnsi="Tahoma" w:eastAsia="Tahoma" w:cs="Tahoma"/>
                <w:sz w:val="24"/>
              </w:rPr>
              <w:t>1.</w:t>
            </w:r>
            <w:r>
              <w:rPr>
                <w:rFonts w:ascii="宋体" w:hAnsi="宋体" w:cs="宋体"/>
                <w:sz w:val="24"/>
              </w:rPr>
              <w:t>手法、步法动作不正确</w:t>
            </w:r>
          </w:p>
        </w:tc>
      </w:tr>
      <w:tr w14:paraId="64673FA4">
        <w:tblPrEx>
          <w:tblCellMar>
            <w:top w:w="88" w:type="dxa"/>
            <w:left w:w="60" w:type="dxa"/>
            <w:bottom w:w="0" w:type="dxa"/>
            <w:right w:w="60" w:type="dxa"/>
          </w:tblCellMar>
        </w:tblPrEx>
        <w:trPr>
          <w:trHeight w:val="760" w:hRule="atLeast"/>
        </w:trPr>
        <w:tc>
          <w:tcPr>
            <w:tcW w:w="14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E6B5BD"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AB11AAF">
            <w:r>
              <w:rPr>
                <w:rFonts w:ascii="Tahoma" w:hAnsi="Tahoma" w:eastAsia="Tahoma" w:cs="Tahoma"/>
                <w:sz w:val="24"/>
              </w:rPr>
              <w:t>2.</w:t>
            </w:r>
            <w:r>
              <w:rPr>
                <w:rFonts w:ascii="宋体" w:hAnsi="宋体" w:cs="宋体"/>
                <w:sz w:val="24"/>
              </w:rPr>
              <w:t>接高球、低球动作合理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1BF8493">
            <w:pPr>
              <w:ind w:left="1"/>
            </w:pPr>
            <w:r>
              <w:rPr>
                <w:rFonts w:ascii="Tahoma" w:hAnsi="Tahoma" w:eastAsia="Tahoma" w:cs="Tahoma"/>
                <w:sz w:val="24"/>
              </w:rPr>
              <w:t>2.</w:t>
            </w:r>
            <w:r>
              <w:rPr>
                <w:rFonts w:ascii="宋体" w:hAnsi="宋体" w:cs="宋体"/>
                <w:sz w:val="24"/>
              </w:rPr>
              <w:t>接高球、低球动作较合理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6E3E20F">
            <w:pPr>
              <w:ind w:left="1"/>
            </w:pPr>
            <w:r>
              <w:rPr>
                <w:rFonts w:ascii="Tahoma" w:hAnsi="Tahoma" w:eastAsia="Tahoma" w:cs="Tahoma"/>
                <w:sz w:val="24"/>
              </w:rPr>
              <w:t>2.</w:t>
            </w:r>
            <w:r>
              <w:rPr>
                <w:rFonts w:ascii="宋体" w:hAnsi="宋体" w:cs="宋体"/>
                <w:sz w:val="24"/>
              </w:rPr>
              <w:t>接高球、低球动作基本合理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32BBC6E">
            <w:pPr>
              <w:ind w:left="1"/>
            </w:pPr>
            <w:r>
              <w:rPr>
                <w:rFonts w:ascii="Tahoma" w:hAnsi="Tahoma" w:eastAsia="Tahoma" w:cs="Tahoma"/>
                <w:sz w:val="24"/>
              </w:rPr>
              <w:t>2.</w:t>
            </w:r>
            <w:r>
              <w:rPr>
                <w:rFonts w:ascii="宋体" w:hAnsi="宋体" w:cs="宋体"/>
                <w:sz w:val="24"/>
              </w:rPr>
              <w:t>接高球、低球动作不合理</w:t>
            </w:r>
          </w:p>
        </w:tc>
      </w:tr>
      <w:tr w14:paraId="4824F669">
        <w:tblPrEx>
          <w:tblCellMar>
            <w:top w:w="88" w:type="dxa"/>
            <w:left w:w="60" w:type="dxa"/>
            <w:bottom w:w="0" w:type="dxa"/>
            <w:right w:w="60" w:type="dxa"/>
          </w:tblCellMar>
        </w:tblPrEx>
        <w:trPr>
          <w:trHeight w:val="761" w:hRule="atLeast"/>
        </w:trPr>
        <w:tc>
          <w:tcPr>
            <w:tcW w:w="14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CA6811"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9B52AFF">
            <w:r>
              <w:rPr>
                <w:rFonts w:ascii="Tahoma" w:hAnsi="Tahoma" w:eastAsia="Tahoma" w:cs="Tahoma"/>
                <w:sz w:val="24"/>
              </w:rPr>
              <w:t>3.</w:t>
            </w:r>
            <w:r>
              <w:rPr>
                <w:rFonts w:ascii="宋体" w:hAnsi="宋体" w:cs="宋体"/>
                <w:sz w:val="24"/>
              </w:rPr>
              <w:t>左右侧扑接球动作协调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9B50A61">
            <w:pPr>
              <w:ind w:left="1"/>
            </w:pPr>
            <w:r>
              <w:rPr>
                <w:rFonts w:ascii="Tahoma" w:hAnsi="Tahoma" w:eastAsia="Tahoma" w:cs="Tahoma"/>
                <w:sz w:val="24"/>
              </w:rPr>
              <w:t>3.</w:t>
            </w:r>
            <w:r>
              <w:rPr>
                <w:rFonts w:ascii="宋体" w:hAnsi="宋体" w:cs="宋体"/>
                <w:sz w:val="24"/>
              </w:rPr>
              <w:t>左右侧扑接球动作较协调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91C1E6C">
            <w:pPr>
              <w:ind w:left="1"/>
            </w:pPr>
            <w:r>
              <w:rPr>
                <w:rFonts w:ascii="Tahoma" w:hAnsi="Tahoma" w:eastAsia="Tahoma" w:cs="Tahoma"/>
                <w:sz w:val="24"/>
              </w:rPr>
              <w:t>3.</w:t>
            </w:r>
            <w:r>
              <w:rPr>
                <w:rFonts w:ascii="宋体" w:hAnsi="宋体" w:cs="宋体"/>
                <w:sz w:val="24"/>
              </w:rPr>
              <w:t>左右侧扑接球动作基本协调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67EEDF5">
            <w:pPr>
              <w:ind w:left="1"/>
            </w:pPr>
            <w:r>
              <w:rPr>
                <w:rFonts w:ascii="Tahoma" w:hAnsi="Tahoma" w:eastAsia="Tahoma" w:cs="Tahoma"/>
                <w:sz w:val="24"/>
              </w:rPr>
              <w:t>3.</w:t>
            </w:r>
            <w:r>
              <w:rPr>
                <w:rFonts w:ascii="宋体" w:hAnsi="宋体" w:cs="宋体"/>
                <w:sz w:val="24"/>
              </w:rPr>
              <w:t>左右侧扑接球动作不协调</w:t>
            </w:r>
          </w:p>
        </w:tc>
      </w:tr>
    </w:tbl>
    <w:p w14:paraId="4AF23372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4445</wp:posOffset>
                </wp:positionV>
                <wp:extent cx="142875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2205" y="752983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0.35pt;height:0pt;width:112.5pt;z-index:251659264;mso-width-relative:page;mso-height-relative:page;" filled="f" stroked="t" coordsize="21600,21600" o:gfxdata="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oELQfSAAAABAEAAA8AAAAAAAAAAQAgAAAAIgAAAGRycy9kb3ducmV2LnhtbFBLAQIUABQA&#10;AAAIAIdO4kDY5Yb89gEAAL4DAAAOAAAAAAAAAAEAIAAAACEBAABkcnMvZTJvRG9jLnhtbFBLBQYA&#10;AAAABgAGAFkBAACJ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51C0F4E">
      <w:pPr>
        <w:numPr>
          <w:ilvl w:val="0"/>
          <w:numId w:val="0"/>
        </w:numPr>
        <w:ind w:firstLine="664" w:firstLineChars="200"/>
        <w:rPr>
          <w:rFonts w:hint="eastAsia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/>
          <w:b/>
          <w:bCs/>
          <w:sz w:val="28"/>
          <w:szCs w:val="28"/>
        </w:rPr>
        <w:t>手抛球掷远（15分）</w:t>
      </w:r>
    </w:p>
    <w:p w14:paraId="5EFD5E38">
      <w:pPr>
        <w:numPr>
          <w:ilvl w:val="0"/>
          <w:numId w:val="0"/>
        </w:numPr>
        <w:ind w:firstLine="560" w:firstLineChars="200"/>
        <w:rPr>
          <w:sz w:val="32"/>
          <w:szCs w:val="40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1）</w:t>
      </w:r>
      <w:r>
        <w:rPr>
          <w:rFonts w:hint="eastAsia"/>
          <w:sz w:val="28"/>
          <w:szCs w:val="28"/>
        </w:rPr>
        <w:t>测试办法：守门员手持球（可做助跑）向规定限制区内手抛球掷远，球的落点必须在限制区内（大禁区两侧线向中场延伸至40米，两侧线的顶端间隔宽度为20米）。守门员手抛球时不能越出大禁区线。每人测3次，计最好一次成绩。</w:t>
      </w:r>
    </w:p>
    <w:p w14:paraId="49DA438C">
      <w:pPr>
        <w:spacing w:after="224"/>
        <w:ind w:left="58"/>
      </w:pPr>
      <w:r>
        <w:drawing>
          <wp:inline distT="0" distB="0" distL="114300" distR="114300">
            <wp:extent cx="4168140" cy="1353185"/>
            <wp:effectExtent l="0" t="0" r="3810" b="18415"/>
            <wp:docPr id="6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08945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2）</w:t>
      </w:r>
      <w:r>
        <w:rPr>
          <w:rFonts w:hint="eastAsia"/>
          <w:sz w:val="28"/>
          <w:szCs w:val="28"/>
        </w:rPr>
        <w:t xml:space="preserve">评分标准（表9）  </w:t>
      </w:r>
    </w:p>
    <w:p w14:paraId="74526CA0">
      <w:pPr>
        <w:ind w:firstLine="4480" w:firstLineChars="1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表9</w:t>
      </w:r>
    </w:p>
    <w:tbl>
      <w:tblPr>
        <w:tblStyle w:val="8"/>
        <w:tblW w:w="8707" w:type="dxa"/>
        <w:tblInd w:w="58" w:type="dxa"/>
        <w:tblLayout w:type="fixed"/>
        <w:tblCellMar>
          <w:top w:w="37" w:type="dxa"/>
          <w:left w:w="0" w:type="dxa"/>
          <w:bottom w:w="0" w:type="dxa"/>
          <w:right w:w="0" w:type="dxa"/>
        </w:tblCellMar>
      </w:tblPr>
      <w:tblGrid>
        <w:gridCol w:w="1352"/>
        <w:gridCol w:w="1260"/>
        <w:gridCol w:w="8"/>
        <w:gridCol w:w="1268"/>
        <w:gridCol w:w="1104"/>
        <w:gridCol w:w="1350"/>
        <w:gridCol w:w="1373"/>
        <w:gridCol w:w="992"/>
      </w:tblGrid>
      <w:tr w14:paraId="427D87BA">
        <w:tblPrEx>
          <w:tblCellMar>
            <w:top w:w="37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ABB37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手抛球</w:t>
            </w:r>
          </w:p>
          <w:p w14:paraId="4A8FE948">
            <w:pPr>
              <w:jc w:val="center"/>
            </w:pPr>
            <w:r>
              <w:rPr>
                <w:rFonts w:hint="eastAsia" w:ascii="宋体" w:hAnsi="宋体" w:cs="宋体"/>
                <w:sz w:val="24"/>
              </w:rPr>
              <w:t>掷远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E5CD864">
            <w:pPr>
              <w:ind w:left="270"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成绩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米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434EFEA">
            <w:pPr>
              <w:ind w:left="256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EA7A7AF">
            <w:pPr>
              <w:ind w:left="270"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成绩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米</w:t>
            </w:r>
            <w:r>
              <w:rPr>
                <w:rFonts w:ascii="宋体" w:hAnsi="宋体" w:cs="宋体"/>
                <w:sz w:val="24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63082E7">
            <w:pPr>
              <w:ind w:left="255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</w:tr>
      <w:tr w14:paraId="37FBF19E">
        <w:tblPrEx>
          <w:tblCellMar>
            <w:top w:w="37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D740FF4">
            <w:pPr>
              <w:ind w:left="277"/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A915C41">
            <w:pPr>
              <w:ind w:left="277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8966C7B">
            <w:pPr>
              <w:ind w:left="277"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1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4EABBD8">
            <w:pPr>
              <w:ind w:left="277"/>
              <w:jc w:val="center"/>
              <w:rPr>
                <w:rFonts w:hint="eastAsi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E7EC0C6"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012728C">
            <w:pPr>
              <w:ind w:left="277"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2C1AD1B">
            <w:pPr>
              <w:ind w:left="277"/>
              <w:rPr>
                <w:rFonts w:ascii="宋体" w:hAnsi="宋体" w:cs="宋体"/>
                <w:sz w:val="24"/>
              </w:rPr>
            </w:pPr>
          </w:p>
        </w:tc>
      </w:tr>
      <w:tr w14:paraId="4EBE4712">
        <w:tblPrEx>
          <w:tblCellMar>
            <w:top w:w="37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10C3031">
            <w:pPr>
              <w:ind w:left="19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评分</w:t>
            </w:r>
          </w:p>
          <w:p w14:paraId="448592C2">
            <w:pPr>
              <w:ind w:left="196"/>
              <w:jc w:val="center"/>
            </w:pPr>
            <w:r>
              <w:rPr>
                <w:rFonts w:ascii="宋体" w:hAnsi="宋体" w:cs="宋体"/>
                <w:sz w:val="24"/>
              </w:rPr>
              <w:t>标准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2A1C85C">
            <w:pPr>
              <w:ind w:left="1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ahoma" w:hAnsi="Tahoma" w:eastAsia="Tahoma" w:cs="Tahoma"/>
                <w:sz w:val="24"/>
              </w:rPr>
              <w:t>26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2B0E707">
            <w:pPr>
              <w:ind w:left="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290C177">
            <w:pPr>
              <w:ind w:left="4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B52BA6B">
            <w:pPr>
              <w:ind w:left="1" w:lef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18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2A2BD03">
            <w:pPr>
              <w:ind w:left="1" w:leftChars="0"/>
              <w:jc w:val="center"/>
              <w:rPr>
                <w:rFonts w:hint="default" w:ascii="Tahoma" w:hAnsi="Tahoma" w:eastAsia="宋体" w:cs="Tahoma"/>
                <w:sz w:val="24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8F9B41D">
            <w:pPr>
              <w:ind w:left="1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7</w:t>
            </w:r>
          </w:p>
        </w:tc>
      </w:tr>
      <w:tr w14:paraId="2210AE36">
        <w:tblPrEx>
          <w:tblCellMar>
            <w:top w:w="37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CFB9EB"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83BE381">
            <w:pPr>
              <w:ind w:left="1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ahoma" w:hAnsi="Tahoma" w:eastAsia="Tahoma" w:cs="Tahoma"/>
                <w:sz w:val="24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08F7906">
            <w:pPr>
              <w:ind w:left="1" w:leftChars="0"/>
              <w:jc w:val="center"/>
              <w:rPr>
                <w:rFonts w:hint="default" w:ascii="Tahoma" w:hAnsi="Tahoma" w:eastAsia="宋体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</w:rPr>
              <w:t>14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>.5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99B9FC7">
            <w:pPr>
              <w:ind w:left="1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AFA1523">
            <w:pPr>
              <w:ind w:left="1" w:lef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17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FD943D7">
            <w:pPr>
              <w:ind w:left="1" w:leftChars="0"/>
              <w:jc w:val="center"/>
              <w:rPr>
                <w:rFonts w:hint="default" w:ascii="Tahoma" w:hAnsi="Tahoma" w:eastAsia="宋体" w:cs="Tahoma"/>
                <w:sz w:val="24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10.5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DA284D1">
            <w:pPr>
              <w:ind w:right="1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6</w:t>
            </w:r>
          </w:p>
        </w:tc>
      </w:tr>
      <w:tr w14:paraId="7BF44CF1">
        <w:tblPrEx>
          <w:tblCellMar>
            <w:top w:w="37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C6FF91"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3BDC1EE">
            <w:pPr>
              <w:ind w:left="1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ahoma" w:hAnsi="Tahoma" w:eastAsia="Tahoma" w:cs="Tahoma"/>
                <w:sz w:val="24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903EF5F">
            <w:pPr>
              <w:ind w:left="1" w:leftChars="0"/>
              <w:jc w:val="center"/>
              <w:rPr>
                <w:rFonts w:hint="eastAsia" w:ascii="Tahoma" w:hAnsi="Tahoma" w:eastAsia="宋体" w:cs="Tahoma"/>
                <w:sz w:val="24"/>
                <w:lang w:eastAsia="zh-CN"/>
              </w:rPr>
            </w:pPr>
            <w:r>
              <w:rPr>
                <w:rFonts w:hint="eastAsia" w:ascii="Tahoma" w:hAnsi="Tahoma" w:eastAsia="Tahoma" w:cs="Tahoma"/>
                <w:sz w:val="24"/>
              </w:rPr>
              <w:t>1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8FF8BE8">
            <w:pPr>
              <w:ind w:right="1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1E974F2">
            <w:pPr>
              <w:ind w:left="1" w:lef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16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D34902E">
            <w:pPr>
              <w:ind w:left="1" w:leftChars="0"/>
              <w:jc w:val="center"/>
              <w:rPr>
                <w:rFonts w:hint="default" w:ascii="Tahoma" w:hAnsi="Tahoma" w:eastAsia="宋体" w:cs="Tahoma"/>
                <w:sz w:val="24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B00BE14">
            <w:pPr>
              <w:ind w:left="1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5</w:t>
            </w:r>
          </w:p>
        </w:tc>
      </w:tr>
      <w:tr w14:paraId="04B83EE8">
        <w:tblPrEx>
          <w:tblCellMar>
            <w:top w:w="37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E9DCFA"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A533143">
            <w:pPr>
              <w:ind w:left="1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ahoma" w:hAnsi="Tahoma" w:eastAsia="Tahoma" w:cs="Tahoma"/>
                <w:sz w:val="24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049B547">
            <w:pPr>
              <w:ind w:left="1" w:leftChars="0"/>
              <w:jc w:val="center"/>
              <w:rPr>
                <w:rFonts w:hint="default" w:ascii="Tahoma" w:hAnsi="Tahoma" w:eastAsia="宋体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</w:rPr>
              <w:t>1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>3.5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A48FF35">
            <w:pPr>
              <w:ind w:left="1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9C08BF8">
            <w:pPr>
              <w:ind w:left="1" w:lef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15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1917A09">
            <w:pPr>
              <w:ind w:left="1" w:leftChars="0"/>
              <w:jc w:val="center"/>
              <w:rPr>
                <w:rFonts w:hint="default" w:ascii="Tahoma" w:hAnsi="Tahoma" w:eastAsia="宋体" w:cs="Tahoma"/>
                <w:sz w:val="24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9.5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200C112">
            <w:pPr>
              <w:ind w:right="1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4</w:t>
            </w:r>
          </w:p>
        </w:tc>
      </w:tr>
      <w:tr w14:paraId="022C0321">
        <w:tblPrEx>
          <w:tblCellMar>
            <w:top w:w="37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5E52A4"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D60C96B">
            <w:pPr>
              <w:ind w:left="1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ahoma" w:hAnsi="Tahoma" w:eastAsia="Tahoma" w:cs="Tahoma"/>
                <w:sz w:val="24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944EA51">
            <w:pPr>
              <w:ind w:left="1" w:leftChars="0"/>
              <w:jc w:val="center"/>
              <w:rPr>
                <w:rFonts w:hint="eastAsia" w:ascii="Tahoma" w:hAnsi="Tahoma" w:eastAsia="宋体" w:cs="Tahoma"/>
                <w:sz w:val="24"/>
                <w:lang w:eastAsia="zh-CN"/>
              </w:rPr>
            </w:pPr>
            <w:r>
              <w:rPr>
                <w:rFonts w:hint="eastAsia" w:ascii="Tahoma" w:hAnsi="Tahoma" w:eastAsia="Tahoma" w:cs="Tahoma"/>
                <w:sz w:val="24"/>
              </w:rPr>
              <w:t>1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>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255305E">
            <w:pPr>
              <w:ind w:right="1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D58018F">
            <w:pPr>
              <w:ind w:left="1" w:lef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14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771B027">
            <w:pPr>
              <w:ind w:left="1" w:leftChars="0"/>
              <w:jc w:val="center"/>
              <w:rPr>
                <w:rFonts w:hint="eastAsia" w:ascii="Tahoma" w:hAnsi="Tahoma" w:eastAsia="宋体" w:cs="Tahoma"/>
                <w:sz w:val="24"/>
                <w:lang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ABDBA18">
            <w:pPr>
              <w:ind w:left="1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3</w:t>
            </w:r>
          </w:p>
        </w:tc>
      </w:tr>
      <w:tr w14:paraId="5B7BF213">
        <w:tblPrEx>
          <w:tblCellMar>
            <w:top w:w="37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F42BB9"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87DDA1B">
            <w:pPr>
              <w:ind w:left="1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ahoma" w:hAnsi="Tahoma" w:eastAsia="Tahoma" w:cs="Tahoma"/>
                <w:sz w:val="24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1BC8835">
            <w:pPr>
              <w:ind w:left="1" w:leftChars="0"/>
              <w:jc w:val="center"/>
              <w:rPr>
                <w:rFonts w:hint="default" w:ascii="Tahoma" w:hAnsi="Tahoma" w:eastAsia="宋体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</w:rPr>
              <w:t>1</w:t>
            </w:r>
            <w:r>
              <w:rPr>
                <w:rFonts w:hint="eastAsia" w:ascii="Tahoma" w:hAnsi="Tahoma" w:cs="Tahoma"/>
                <w:sz w:val="24"/>
                <w:lang w:val="en-US" w:eastAsia="zh-CN"/>
              </w:rPr>
              <w:t>2.5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631DE6A">
            <w:pPr>
              <w:ind w:left="1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CB6DDE6">
            <w:pPr>
              <w:ind w:left="1" w:lef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13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D9016F4">
            <w:pPr>
              <w:ind w:left="1" w:leftChars="0"/>
              <w:jc w:val="center"/>
              <w:rPr>
                <w:rFonts w:hint="default" w:ascii="Tahoma" w:hAnsi="Tahoma" w:eastAsia="宋体" w:cs="Tahoma"/>
                <w:sz w:val="24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8.5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DFE3AE2">
            <w:pPr>
              <w:ind w:right="1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2</w:t>
            </w:r>
          </w:p>
        </w:tc>
      </w:tr>
      <w:tr w14:paraId="5A5B17B3">
        <w:tblPrEx>
          <w:tblCellMar>
            <w:top w:w="37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B40337"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454E022">
            <w:pPr>
              <w:ind w:left="1" w:lef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5400155">
            <w:pPr>
              <w:ind w:left="1" w:leftChars="0"/>
              <w:jc w:val="center"/>
              <w:rPr>
                <w:rFonts w:hint="default" w:ascii="Tahoma" w:hAnsi="Tahoma" w:eastAsia="宋体" w:cs="Tahoma"/>
                <w:sz w:val="24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EA30742">
            <w:pPr>
              <w:ind w:right="1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FAAAD30">
            <w:pPr>
              <w:ind w:left="1" w:lef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12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95EC183">
            <w:pPr>
              <w:ind w:left="1" w:leftChars="0"/>
              <w:jc w:val="center"/>
              <w:rPr>
                <w:rFonts w:hint="eastAsia" w:ascii="Tahoma" w:hAnsi="Tahoma" w:eastAsia="宋体" w:cs="Tahoma"/>
                <w:sz w:val="24"/>
                <w:lang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729A1B3">
            <w:pPr>
              <w:ind w:left="1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1</w:t>
            </w:r>
          </w:p>
        </w:tc>
      </w:tr>
      <w:tr w14:paraId="2A122378">
        <w:tblPrEx>
          <w:tblCellMar>
            <w:top w:w="37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3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B9AC92"/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1362F75">
            <w:pPr>
              <w:ind w:left="1" w:lef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360F234">
            <w:pPr>
              <w:ind w:left="1" w:leftChars="0"/>
              <w:jc w:val="center"/>
              <w:rPr>
                <w:rFonts w:hint="default" w:ascii="Tahoma" w:hAnsi="Tahoma" w:eastAsia="宋体" w:cs="Tahoma"/>
                <w:sz w:val="24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11.5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95CBE1D">
            <w:pPr>
              <w:ind w:left="1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021B546">
            <w:pPr>
              <w:ind w:left="1"/>
              <w:jc w:val="center"/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EFB4DE7">
            <w:pPr>
              <w:ind w:right="2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C332864">
            <w:pPr>
              <w:ind w:right="1"/>
              <w:jc w:val="center"/>
            </w:pPr>
          </w:p>
        </w:tc>
      </w:tr>
    </w:tbl>
    <w:p w14:paraId="1EF39975">
      <w:pPr>
        <w:rPr>
          <w:sz w:val="36"/>
          <w:szCs w:val="44"/>
        </w:rPr>
      </w:pPr>
    </w:p>
    <w:p w14:paraId="229866EA"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default"/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踢远（15分）</w:t>
      </w:r>
    </w:p>
    <w:p w14:paraId="7AB36944">
      <w:pPr>
        <w:numPr>
          <w:ilvl w:val="0"/>
          <w:numId w:val="0"/>
        </w:numPr>
        <w:ind w:firstLine="560" w:firstLineChars="200"/>
        <w:rPr>
          <w:rFonts w:hint="eastAsia"/>
          <w:sz w:val="32"/>
          <w:szCs w:val="40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1）</w:t>
      </w:r>
      <w:r>
        <w:rPr>
          <w:rFonts w:hint="eastAsia"/>
          <w:sz w:val="28"/>
          <w:szCs w:val="28"/>
        </w:rPr>
        <w:t>测试办法：守门员在大禁区内选择一种方式向中场踢远（采用踢凌空球、反弹球、定位球等方法不限），球的落点必须在限制区内（大禁区两侧线向中场延伸至60米，两侧线顶端间隔宽度为45米）或线上。每人测3次，计最好一次成绩。</w:t>
      </w:r>
    </w:p>
    <w:p w14:paraId="47A27768">
      <w:pPr>
        <w:rPr>
          <w:sz w:val="32"/>
          <w:szCs w:val="40"/>
        </w:rPr>
      </w:pPr>
    </w:p>
    <w:p w14:paraId="5F953497">
      <w:r>
        <w:drawing>
          <wp:inline distT="0" distB="0" distL="114300" distR="114300">
            <wp:extent cx="4820285" cy="1469390"/>
            <wp:effectExtent l="0" t="0" r="18415" b="1651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4EE8">
      <w:pPr>
        <w:numPr>
          <w:ilvl w:val="0"/>
          <w:numId w:val="0"/>
        </w:numPr>
        <w:ind w:firstLine="560" w:firstLineChars="200"/>
        <w:rPr>
          <w:sz w:val="32"/>
          <w:szCs w:val="40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2）</w:t>
      </w:r>
      <w:r>
        <w:rPr>
          <w:rFonts w:hint="eastAsia"/>
          <w:sz w:val="28"/>
          <w:szCs w:val="28"/>
        </w:rPr>
        <w:t>评分标准（表10）</w:t>
      </w:r>
      <w:r>
        <w:rPr>
          <w:rFonts w:hint="eastAsia"/>
          <w:sz w:val="32"/>
          <w:szCs w:val="40"/>
        </w:rPr>
        <w:t xml:space="preserve">    </w:t>
      </w:r>
    </w:p>
    <w:p w14:paraId="765CFD2B">
      <w:pPr>
        <w:numPr>
          <w:ilvl w:val="0"/>
          <w:numId w:val="0"/>
        </w:numPr>
        <w:ind w:firstLine="560" w:firstLineChars="2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表10</w:t>
      </w:r>
    </w:p>
    <w:tbl>
      <w:tblPr>
        <w:tblStyle w:val="8"/>
        <w:tblpPr w:leftFromText="180" w:rightFromText="180" w:vertAnchor="text" w:horzAnchor="page" w:tblpX="2250" w:tblpY="329"/>
        <w:tblOverlap w:val="never"/>
        <w:tblW w:w="7290" w:type="dxa"/>
        <w:tblInd w:w="0" w:type="dxa"/>
        <w:tblLayout w:type="fixed"/>
        <w:tblCellMar>
          <w:top w:w="90" w:type="dxa"/>
          <w:left w:w="6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931"/>
        <w:gridCol w:w="1229"/>
        <w:gridCol w:w="1080"/>
        <w:gridCol w:w="810"/>
      </w:tblGrid>
      <w:tr w14:paraId="758376AE">
        <w:tblPrEx>
          <w:tblCellMar>
            <w:top w:w="90" w:type="dxa"/>
            <w:left w:w="6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BFC0BE9">
            <w:pPr>
              <w:ind w:firstLine="240" w:firstLineChars="100"/>
              <w:jc w:val="center"/>
            </w:pPr>
            <w:r>
              <w:rPr>
                <w:rFonts w:ascii="宋体" w:hAnsi="宋体" w:cs="宋体"/>
                <w:sz w:val="24"/>
              </w:rPr>
              <w:t>踢远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654FD6A">
            <w:pPr>
              <w:ind w:right="-60"/>
              <w:jc w:val="center"/>
            </w:pPr>
            <w:r>
              <w:rPr>
                <w:rFonts w:hint="eastAsia" w:ascii="宋体" w:hAnsi="宋体" w:cs="宋体"/>
                <w:sz w:val="24"/>
              </w:rPr>
              <w:t>成绩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米</w:t>
            </w:r>
            <w:r>
              <w:rPr>
                <w:rFonts w:ascii="宋体" w:hAnsi="宋体" w:cs="宋体"/>
                <w:sz w:val="24"/>
              </w:rPr>
              <w:t>）</w:t>
            </w:r>
          </w:p>
          <w:p w14:paraId="0BDAF272">
            <w:pPr>
              <w:ind w:right="-60"/>
              <w:jc w:val="center"/>
            </w:pP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1773568">
            <w:pPr>
              <w:ind w:left="163"/>
              <w:jc w:val="center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8BCE34E">
            <w:pPr>
              <w:ind w:right="-32"/>
              <w:jc w:val="center"/>
            </w:pPr>
            <w:r>
              <w:rPr>
                <w:rFonts w:hint="eastAsia" w:ascii="宋体" w:hAnsi="宋体" w:cs="宋体"/>
                <w:sz w:val="24"/>
              </w:rPr>
              <w:t>成绩</w:t>
            </w:r>
            <w:r>
              <w:rPr>
                <w:rFonts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米</w:t>
            </w:r>
            <w:r>
              <w:rPr>
                <w:rFonts w:ascii="宋体" w:hAnsi="宋体" w:cs="宋体"/>
                <w:sz w:val="24"/>
              </w:rPr>
              <w:t>）</w:t>
            </w:r>
          </w:p>
          <w:p w14:paraId="35B11A51">
            <w:pPr>
              <w:ind w:right="-60"/>
              <w:jc w:val="center"/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2EDD899">
            <w:pPr>
              <w:ind w:left="103"/>
              <w:jc w:val="center"/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</w:tr>
      <w:tr w14:paraId="7613A6B9">
        <w:tblPrEx>
          <w:tblCellMar>
            <w:top w:w="90" w:type="dxa"/>
            <w:left w:w="6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1DB0DB6">
            <w:pPr>
              <w:ind w:right="-60"/>
              <w:jc w:val="center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EAA516F">
            <w:pPr>
              <w:ind w:right="-6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4B6BF55">
            <w:pPr>
              <w:ind w:right="-6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3AA587C">
            <w:pPr>
              <w:ind w:right="-6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52356C9">
            <w:pPr>
              <w:ind w:right="-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E7309E1">
            <w:pPr>
              <w:ind w:right="-6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女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20668A6B">
            <w:pPr>
              <w:ind w:right="-60"/>
              <w:rPr>
                <w:rFonts w:ascii="宋体" w:hAnsi="宋体" w:cs="宋体"/>
                <w:sz w:val="24"/>
              </w:rPr>
            </w:pPr>
          </w:p>
        </w:tc>
      </w:tr>
      <w:tr w14:paraId="05C4D814">
        <w:tblPrEx>
          <w:tblCellMar>
            <w:top w:w="90" w:type="dxa"/>
            <w:left w:w="6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0F23DC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</w:t>
            </w:r>
            <w:r>
              <w:rPr>
                <w:rFonts w:ascii="宋体" w:hAnsi="宋体" w:cs="宋体"/>
                <w:sz w:val="24"/>
              </w:rPr>
              <w:t>分</w:t>
            </w:r>
          </w:p>
          <w:p w14:paraId="537CCE30">
            <w:pPr>
              <w:jc w:val="center"/>
            </w:pPr>
            <w:r>
              <w:rPr>
                <w:rFonts w:ascii="宋体" w:hAnsi="宋体" w:cs="宋体"/>
                <w:sz w:val="24"/>
              </w:rPr>
              <w:t>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A353A6B">
            <w:pPr>
              <w:ind w:right="61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ahoma" w:hAnsi="Tahoma" w:eastAsia="Tahoma" w:cs="Tahoma"/>
                <w:sz w:val="24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8133247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20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8F59BA4">
            <w:pPr>
              <w:ind w:right="60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575035C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F2FB9C6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64CEA52">
            <w:pPr>
              <w:ind w:right="59" w:firstLine="241" w:firstLineChars="100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7</w:t>
            </w:r>
          </w:p>
        </w:tc>
      </w:tr>
      <w:tr w14:paraId="5E9F72FD">
        <w:tblPrEx>
          <w:tblCellMar>
            <w:top w:w="90" w:type="dxa"/>
            <w:left w:w="6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1C4FDB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3FCA92C">
            <w:pPr>
              <w:ind w:right="61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ahoma" w:hAnsi="Tahoma" w:eastAsia="Tahoma" w:cs="Tahoma"/>
                <w:sz w:val="24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48C9CF0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0B675E4">
            <w:pPr>
              <w:ind w:right="58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4FC1553">
            <w:pPr>
              <w:ind w:right="61" w:righ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B6E2825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C7281FB">
            <w:pPr>
              <w:ind w:firstLine="241" w:firstLineChars="100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6</w:t>
            </w:r>
          </w:p>
        </w:tc>
      </w:tr>
      <w:tr w14:paraId="7B156787">
        <w:tblPrEx>
          <w:tblCellMar>
            <w:top w:w="90" w:type="dxa"/>
            <w:left w:w="6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1B9A32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22EB45B">
            <w:pPr>
              <w:ind w:right="61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ahoma" w:hAnsi="Tahoma" w:eastAsia="Tahoma" w:cs="Tahoma"/>
                <w:sz w:val="24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0023E76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EE1241B">
            <w:pPr>
              <w:ind w:right="60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4326B6B">
            <w:pPr>
              <w:ind w:right="61" w:righ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F42BF28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10.5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D6D6CF7">
            <w:pPr>
              <w:ind w:right="59" w:firstLine="240" w:firstLineChars="100"/>
              <w:rPr>
                <w:rFonts w:hint="eastAsia"/>
              </w:rPr>
            </w:pPr>
            <w:r>
              <w:rPr>
                <w:rFonts w:ascii="Tahoma" w:hAnsi="Tahoma" w:eastAsia="Tahoma" w:cs="Tahoma"/>
                <w:b/>
                <w:sz w:val="24"/>
              </w:rPr>
              <w:t>5</w:t>
            </w:r>
            <w:r>
              <w:rPr>
                <w:rFonts w:hint="eastAsia" w:ascii="Tahoma" w:hAnsi="Tahoma" w:cs="Tahoma"/>
                <w:b/>
                <w:sz w:val="24"/>
              </w:rPr>
              <w:t xml:space="preserve"> </w:t>
            </w:r>
          </w:p>
        </w:tc>
      </w:tr>
      <w:tr w14:paraId="62779B97">
        <w:tblPrEx>
          <w:tblCellMar>
            <w:top w:w="90" w:type="dxa"/>
            <w:left w:w="6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64F6C7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80A805A">
            <w:pPr>
              <w:ind w:right="61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ahoma" w:hAnsi="Tahoma" w:eastAsia="Tahoma" w:cs="Tahoma"/>
                <w:sz w:val="24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7CAC8C2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2EDB1A6">
            <w:pPr>
              <w:ind w:right="58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430B8ED">
            <w:pPr>
              <w:ind w:right="61" w:righ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A4927F0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57308B1">
            <w:pPr>
              <w:ind w:firstLine="241" w:firstLineChars="100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4</w:t>
            </w:r>
          </w:p>
        </w:tc>
      </w:tr>
      <w:tr w14:paraId="6B62AA0B">
        <w:tblPrEx>
          <w:tblCellMar>
            <w:top w:w="90" w:type="dxa"/>
            <w:left w:w="6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CA1B08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5C9EE8F">
            <w:pPr>
              <w:ind w:right="61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ahoma" w:hAnsi="Tahoma" w:eastAsia="Tahoma" w:cs="Tahoma"/>
                <w:sz w:val="24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3E76C7EF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BABDBDE">
            <w:pPr>
              <w:ind w:right="60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34D4D4C">
            <w:pPr>
              <w:ind w:right="61" w:righ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AD59B8B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9.5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8105FE5">
            <w:pPr>
              <w:ind w:right="59" w:firstLine="241" w:firstLineChars="100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3</w:t>
            </w:r>
          </w:p>
        </w:tc>
      </w:tr>
      <w:tr w14:paraId="0515D8C9">
        <w:tblPrEx>
          <w:tblCellMar>
            <w:top w:w="90" w:type="dxa"/>
            <w:left w:w="6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F75C94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8F1B68F">
            <w:pPr>
              <w:ind w:right="61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ahoma" w:hAnsi="Tahoma" w:eastAsia="Tahoma" w:cs="Tahoma"/>
                <w:sz w:val="24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A8A5FC5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A8AF539">
            <w:pPr>
              <w:ind w:right="58"/>
              <w:jc w:val="center"/>
            </w:pPr>
            <w:r>
              <w:rPr>
                <w:rFonts w:hint="eastAsia" w:ascii="Tahoma" w:hAnsi="Tahoma" w:cs="Tahoma"/>
                <w:b/>
                <w:sz w:val="24"/>
              </w:rPr>
              <w:t>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0AE76C3">
            <w:pPr>
              <w:ind w:right="61" w:righ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0B662E0">
            <w:pPr>
              <w:ind w:right="61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CBF3B3A">
            <w:pPr>
              <w:ind w:firstLine="241" w:firstLineChars="100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2</w:t>
            </w:r>
          </w:p>
        </w:tc>
      </w:tr>
      <w:tr w14:paraId="78B6A625">
        <w:tblPrEx>
          <w:tblCellMar>
            <w:top w:w="90" w:type="dxa"/>
            <w:left w:w="6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221EEC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1624B62F">
            <w:pPr>
              <w:ind w:right="61" w:righ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3ACA7DB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67A86D03">
            <w:pPr>
              <w:ind w:right="60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99FCAB6">
            <w:pPr>
              <w:ind w:right="61" w:righ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220F36F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8.5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57BBDE7">
            <w:pPr>
              <w:ind w:right="59" w:firstLine="241" w:firstLineChars="100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1</w:t>
            </w:r>
          </w:p>
        </w:tc>
      </w:tr>
      <w:tr w14:paraId="62D77468">
        <w:tblPrEx>
          <w:tblCellMar>
            <w:top w:w="90" w:type="dxa"/>
            <w:left w:w="6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9E1FB6"/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909473A">
            <w:pPr>
              <w:ind w:right="61" w:rightChars="0"/>
              <w:jc w:val="center"/>
              <w:rPr>
                <w:rFonts w:hint="default" w:ascii="Tahoma" w:hAnsi="Tahoma" w:eastAsia="Tahoma" w:cs="Tahoma"/>
                <w:sz w:val="24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sz w:val="24"/>
                <w:lang w:val="en-US" w:eastAsia="zh-CN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B984CED">
            <w:pPr>
              <w:ind w:right="6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ahoma" w:hAnsi="Tahoma" w:cs="Tahoma"/>
                <w:sz w:val="24"/>
                <w:lang w:val="en-US" w:eastAsia="zh-CN"/>
              </w:rPr>
              <w:t>13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9CB56F9">
            <w:pPr>
              <w:ind w:right="58"/>
              <w:jc w:val="center"/>
              <w:rPr>
                <w:rFonts w:hint="eastAsia"/>
              </w:rPr>
            </w:pPr>
            <w:r>
              <w:rPr>
                <w:rFonts w:hint="eastAsia" w:ascii="Tahoma" w:hAnsi="Tahoma" w:cs="Tahoma"/>
                <w:b/>
                <w:sz w:val="24"/>
              </w:rPr>
              <w:t>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440179C9">
            <w:pPr>
              <w:ind w:right="61"/>
              <w:jc w:val="center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03DF40B">
            <w:pPr>
              <w:ind w:right="61"/>
              <w:jc w:val="center"/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9CD4886">
            <w:pPr>
              <w:ind w:left="154"/>
              <w:jc w:val="center"/>
            </w:pPr>
          </w:p>
        </w:tc>
      </w:tr>
    </w:tbl>
    <w:p w14:paraId="2FD5F84B">
      <w:pPr>
        <w:rPr>
          <w:sz w:val="32"/>
          <w:szCs w:val="40"/>
        </w:rPr>
      </w:pPr>
    </w:p>
    <w:p w14:paraId="714A6E9C">
      <w:pPr>
        <w:rPr>
          <w:sz w:val="32"/>
          <w:szCs w:val="40"/>
        </w:rPr>
      </w:pPr>
    </w:p>
    <w:p w14:paraId="15CA1AAD">
      <w:pPr>
        <w:rPr>
          <w:sz w:val="32"/>
          <w:szCs w:val="40"/>
        </w:rPr>
      </w:pPr>
    </w:p>
    <w:p w14:paraId="3E60B59F">
      <w:pPr>
        <w:rPr>
          <w:rFonts w:hint="eastAsia"/>
          <w:b/>
          <w:bCs/>
          <w:sz w:val="32"/>
          <w:szCs w:val="40"/>
        </w:rPr>
      </w:pPr>
    </w:p>
    <w:p w14:paraId="710D9DB8">
      <w:pP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</w:p>
    <w:p w14:paraId="1C646DF9">
      <w:pP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</w:p>
    <w:p w14:paraId="3AB990EE">
      <w:pP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</w:p>
    <w:p w14:paraId="2BE2F94E">
      <w:pP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</w:p>
    <w:p w14:paraId="671E5C4B">
      <w:pP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</w:p>
    <w:p w14:paraId="69721EB9">
      <w:pP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</w:pPr>
    </w:p>
    <w:p w14:paraId="58CD4476">
      <w:pPr>
        <w:ind w:firstLine="320" w:firstLineChars="100"/>
        <w:rPr>
          <w:b/>
          <w:bCs/>
          <w:sz w:val="32"/>
          <w:szCs w:val="40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现场实战对抗赛表现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</w:rPr>
        <w:t>（40分）</w:t>
      </w:r>
    </w:p>
    <w:p w14:paraId="7F399966">
      <w:pPr>
        <w:ind w:firstLine="664" w:firstLineChars="200"/>
        <w:rPr>
          <w:rFonts w:hint="eastAsia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1.</w:t>
      </w:r>
      <w:r>
        <w:rPr>
          <w:rFonts w:hint="eastAsia"/>
          <w:sz w:val="28"/>
          <w:szCs w:val="28"/>
        </w:rPr>
        <w:t>考试方法：守门员分配到各组中参与比赛。</w:t>
      </w:r>
    </w:p>
    <w:p w14:paraId="4AA793EB">
      <w:pPr>
        <w:ind w:firstLine="664" w:firstLineChars="200"/>
        <w:rPr>
          <w:rFonts w:hint="eastAsia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.</w:t>
      </w:r>
      <w:r>
        <w:rPr>
          <w:rFonts w:hint="eastAsia"/>
          <w:sz w:val="28"/>
          <w:szCs w:val="28"/>
        </w:rPr>
        <w:t>评分标准：参照实战能力评分细则（表11），独立对考生的技术能力、战术能力、心理素质以及比赛作风等方面进行综合评定。</w:t>
      </w:r>
    </w:p>
    <w:p w14:paraId="27AF1BF5">
      <w:pPr>
        <w:ind w:firstLine="3640" w:firstLineChars="1300"/>
        <w:rPr>
          <w:sz w:val="32"/>
          <w:szCs w:val="40"/>
        </w:rPr>
      </w:pPr>
      <w:r>
        <w:rPr>
          <w:rFonts w:hint="eastAsia"/>
          <w:sz w:val="28"/>
          <w:szCs w:val="28"/>
        </w:rPr>
        <w:t xml:space="preserve">  表11</w:t>
      </w:r>
    </w:p>
    <w:tbl>
      <w:tblPr>
        <w:tblStyle w:val="8"/>
        <w:tblW w:w="8475" w:type="dxa"/>
        <w:tblInd w:w="58" w:type="dxa"/>
        <w:tblLayout w:type="fixed"/>
        <w:tblCellMar>
          <w:top w:w="89" w:type="dxa"/>
          <w:left w:w="115" w:type="dxa"/>
          <w:bottom w:w="0" w:type="dxa"/>
          <w:right w:w="115" w:type="dxa"/>
        </w:tblCellMar>
      </w:tblPr>
      <w:tblGrid>
        <w:gridCol w:w="1314"/>
        <w:gridCol w:w="1797"/>
        <w:gridCol w:w="1756"/>
        <w:gridCol w:w="1804"/>
        <w:gridCol w:w="1804"/>
      </w:tblGrid>
      <w:tr w14:paraId="47456944">
        <w:tblPrEx>
          <w:tblCellMar>
            <w:top w:w="89" w:type="dxa"/>
            <w:left w:w="115" w:type="dxa"/>
            <w:bottom w:w="0" w:type="dxa"/>
            <w:right w:w="115" w:type="dxa"/>
          </w:tblCellMar>
        </w:tblPrEx>
        <w:trPr>
          <w:trHeight w:val="488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CEF52A4">
            <w:pPr>
              <w:pStyle w:val="7"/>
              <w:widowControl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分值范围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407A633">
            <w:pPr>
              <w:pStyle w:val="7"/>
              <w:widowControl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A（40</w:t>
            </w:r>
            <w:r>
              <w:rPr>
                <w:rFonts w:hint="eastAsia" w:ascii="Arial" w:hAnsi="Arial" w:cs="Arial"/>
                <w:b/>
                <w:bCs/>
                <w:color w:val="000000"/>
              </w:rPr>
              <w:t>-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33分）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731404C0">
            <w:pPr>
              <w:pStyle w:val="7"/>
              <w:widowControl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B（32</w:t>
            </w:r>
            <w:r>
              <w:rPr>
                <w:rFonts w:ascii="Arial" w:hAnsi="Arial" w:cs="Arial"/>
                <w:b/>
                <w:bCs/>
                <w:color w:val="000000"/>
              </w:rPr>
              <w:t>—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24分）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2FBD8187">
            <w:pPr>
              <w:pStyle w:val="7"/>
              <w:widowControl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C（23</w:t>
            </w:r>
            <w:r>
              <w:rPr>
                <w:rFonts w:ascii="Arial" w:hAnsi="Arial" w:cs="Arial"/>
                <w:b/>
                <w:bCs/>
                <w:color w:val="000000"/>
              </w:rPr>
              <w:t>—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15分）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51F19909">
            <w:pPr>
              <w:pStyle w:val="7"/>
              <w:widowControl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D（14分以下）</w:t>
            </w:r>
          </w:p>
        </w:tc>
      </w:tr>
      <w:tr w14:paraId="54D04B02">
        <w:tblPrEx>
          <w:tblCellMar>
            <w:top w:w="89" w:type="dxa"/>
            <w:left w:w="115" w:type="dxa"/>
            <w:bottom w:w="0" w:type="dxa"/>
            <w:right w:w="115" w:type="dxa"/>
          </w:tblCellMar>
        </w:tblPrEx>
        <w:trPr>
          <w:trHeight w:val="2979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center"/>
          </w:tcPr>
          <w:p w14:paraId="080E4073">
            <w:pPr>
              <w:pStyle w:val="7"/>
              <w:widowControl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比赛表现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64A721B3">
            <w:pPr>
              <w:pStyle w:val="7"/>
              <w:widowControl/>
            </w:pPr>
            <w:r>
              <w:rPr>
                <w:rFonts w:ascii="宋体" w:hAnsi="宋体" w:cs="宋体"/>
              </w:rPr>
              <w:t>战术</w:t>
            </w:r>
            <w:r>
              <w:rPr>
                <w:rFonts w:hint="eastAsia" w:ascii="宋体" w:hAnsi="宋体" w:cs="宋体"/>
              </w:rPr>
              <w:t>意识表现突出</w:t>
            </w:r>
            <w:r>
              <w:rPr>
                <w:rFonts w:ascii="宋体" w:hAnsi="宋体" w:cs="宋体"/>
              </w:rPr>
              <w:t>，</w:t>
            </w:r>
            <w:r>
              <w:rPr>
                <w:rFonts w:hint="eastAsia" w:ascii="宋体" w:hAnsi="宋体" w:cs="宋体"/>
              </w:rPr>
              <w:t>阅读比赛能力强；站位选位合理</w:t>
            </w:r>
            <w:r>
              <w:rPr>
                <w:rFonts w:ascii="宋体" w:hAnsi="宋体" w:cs="宋体"/>
              </w:rPr>
              <w:t>，</w:t>
            </w:r>
            <w:r>
              <w:rPr>
                <w:rFonts w:hint="eastAsia" w:ascii="宋体" w:hAnsi="宋体" w:cs="宋体"/>
              </w:rPr>
              <w:t>反应能力强，弹跳力好，接、扑球技术运用合理、熟练。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58F11352">
            <w:pPr>
              <w:pStyle w:val="7"/>
              <w:widowControl/>
            </w:pPr>
            <w:r>
              <w:rPr>
                <w:rFonts w:ascii="宋体" w:hAnsi="宋体" w:cs="宋体"/>
              </w:rPr>
              <w:t>战术</w:t>
            </w:r>
            <w:r>
              <w:rPr>
                <w:rFonts w:hint="eastAsia" w:ascii="宋体" w:hAnsi="宋体" w:cs="宋体"/>
              </w:rPr>
              <w:t>意识表现良好</w:t>
            </w:r>
            <w:r>
              <w:rPr>
                <w:rFonts w:ascii="宋体" w:hAnsi="宋体" w:cs="宋体"/>
              </w:rPr>
              <w:t>，</w:t>
            </w:r>
            <w:r>
              <w:rPr>
                <w:rFonts w:hint="eastAsia" w:ascii="宋体" w:hAnsi="宋体" w:cs="宋体"/>
              </w:rPr>
              <w:t>阅读比赛能力较强；站位选位合理</w:t>
            </w:r>
            <w:r>
              <w:rPr>
                <w:rFonts w:ascii="宋体" w:hAnsi="宋体" w:cs="宋体"/>
              </w:rPr>
              <w:t>，</w:t>
            </w:r>
            <w:r>
              <w:rPr>
                <w:rFonts w:hint="eastAsia" w:ascii="宋体" w:hAnsi="宋体" w:cs="宋体"/>
              </w:rPr>
              <w:t>反应能力较强，弹跳力较好，接、扑球技术运用较合理、熟练。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541CD9C8">
            <w:pPr>
              <w:pStyle w:val="7"/>
              <w:widowControl/>
            </w:pPr>
            <w:r>
              <w:rPr>
                <w:rFonts w:ascii="宋体" w:hAnsi="宋体" w:cs="宋体"/>
              </w:rPr>
              <w:t>战术</w:t>
            </w:r>
            <w:r>
              <w:rPr>
                <w:rFonts w:hint="eastAsia" w:ascii="宋体" w:hAnsi="宋体" w:cs="宋体"/>
              </w:rPr>
              <w:t>意识表现一般</w:t>
            </w:r>
            <w:r>
              <w:rPr>
                <w:rFonts w:ascii="宋体" w:hAnsi="宋体" w:cs="宋体"/>
              </w:rPr>
              <w:t>，</w:t>
            </w:r>
            <w:r>
              <w:rPr>
                <w:rFonts w:hint="eastAsia" w:ascii="宋体" w:hAnsi="宋体" w:cs="宋体"/>
              </w:rPr>
              <w:t>阅读比赛能力一般；站位选位一般</w:t>
            </w:r>
            <w:r>
              <w:rPr>
                <w:rFonts w:ascii="宋体" w:hAnsi="宋体" w:cs="宋体"/>
              </w:rPr>
              <w:t>，</w:t>
            </w:r>
            <w:r>
              <w:rPr>
                <w:rFonts w:hint="eastAsia" w:ascii="宋体" w:hAnsi="宋体" w:cs="宋体"/>
              </w:rPr>
              <w:t>反应能力和弹跳力较好，接、扑球技术运用不够合理。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D"/>
            <w:noWrap w:val="0"/>
            <w:vAlign w:val="top"/>
          </w:tcPr>
          <w:p w14:paraId="042F158F">
            <w:pPr>
              <w:pStyle w:val="7"/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战术</w:t>
            </w:r>
            <w:r>
              <w:rPr>
                <w:rFonts w:hint="eastAsia" w:ascii="宋体" w:hAnsi="宋体" w:cs="宋体"/>
              </w:rPr>
              <w:t>意识表现较差</w:t>
            </w:r>
            <w:r>
              <w:rPr>
                <w:rFonts w:ascii="宋体" w:hAnsi="宋体" w:cs="宋体"/>
              </w:rPr>
              <w:t>，</w:t>
            </w:r>
            <w:r>
              <w:rPr>
                <w:rFonts w:hint="eastAsia" w:ascii="宋体" w:hAnsi="宋体" w:cs="宋体"/>
              </w:rPr>
              <w:t>阅读比赛能力差；站位选位不正确，反应能力和弹跳力一般，接、扑球技术运用不合理。</w:t>
            </w:r>
          </w:p>
        </w:tc>
      </w:tr>
    </w:tbl>
    <w:p w14:paraId="08F320CF">
      <w:pP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6CC56B01">
      <w:pPr>
        <w:spacing w:after="123" w:line="265" w:lineRule="auto"/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四、测试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总分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100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分</w:t>
      </w:r>
    </w:p>
    <w:p w14:paraId="633941FB">
      <w:pPr>
        <w:spacing w:after="156" w:line="265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</w:rPr>
        <w:t>普通</w:t>
      </w:r>
      <w:r>
        <w:rPr>
          <w:rFonts w:ascii="宋体" w:hAnsi="宋体" w:cs="宋体"/>
          <w:sz w:val="28"/>
          <w:szCs w:val="28"/>
        </w:rPr>
        <w:t>队员测试总分</w:t>
      </w:r>
      <w:r>
        <w:rPr>
          <w:rFonts w:ascii="Times New Roman" w:hAnsi="Times New Roman" w:eastAsia="Times New Roman"/>
          <w:sz w:val="28"/>
          <w:szCs w:val="28"/>
        </w:rPr>
        <w:t>=</w:t>
      </w:r>
      <w:r>
        <w:rPr>
          <w:rFonts w:hint="eastAsia" w:ascii="Times New Roman" w:hAnsi="Times New Roman" w:eastAsia="Times New Roman"/>
          <w:sz w:val="28"/>
          <w:szCs w:val="28"/>
          <w:lang w:val="en-US" w:eastAsia="zh-CN"/>
        </w:rPr>
        <w:t>5-25米折返跑</w:t>
      </w:r>
      <w:r>
        <w:rPr>
          <w:rFonts w:ascii="宋体" w:hAnsi="宋体" w:cs="宋体"/>
          <w:sz w:val="28"/>
          <w:szCs w:val="28"/>
        </w:rPr>
        <w:t>（</w:t>
      </w:r>
      <w:r>
        <w:rPr>
          <w:rFonts w:ascii="黑体" w:hAnsi="黑体" w:eastAsia="黑体" w:cs="宋体"/>
          <w:sz w:val="28"/>
          <w:szCs w:val="28"/>
        </w:rPr>
        <w:t>15</w:t>
      </w:r>
      <w:r>
        <w:rPr>
          <w:rFonts w:ascii="宋体" w:hAnsi="宋体" w:cs="宋体"/>
          <w:sz w:val="28"/>
          <w:szCs w:val="28"/>
        </w:rPr>
        <w:t>分）+颠球（</w:t>
      </w:r>
      <w:r>
        <w:rPr>
          <w:rFonts w:hint="eastAsia" w:ascii="Arial" w:hAnsi="Arial" w:cs="Arial"/>
          <w:sz w:val="28"/>
          <w:szCs w:val="28"/>
        </w:rPr>
        <w:t>15</w:t>
      </w:r>
      <w:r>
        <w:rPr>
          <w:rFonts w:ascii="宋体" w:hAnsi="宋体" w:cs="宋体"/>
          <w:sz w:val="28"/>
          <w:szCs w:val="28"/>
        </w:rPr>
        <w:t>分）</w:t>
      </w:r>
      <w:r>
        <w:rPr>
          <w:rFonts w:ascii="Arial" w:hAnsi="Arial" w:eastAsia="Arial" w:cs="Arial"/>
          <w:sz w:val="28"/>
          <w:szCs w:val="28"/>
        </w:rPr>
        <w:t>+</w:t>
      </w:r>
      <w:r>
        <w:rPr>
          <w:rFonts w:ascii="宋体" w:hAnsi="宋体" w:cs="宋体"/>
          <w:sz w:val="28"/>
          <w:szCs w:val="28"/>
        </w:rPr>
        <w:t>运球绕杆射门（</w:t>
      </w:r>
      <w:r>
        <w:rPr>
          <w:rFonts w:hint="eastAsia" w:ascii="Arial" w:hAnsi="Arial" w:cs="Arial"/>
          <w:sz w:val="28"/>
          <w:szCs w:val="28"/>
        </w:rPr>
        <w:t>15</w:t>
      </w:r>
      <w:r>
        <w:rPr>
          <w:rFonts w:ascii="宋体" w:hAnsi="宋体" w:cs="宋体"/>
          <w:sz w:val="28"/>
          <w:szCs w:val="28"/>
        </w:rPr>
        <w:t>分）</w:t>
      </w:r>
      <w:r>
        <w:rPr>
          <w:rFonts w:ascii="Arial" w:hAnsi="Arial" w:eastAsia="Arial" w:cs="Arial"/>
          <w:sz w:val="28"/>
          <w:szCs w:val="28"/>
        </w:rPr>
        <w:t>+</w:t>
      </w:r>
      <w:r>
        <w:rPr>
          <w:rFonts w:ascii="宋体" w:hAnsi="宋体" w:cs="宋体"/>
          <w:sz w:val="28"/>
          <w:szCs w:val="28"/>
          <w:shd w:val="clear" w:color="auto" w:fill="FDFDFD"/>
        </w:rPr>
        <w:t>定点传</w:t>
      </w:r>
      <w:r>
        <w:rPr>
          <w:rFonts w:hint="eastAsia" w:ascii="宋体" w:hAnsi="宋体" w:cs="宋体"/>
          <w:sz w:val="28"/>
          <w:szCs w:val="28"/>
          <w:shd w:val="clear" w:color="auto" w:fill="FDFDFD"/>
        </w:rPr>
        <w:t>准</w:t>
      </w:r>
      <w:r>
        <w:rPr>
          <w:rFonts w:ascii="宋体" w:hAnsi="宋体" w:cs="宋体"/>
          <w:sz w:val="28"/>
          <w:szCs w:val="28"/>
        </w:rPr>
        <w:t>（</w:t>
      </w:r>
      <w:r>
        <w:rPr>
          <w:rFonts w:ascii="Arial" w:hAnsi="Arial" w:eastAsia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分）</w:t>
      </w:r>
      <w:r>
        <w:rPr>
          <w:rFonts w:ascii="Arial" w:hAnsi="Arial" w:eastAsia="Arial" w:cs="Arial"/>
          <w:sz w:val="28"/>
          <w:szCs w:val="28"/>
        </w:rPr>
        <w:t>+</w:t>
      </w:r>
      <w:r>
        <w:rPr>
          <w:rFonts w:hint="eastAsia" w:ascii="Arial" w:hAnsi="Arial" w:eastAsia="Arial" w:cs="Arial"/>
          <w:sz w:val="28"/>
          <w:szCs w:val="28"/>
          <w:lang w:val="en-US" w:eastAsia="zh-CN"/>
        </w:rPr>
        <w:t>现场实战对抗赛表现</w:t>
      </w:r>
      <w:r>
        <w:rPr>
          <w:rFonts w:ascii="宋体" w:hAnsi="宋体" w:cs="宋体"/>
          <w:sz w:val="28"/>
          <w:szCs w:val="28"/>
        </w:rPr>
        <w:t>（</w:t>
      </w:r>
      <w:r>
        <w:rPr>
          <w:rFonts w:hint="eastAsia" w:ascii="Arial" w:hAnsi="Arial" w:cs="Arial"/>
          <w:sz w:val="28"/>
          <w:szCs w:val="28"/>
        </w:rPr>
        <w:t>40</w:t>
      </w:r>
      <w:r>
        <w:rPr>
          <w:rFonts w:ascii="宋体" w:hAnsi="宋体" w:cs="宋体"/>
          <w:sz w:val="28"/>
          <w:szCs w:val="28"/>
        </w:rPr>
        <w:t>分）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437D3492">
      <w:pPr>
        <w:spacing w:after="165"/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ascii="宋体" w:hAnsi="宋体" w:cs="宋体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ascii="宋体" w:hAnsi="宋体" w:cs="宋体"/>
          <w:sz w:val="28"/>
          <w:szCs w:val="28"/>
        </w:rPr>
        <w:t>）守门员测试总分</w:t>
      </w:r>
      <w:r>
        <w:rPr>
          <w:rFonts w:ascii="Times New Roman" w:hAnsi="Times New Roman" w:eastAsia="Times New Roman"/>
          <w:sz w:val="28"/>
          <w:szCs w:val="28"/>
        </w:rPr>
        <w:t>=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立定跳远</w:t>
      </w:r>
      <w:r>
        <w:rPr>
          <w:rFonts w:ascii="宋体" w:hAnsi="宋体" w:cs="宋体"/>
          <w:sz w:val="28"/>
          <w:szCs w:val="28"/>
        </w:rPr>
        <w:t>（15分）+扑接球（</w:t>
      </w:r>
      <w:r>
        <w:rPr>
          <w:rFonts w:ascii="Arial" w:hAnsi="Arial" w:eastAsia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分）</w:t>
      </w:r>
      <w:r>
        <w:rPr>
          <w:rFonts w:ascii="Arial" w:hAnsi="Arial" w:eastAsia="Arial" w:cs="Arial"/>
          <w:sz w:val="28"/>
          <w:szCs w:val="28"/>
        </w:rPr>
        <w:t>+</w:t>
      </w:r>
      <w:r>
        <w:rPr>
          <w:rFonts w:ascii="宋体" w:hAnsi="宋体" w:cs="宋体"/>
          <w:sz w:val="28"/>
          <w:szCs w:val="28"/>
        </w:rPr>
        <w:t>手抛球</w:t>
      </w:r>
      <w:r>
        <w:rPr>
          <w:rFonts w:hint="eastAsia" w:ascii="宋体" w:hAnsi="宋体" w:cs="宋体"/>
          <w:sz w:val="28"/>
          <w:szCs w:val="28"/>
        </w:rPr>
        <w:t>掷远</w:t>
      </w:r>
      <w:r>
        <w:rPr>
          <w:rFonts w:ascii="宋体" w:hAnsi="宋体" w:cs="宋体"/>
          <w:sz w:val="28"/>
          <w:szCs w:val="28"/>
        </w:rPr>
        <w:t>（</w:t>
      </w:r>
      <w:r>
        <w:rPr>
          <w:rFonts w:ascii="Arial" w:hAnsi="Arial" w:eastAsia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分）</w:t>
      </w:r>
      <w:r>
        <w:rPr>
          <w:rFonts w:ascii="Arial" w:hAnsi="Arial" w:eastAsia="Arial" w:cs="Arial"/>
          <w:sz w:val="28"/>
          <w:szCs w:val="28"/>
        </w:rPr>
        <w:t>+</w:t>
      </w:r>
      <w:r>
        <w:rPr>
          <w:rFonts w:ascii="宋体" w:hAnsi="宋体" w:cs="宋体"/>
          <w:sz w:val="28"/>
          <w:szCs w:val="28"/>
        </w:rPr>
        <w:t>踢远（</w:t>
      </w:r>
      <w:r>
        <w:rPr>
          <w:rFonts w:ascii="Arial" w:hAnsi="Arial" w:eastAsia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5</w:t>
      </w:r>
      <w:r>
        <w:rPr>
          <w:rFonts w:ascii="宋体" w:hAnsi="宋体" w:cs="宋体"/>
          <w:sz w:val="28"/>
          <w:szCs w:val="28"/>
        </w:rPr>
        <w:t>分）</w:t>
      </w:r>
      <w:r>
        <w:rPr>
          <w:rFonts w:ascii="Arial" w:hAnsi="Arial" w:eastAsia="Arial" w:cs="Arial"/>
          <w:sz w:val="28"/>
          <w:szCs w:val="28"/>
        </w:rPr>
        <w:t>+</w:t>
      </w:r>
      <w:r>
        <w:rPr>
          <w:rFonts w:hint="eastAsia" w:ascii="Arial" w:hAnsi="Arial" w:eastAsia="Arial" w:cs="Arial"/>
          <w:sz w:val="28"/>
          <w:szCs w:val="28"/>
          <w:lang w:val="en-US" w:eastAsia="zh-CN"/>
        </w:rPr>
        <w:t>现场实战对抗赛表现</w:t>
      </w:r>
      <w:r>
        <w:rPr>
          <w:rFonts w:ascii="宋体" w:hAnsi="宋体" w:cs="宋体"/>
          <w:sz w:val="28"/>
          <w:szCs w:val="28"/>
        </w:rPr>
        <w:t>（</w:t>
      </w:r>
      <w:r>
        <w:rPr>
          <w:rFonts w:hint="eastAsia" w:ascii="Arial" w:hAnsi="Arial" w:cs="Arial"/>
          <w:sz w:val="28"/>
          <w:szCs w:val="28"/>
        </w:rPr>
        <w:t>40</w:t>
      </w:r>
      <w:r>
        <w:rPr>
          <w:rFonts w:ascii="宋体" w:hAnsi="宋体" w:cs="宋体"/>
          <w:sz w:val="28"/>
          <w:szCs w:val="28"/>
        </w:rPr>
        <w:t>分）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740FB0DD"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95263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35</w:t>
    </w:r>
    <w:r>
      <w:fldChar w:fldCharType="end"/>
    </w:r>
  </w:p>
  <w:p w14:paraId="0768833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4F26B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34</w:t>
    </w:r>
    <w:r>
      <w:fldChar w:fldCharType="end"/>
    </w:r>
  </w:p>
  <w:p w14:paraId="638B0A4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2IyMjM2M2Q0NGNiMjBlMTQzZDkzZGQ1OWQ5NmUifQ=="/>
  </w:docVars>
  <w:rsids>
    <w:rsidRoot w:val="00000000"/>
    <w:rsid w:val="03741757"/>
    <w:rsid w:val="0D530BCD"/>
    <w:rsid w:val="13C20EF5"/>
    <w:rsid w:val="159B7AD7"/>
    <w:rsid w:val="1A22584D"/>
    <w:rsid w:val="223C5CE2"/>
    <w:rsid w:val="24BF0E38"/>
    <w:rsid w:val="25F33E7C"/>
    <w:rsid w:val="27D67843"/>
    <w:rsid w:val="2D0B4074"/>
    <w:rsid w:val="2D631E11"/>
    <w:rsid w:val="2E574CF1"/>
    <w:rsid w:val="349D4768"/>
    <w:rsid w:val="35D43968"/>
    <w:rsid w:val="38AC5C33"/>
    <w:rsid w:val="3B8743DF"/>
    <w:rsid w:val="3BEC4C83"/>
    <w:rsid w:val="3F775C60"/>
    <w:rsid w:val="43EC1C01"/>
    <w:rsid w:val="45182D29"/>
    <w:rsid w:val="467F2323"/>
    <w:rsid w:val="49AA42E0"/>
    <w:rsid w:val="4B45347A"/>
    <w:rsid w:val="4CBC441C"/>
    <w:rsid w:val="4D357670"/>
    <w:rsid w:val="4DC77FF6"/>
    <w:rsid w:val="4DF3347D"/>
    <w:rsid w:val="56636D44"/>
    <w:rsid w:val="580347D7"/>
    <w:rsid w:val="592B3117"/>
    <w:rsid w:val="5BB3551B"/>
    <w:rsid w:val="5D263C24"/>
    <w:rsid w:val="5DE72607"/>
    <w:rsid w:val="6B2F5206"/>
    <w:rsid w:val="6C3A2120"/>
    <w:rsid w:val="6C5F6899"/>
    <w:rsid w:val="7733749B"/>
    <w:rsid w:val="78E07177"/>
    <w:rsid w:val="7BAD13B0"/>
    <w:rsid w:val="7F73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"/>
    <w:basedOn w:val="1"/>
    <w:next w:val="4"/>
    <w:qFormat/>
    <w:uiPriority w:val="0"/>
    <w:pPr>
      <w:spacing w:line="0" w:lineRule="atLeast"/>
    </w:pPr>
    <w:rPr>
      <w:rFonts w:ascii="Calibri" w:hAnsi="Calibri" w:eastAsia="小标宋"/>
      <w:sz w:val="44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rFonts w:eastAsia="宋体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4391</Words>
  <Characters>4935</Characters>
  <Lines>0</Lines>
  <Paragraphs>0</Paragraphs>
  <TotalTime>0</TotalTime>
  <ScaleCrop>false</ScaleCrop>
  <LinksUpToDate>false</LinksUpToDate>
  <CharactersWithSpaces>5150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2024-04-25T17:02:00Z</dcterms:created>
  <dc:creator>Administrator</dc:creator>
  <cp:lastModifiedBy>WPS_1615432123</cp:lastModifiedBy>
  <cp:lastPrinted>2024-05-28T09:08:00Z</cp:lastPrinted>
  <dcterms:modified xsi:type="dcterms:W3CDTF">2025-05-12T05:44:04Z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AB4D4DB428044551A8C78CDADECAB559_12</vt:lpwstr>
  </property>
  <property fmtid="{D5CDD505-2E9C-101B-9397-08002B2CF9AE}" pid="4" name="KSOTemplateDocerSaveRecord">
    <vt:lpwstr>eyJoZGlkIjoiYzJmM2IyMjM2M2Q0NGNiMjBlMTQzZDkzZGQ1OWQ5NmUiLCJ1c2VySWQiOiIxMTc4Nzg1OTAwIn0=</vt:lpwstr>
  </property>
</Properties>
</file>