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CD99" w14:textId="77777777" w:rsidR="008B27FF" w:rsidRPr="008B27FF" w:rsidRDefault="008B27FF" w:rsidP="008B27FF">
      <w:pPr>
        <w:widowControl/>
        <w:ind w:firstLineChars="600" w:firstLine="2168"/>
        <w:jc w:val="left"/>
        <w:rPr>
          <w:rFonts w:ascii="宋体" w:eastAsia="宋体" w:hAnsi="宋体" w:cs="宋体"/>
          <w:kern w:val="0"/>
          <w:sz w:val="36"/>
          <w:szCs w:val="36"/>
        </w:rPr>
      </w:pPr>
      <w:r w:rsidRPr="008B27FF">
        <w:rPr>
          <w:rFonts w:ascii="宋体" w:eastAsia="宋体" w:hAnsi="宋体" w:cs="宋体"/>
          <w:b/>
          <w:bCs/>
          <w:kern w:val="0"/>
          <w:sz w:val="36"/>
          <w:szCs w:val="36"/>
        </w:rPr>
        <w:t>多感官参与，全方位发展</w:t>
      </w:r>
    </w:p>
    <w:p w14:paraId="34EA4FDB" w14:textId="77777777" w:rsidR="008B27FF" w:rsidRPr="008B27FF" w:rsidRDefault="008B27FF" w:rsidP="008B27FF">
      <w:pPr>
        <w:widowControl/>
        <w:jc w:val="right"/>
        <w:rPr>
          <w:rFonts w:ascii="宋体" w:eastAsia="宋体" w:hAnsi="宋体" w:cs="宋体"/>
          <w:kern w:val="0"/>
          <w:sz w:val="36"/>
          <w:szCs w:val="36"/>
        </w:rPr>
      </w:pPr>
      <w:r w:rsidRPr="008B27FF">
        <w:rPr>
          <w:rFonts w:ascii="宋体" w:eastAsia="宋体" w:hAnsi="宋体" w:cs="宋体"/>
          <w:b/>
          <w:bCs/>
          <w:kern w:val="0"/>
          <w:sz w:val="36"/>
          <w:szCs w:val="36"/>
        </w:rPr>
        <w:t>——多模态教学在英语课堂中的实践与思考</w:t>
      </w:r>
    </w:p>
    <w:p w14:paraId="4C6BA8E2" w14:textId="3386E7DC" w:rsidR="008B27FF" w:rsidRPr="008B27FF" w:rsidRDefault="008B27FF" w:rsidP="008B27FF">
      <w:pPr>
        <w:widowControl/>
        <w:jc w:val="center"/>
        <w:rPr>
          <w:rFonts w:ascii="宋体" w:eastAsia="宋体" w:hAnsi="宋体" w:cs="宋体" w:hint="eastAsia"/>
          <w:kern w:val="0"/>
          <w:sz w:val="36"/>
          <w:szCs w:val="36"/>
        </w:rPr>
      </w:pPr>
      <w:r w:rsidRPr="008B27FF">
        <w:rPr>
          <w:rFonts w:ascii="宋体" w:eastAsia="宋体" w:hAnsi="宋体" w:cs="宋体"/>
          <w:kern w:val="0"/>
          <w:sz w:val="36"/>
          <w:szCs w:val="36"/>
        </w:rPr>
        <w:t>王恺</w:t>
      </w:r>
    </w:p>
    <w:p w14:paraId="3DD9B29C" w14:textId="5979BA06"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b/>
          <w:bCs/>
          <w:i/>
          <w:iCs/>
          <w:kern w:val="0"/>
          <w:sz w:val="24"/>
          <w:szCs w:val="24"/>
        </w:rPr>
        <w:t>01</w:t>
      </w:r>
    </w:p>
    <w:p w14:paraId="63A5F06C" w14:textId="77777777" w:rsidR="008B27FF" w:rsidRPr="008B27FF" w:rsidRDefault="008B27FF" w:rsidP="008B27FF">
      <w:pPr>
        <w:widowControl/>
        <w:jc w:val="left"/>
        <w:rPr>
          <w:rFonts w:ascii="宋体" w:eastAsia="宋体" w:hAnsi="宋体" w:cs="宋体"/>
          <w:kern w:val="0"/>
          <w:sz w:val="24"/>
          <w:szCs w:val="24"/>
        </w:rPr>
      </w:pPr>
      <w:proofErr w:type="gramStart"/>
      <w:r w:rsidRPr="008B27FF">
        <w:rPr>
          <w:rFonts w:ascii="宋体" w:eastAsia="宋体" w:hAnsi="宋体" w:cs="宋体"/>
          <w:b/>
          <w:bCs/>
          <w:kern w:val="0"/>
          <w:sz w:val="24"/>
          <w:szCs w:val="24"/>
        </w:rPr>
        <w:t>课标理念</w:t>
      </w:r>
      <w:proofErr w:type="gramEnd"/>
    </w:p>
    <w:p w14:paraId="25B766E0" w14:textId="59463B81"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kern w:val="0"/>
          <w:sz w:val="24"/>
          <w:szCs w:val="24"/>
        </w:rPr>
        <w:t>2022年的新版义教课标在课程内容六要素的语言技能中添加了“看”这一技能，并把听、读、看划分为理解性技能，说、写则归为表达性技能。同时指出语言技能中的“看”通常指利用多模态语篇中的图形、表格、动画、符号，以及视频等理解意义的技能。</w:t>
      </w:r>
    </w:p>
    <w:p w14:paraId="78FC28DC" w14:textId="3CD7DD7F"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kern w:val="0"/>
          <w:sz w:val="24"/>
          <w:szCs w:val="24"/>
        </w:rPr>
        <w:t xml:space="preserve">     与之一脉相承的，义教课标又在课程实施下的教学建议这一条目中明确指出英语教学不仅要重视“学什么”，更要关注学生是否“喜欢学”，以及是否知道“如何学”。教师要根据学生的认知特点，设计多感官参与的语言实践活动，让学生在丰富有趣的情境中，围绕主题意义，通过感知、模仿、观察、思考、交流和展示等活动，感受学习英语的乐趣。引导学生采用多种学习方式，发挥自己的优势和特长，发现自己的兴趣和潜能，增强学习效能感。</w:t>
      </w:r>
    </w:p>
    <w:p w14:paraId="7D4E448D" w14:textId="4536902F"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kern w:val="0"/>
          <w:sz w:val="24"/>
          <w:szCs w:val="24"/>
        </w:rPr>
        <w:t xml:space="preserve">     显然，“多模态教学”是促进多感官参与、多种学习方式达成的绝佳手段，在接下来的英语课堂教学中势必将有更广泛与深刻的运用。</w:t>
      </w:r>
    </w:p>
    <w:p w14:paraId="6FDC73A6" w14:textId="22F930BC"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b/>
          <w:bCs/>
          <w:i/>
          <w:iCs/>
          <w:kern w:val="0"/>
          <w:sz w:val="24"/>
          <w:szCs w:val="24"/>
        </w:rPr>
        <w:t>02</w:t>
      </w:r>
    </w:p>
    <w:p w14:paraId="79061936" w14:textId="7665BB4C" w:rsidR="008B27FF" w:rsidRPr="008B27FF" w:rsidRDefault="008B27FF" w:rsidP="008B27FF">
      <w:pPr>
        <w:widowControl/>
        <w:rPr>
          <w:rFonts w:ascii="宋体" w:eastAsia="宋体" w:hAnsi="宋体" w:cs="宋体" w:hint="eastAsia"/>
          <w:kern w:val="0"/>
          <w:sz w:val="24"/>
          <w:szCs w:val="24"/>
        </w:rPr>
      </w:pPr>
      <w:r w:rsidRPr="008B27FF">
        <w:rPr>
          <w:rFonts w:ascii="宋体" w:eastAsia="宋体" w:hAnsi="宋体" w:cs="宋体"/>
          <w:b/>
          <w:bCs/>
          <w:kern w:val="0"/>
          <w:sz w:val="24"/>
          <w:szCs w:val="24"/>
        </w:rPr>
        <w:t>多模态教学的相关理论</w:t>
      </w:r>
    </w:p>
    <w:p w14:paraId="7A0212BE"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kern w:val="0"/>
          <w:sz w:val="24"/>
          <w:szCs w:val="24"/>
        </w:rPr>
        <w:t>     人类通过视觉、听觉、触觉、嗅觉和味觉这五种感官来感知世界，通过各种感官跟外部环境之间的互动方式即为模态。由五种感官渠道产生了五种交际模态，即视觉模态、听觉模态、触觉模态、嗅觉模态和味觉模态。在教学过程中，利用多种渠道多种教学手段来调动学习者的多种感官协同运作，以达到加深印象强化记忆的目的的教学方法，即多模态教学模式（赵慧娟，2014）。</w:t>
      </w:r>
    </w:p>
    <w:p w14:paraId="5F99B5C0" w14:textId="37CF40FB"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kern w:val="0"/>
          <w:sz w:val="24"/>
          <w:szCs w:val="24"/>
        </w:rPr>
        <w:t>     张德禄(2009)认为，多模态是指通过听觉、视觉、触觉、嗅觉等多种感觉，借助语言、图像、声音、动作等多种手段和符号资源进行交际，即信息的传递与交流并不是单一模态作用的结果，而是多重模态共同作用的结果。</w:t>
      </w:r>
    </w:p>
    <w:p w14:paraId="3E5159D4" w14:textId="1FE11332"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b/>
          <w:bCs/>
          <w:i/>
          <w:iCs/>
          <w:kern w:val="0"/>
          <w:sz w:val="24"/>
          <w:szCs w:val="24"/>
        </w:rPr>
        <w:t>03</w:t>
      </w:r>
    </w:p>
    <w:p w14:paraId="7A5FED46" w14:textId="1D3F4905"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b/>
          <w:bCs/>
          <w:kern w:val="0"/>
          <w:sz w:val="24"/>
          <w:szCs w:val="24"/>
        </w:rPr>
        <w:t>多模态教学实例</w:t>
      </w:r>
    </w:p>
    <w:p w14:paraId="4D1E9A74"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kern w:val="0"/>
          <w:sz w:val="24"/>
          <w:szCs w:val="24"/>
        </w:rPr>
        <w:t>     下面笔者将以节选人教版Go For It教材中的若干课例，阐述多模态教学在初中英语课堂中的运用与思考。</w:t>
      </w:r>
    </w:p>
    <w:p w14:paraId="2A183014"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b/>
          <w:bCs/>
          <w:kern w:val="0"/>
          <w:sz w:val="24"/>
          <w:szCs w:val="24"/>
        </w:rPr>
        <w:t>    （一） 抓住视觉听觉，沉浸体验文本</w:t>
      </w:r>
    </w:p>
    <w:p w14:paraId="7CF9443B"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kern w:val="0"/>
          <w:sz w:val="24"/>
          <w:szCs w:val="24"/>
        </w:rPr>
        <w:t>     九年级Unit14阅读课伊始，教师呈现文本插图，播放文本音频，并提出问题T: Listen to the recording, who might be the speaker? Who’s he speaking to? Where are they? 旨在利用视觉和听觉模态，让学生通过听</w:t>
      </w:r>
      <w:proofErr w:type="gramStart"/>
      <w:r w:rsidRPr="008B27FF">
        <w:rPr>
          <w:rFonts w:ascii="宋体" w:eastAsia="宋体" w:hAnsi="宋体" w:cs="宋体"/>
          <w:kern w:val="0"/>
          <w:sz w:val="24"/>
          <w:szCs w:val="24"/>
        </w:rPr>
        <w:t>和看来</w:t>
      </w:r>
      <w:proofErr w:type="gramEnd"/>
      <w:r w:rsidRPr="008B27FF">
        <w:rPr>
          <w:rFonts w:ascii="宋体" w:eastAsia="宋体" w:hAnsi="宋体" w:cs="宋体"/>
          <w:kern w:val="0"/>
          <w:sz w:val="24"/>
          <w:szCs w:val="24"/>
        </w:rPr>
        <w:t>初步感知语篇内容，调动学生的视觉、</w:t>
      </w:r>
      <w:proofErr w:type="gramStart"/>
      <w:r w:rsidRPr="008B27FF">
        <w:rPr>
          <w:rFonts w:ascii="宋体" w:eastAsia="宋体" w:hAnsi="宋体" w:cs="宋体"/>
          <w:kern w:val="0"/>
          <w:sz w:val="24"/>
          <w:szCs w:val="24"/>
        </w:rPr>
        <w:t>听觉双</w:t>
      </w:r>
      <w:proofErr w:type="gramEnd"/>
      <w:r w:rsidRPr="008B27FF">
        <w:rPr>
          <w:rFonts w:ascii="宋体" w:eastAsia="宋体" w:hAnsi="宋体" w:cs="宋体"/>
          <w:kern w:val="0"/>
          <w:sz w:val="24"/>
          <w:szCs w:val="24"/>
        </w:rPr>
        <w:t>通道，有效吸引学生注意力的同时，创设场景感，助其沉浸式体验语篇。</w:t>
      </w:r>
    </w:p>
    <w:p w14:paraId="01BB8AE4"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noProof/>
          <w:kern w:val="0"/>
          <w:sz w:val="24"/>
          <w:szCs w:val="24"/>
        </w:rPr>
        <w:lastRenderedPageBreak/>
        <w:drawing>
          <wp:inline distT="0" distB="0" distL="0" distR="0" wp14:anchorId="281E04CB" wp14:editId="701A428B">
            <wp:extent cx="5243512" cy="2944355"/>
            <wp:effectExtent l="0" t="0" r="0" b="8890"/>
            <wp:docPr id="29" name="图片 2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581" cy="2952255"/>
                    </a:xfrm>
                    <a:prstGeom prst="rect">
                      <a:avLst/>
                    </a:prstGeom>
                    <a:noFill/>
                    <a:ln>
                      <a:noFill/>
                    </a:ln>
                  </pic:spPr>
                </pic:pic>
              </a:graphicData>
            </a:graphic>
          </wp:inline>
        </w:drawing>
      </w:r>
    </w:p>
    <w:p w14:paraId="12CBFF42"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b/>
          <w:bCs/>
          <w:color w:val="FFFFFF"/>
          <w:kern w:val="0"/>
          <w:szCs w:val="21"/>
        </w:rPr>
        <w:t>    （ 二 ） 联通味觉嗅觉，多元感知词汇</w:t>
      </w:r>
    </w:p>
    <w:p w14:paraId="370C43D2" w14:textId="24FCA61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color w:val="FFFFFF"/>
          <w:kern w:val="0"/>
          <w:szCs w:val="21"/>
        </w:rPr>
        <w:t>       在进行九年级Unit数不多的可以调动学生味觉与嗅觉模态的机会，让孩子们在调动多感官的情况下更乐学、善学，争取让这堂课的知识历久弥新。</w:t>
      </w:r>
    </w:p>
    <w:p w14:paraId="6C92ACA6"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noProof/>
          <w:kern w:val="0"/>
          <w:sz w:val="24"/>
          <w:szCs w:val="24"/>
        </w:rPr>
        <w:drawing>
          <wp:inline distT="0" distB="0" distL="0" distR="0" wp14:anchorId="09738E9E" wp14:editId="3F64109C">
            <wp:extent cx="5214937" cy="3692216"/>
            <wp:effectExtent l="0" t="0" r="5080" b="3810"/>
            <wp:docPr id="30" name="图片 3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2441" cy="3704609"/>
                    </a:xfrm>
                    <a:prstGeom prst="rect">
                      <a:avLst/>
                    </a:prstGeom>
                    <a:noFill/>
                    <a:ln>
                      <a:noFill/>
                    </a:ln>
                  </pic:spPr>
                </pic:pic>
              </a:graphicData>
            </a:graphic>
          </wp:inline>
        </w:drawing>
      </w:r>
    </w:p>
    <w:p w14:paraId="51F64295"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b/>
          <w:bCs/>
          <w:color w:val="FFFFFF"/>
          <w:kern w:val="0"/>
          <w:szCs w:val="21"/>
        </w:rPr>
        <w:t>    （三）调动动觉神经，巩固知识存储</w:t>
      </w:r>
    </w:p>
    <w:p w14:paraId="1664EAA6" w14:textId="36ACB0E5"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color w:val="FFFFFF"/>
          <w:kern w:val="0"/>
          <w:szCs w:val="21"/>
        </w:rPr>
        <w:t xml:space="preserve">      在进行七下Unit8 Is there a post office near here? </w:t>
      </w:r>
      <w:proofErr w:type="spellStart"/>
      <w:r w:rsidRPr="008B27FF">
        <w:rPr>
          <w:rFonts w:ascii="宋体" w:eastAsia="宋体" w:hAnsi="宋体" w:cs="宋体"/>
          <w:color w:val="FFFFFF"/>
          <w:kern w:val="0"/>
          <w:szCs w:val="21"/>
        </w:rPr>
        <w:t>SectionB</w:t>
      </w:r>
      <w:proofErr w:type="spellEnd"/>
      <w:r w:rsidRPr="008B27FF">
        <w:rPr>
          <w:rFonts w:ascii="宋体" w:eastAsia="宋体" w:hAnsi="宋体" w:cs="宋体"/>
          <w:color w:val="FFFFFF"/>
          <w:kern w:val="0"/>
          <w:szCs w:val="21"/>
        </w:rPr>
        <w:t>的听说课教学时，笔者根据七年级学生活泼好动的特点，在读后环节创设了调动学生动觉模态的听后活动。笔者让学生在课前做好绘画的准备，将教室布置成一个小型的neighborhood，为问路指路创设尽可能真实的语境，让学生两两组合，身临其境进行问路指路。这个环节中，学生离开了自己的座位，在街区间穿行，一问一答的过程中调动了视觉、听觉、动觉，真正体验了多模态学习。</w:t>
      </w:r>
    </w:p>
    <w:p w14:paraId="38D75D5D" w14:textId="44B0334C"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b/>
          <w:bCs/>
          <w:i/>
          <w:iCs/>
          <w:kern w:val="0"/>
          <w:sz w:val="24"/>
          <w:szCs w:val="24"/>
        </w:rPr>
        <w:lastRenderedPageBreak/>
        <w:t>04</w:t>
      </w:r>
    </w:p>
    <w:p w14:paraId="6DF03E67" w14:textId="0B7C9015" w:rsidR="008B27FF" w:rsidRPr="008B27FF" w:rsidRDefault="008B27FF" w:rsidP="008B27FF">
      <w:pPr>
        <w:widowControl/>
        <w:rPr>
          <w:rFonts w:ascii="宋体" w:eastAsia="宋体" w:hAnsi="宋体" w:cs="宋体" w:hint="eastAsia"/>
          <w:kern w:val="0"/>
          <w:sz w:val="24"/>
          <w:szCs w:val="24"/>
        </w:rPr>
      </w:pPr>
      <w:r w:rsidRPr="008B27FF">
        <w:rPr>
          <w:rFonts w:ascii="宋体" w:eastAsia="宋体" w:hAnsi="宋体" w:cs="宋体"/>
          <w:b/>
          <w:bCs/>
          <w:kern w:val="0"/>
          <w:sz w:val="24"/>
          <w:szCs w:val="24"/>
        </w:rPr>
        <w:t>注意</w:t>
      </w:r>
    </w:p>
    <w:p w14:paraId="1CBBB922" w14:textId="1A0B0335" w:rsidR="008B27FF" w:rsidRPr="008B27FF" w:rsidRDefault="008B27FF" w:rsidP="008B27FF">
      <w:pPr>
        <w:widowControl/>
        <w:jc w:val="left"/>
        <w:rPr>
          <w:rFonts w:ascii="宋体" w:eastAsia="宋体" w:hAnsi="宋体" w:cs="宋体" w:hint="eastAsia"/>
          <w:kern w:val="0"/>
          <w:sz w:val="24"/>
          <w:szCs w:val="24"/>
        </w:rPr>
      </w:pPr>
      <w:r w:rsidRPr="008B27FF">
        <w:rPr>
          <w:rFonts w:ascii="宋体" w:eastAsia="宋体" w:hAnsi="宋体" w:cs="宋体"/>
          <w:kern w:val="0"/>
          <w:sz w:val="24"/>
          <w:szCs w:val="24"/>
        </w:rPr>
        <w:t>     值得注意的一点是，李文丽（2013）提出多模态英语教学的基本构架应基于三个方面：教学资源的多模态化、教学方式的多模态化以及教学评价的多模态化。因此，教师在进行多模态教学时除了关注教学资源、教学方式的多模态化，也不要忽视教学评价的多模态化。比如第三个课例中的输出环节之前，教师可以引导学生有意识地去听，在这一环节之后通过举手投票票选出</w:t>
      </w:r>
      <w:proofErr w:type="gramStart"/>
      <w:r w:rsidRPr="008B27FF">
        <w:rPr>
          <w:rFonts w:ascii="宋体" w:eastAsia="宋体" w:hAnsi="宋体" w:cs="宋体"/>
          <w:kern w:val="0"/>
          <w:sz w:val="24"/>
          <w:szCs w:val="24"/>
        </w:rPr>
        <w:t>最佳指</w:t>
      </w:r>
      <w:proofErr w:type="gramEnd"/>
      <w:r w:rsidRPr="008B27FF">
        <w:rPr>
          <w:rFonts w:ascii="宋体" w:eastAsia="宋体" w:hAnsi="宋体" w:cs="宋体"/>
          <w:kern w:val="0"/>
          <w:sz w:val="24"/>
          <w:szCs w:val="24"/>
        </w:rPr>
        <w:t>路人和最佳问路人。此后，也可以给学生留置家庭作业，让他们将刚才的对话复刻成文字形式，同伴间批改指正。引导学生通过视觉、听觉等不同形式去评判同伴地表现。</w:t>
      </w:r>
    </w:p>
    <w:p w14:paraId="68BA1954" w14:textId="77777777" w:rsidR="008B27FF" w:rsidRPr="008B27FF" w:rsidRDefault="008B27FF" w:rsidP="008B27FF">
      <w:pPr>
        <w:widowControl/>
        <w:jc w:val="left"/>
        <w:rPr>
          <w:rFonts w:ascii="宋体" w:eastAsia="宋体" w:hAnsi="宋体" w:cs="宋体"/>
          <w:kern w:val="0"/>
          <w:sz w:val="24"/>
          <w:szCs w:val="24"/>
        </w:rPr>
      </w:pPr>
      <w:r w:rsidRPr="008B27FF">
        <w:rPr>
          <w:rFonts w:ascii="宋体" w:eastAsia="宋体" w:hAnsi="宋体" w:cs="宋体"/>
          <w:b/>
          <w:bCs/>
          <w:kern w:val="0"/>
          <w:sz w:val="24"/>
          <w:szCs w:val="24"/>
        </w:rPr>
        <w:t>参考文献</w:t>
      </w:r>
    </w:p>
    <w:p w14:paraId="466A8C66" w14:textId="77777777" w:rsidR="008B27FF" w:rsidRPr="008B27FF" w:rsidRDefault="008B27FF" w:rsidP="008B27FF">
      <w:pPr>
        <w:widowControl/>
        <w:rPr>
          <w:rFonts w:ascii="宋体" w:eastAsia="宋体" w:hAnsi="宋体" w:cs="宋体"/>
          <w:kern w:val="0"/>
          <w:sz w:val="24"/>
          <w:szCs w:val="24"/>
        </w:rPr>
      </w:pPr>
      <w:r w:rsidRPr="008B27FF">
        <w:rPr>
          <w:rFonts w:ascii="宋体" w:eastAsia="宋体" w:hAnsi="宋体" w:cs="宋体"/>
          <w:kern w:val="0"/>
          <w:sz w:val="23"/>
          <w:szCs w:val="23"/>
        </w:rPr>
        <w:t>赵慧娟、李恒. 2014. 多模态教学模式与应用[J].现代交际，（8）：156-156.</w:t>
      </w:r>
    </w:p>
    <w:p w14:paraId="0098F994" w14:textId="77777777" w:rsidR="008B27FF" w:rsidRPr="008B27FF" w:rsidRDefault="008B27FF" w:rsidP="008B27FF">
      <w:pPr>
        <w:widowControl/>
        <w:rPr>
          <w:rFonts w:ascii="宋体" w:eastAsia="宋体" w:hAnsi="宋体" w:cs="宋体"/>
          <w:kern w:val="0"/>
          <w:sz w:val="24"/>
          <w:szCs w:val="24"/>
        </w:rPr>
      </w:pPr>
      <w:r w:rsidRPr="008B27FF">
        <w:rPr>
          <w:rFonts w:ascii="宋体" w:eastAsia="宋体" w:hAnsi="宋体" w:cs="宋体"/>
          <w:kern w:val="0"/>
          <w:sz w:val="23"/>
          <w:szCs w:val="23"/>
        </w:rPr>
        <w:t>张德禄. 2009. 多模态话语分析综合理论框架探索[J].中国外语，（1）：24-30.</w:t>
      </w:r>
    </w:p>
    <w:p w14:paraId="07AB520D" w14:textId="77777777" w:rsidR="008B27FF" w:rsidRPr="008B27FF" w:rsidRDefault="008B27FF" w:rsidP="008B27FF">
      <w:pPr>
        <w:widowControl/>
        <w:rPr>
          <w:rFonts w:ascii="宋体" w:eastAsia="宋体" w:hAnsi="宋体" w:cs="宋体"/>
          <w:kern w:val="0"/>
          <w:sz w:val="24"/>
          <w:szCs w:val="24"/>
        </w:rPr>
      </w:pPr>
      <w:r w:rsidRPr="008B27FF">
        <w:rPr>
          <w:rFonts w:ascii="宋体" w:eastAsia="宋体" w:hAnsi="宋体" w:cs="宋体"/>
          <w:kern w:val="0"/>
          <w:sz w:val="23"/>
          <w:szCs w:val="23"/>
        </w:rPr>
        <w:t>李文丽. 2013. 大学英语教学的多模态探析[J].课程教育研究，7月（上旬刊）：85-86.</w:t>
      </w:r>
    </w:p>
    <w:p w14:paraId="7ED3484E" w14:textId="77777777" w:rsidR="00ED0009" w:rsidRDefault="00ED0009"/>
    <w:sectPr w:rsidR="00ED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6F"/>
    <w:rsid w:val="0089646F"/>
    <w:rsid w:val="008B27FF"/>
    <w:rsid w:val="00ED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B3F3"/>
  <w15:chartTrackingRefBased/>
  <w15:docId w15:val="{A1199099-36C8-46EA-BA9E-7DA1659A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70255">
      <w:bodyDiv w:val="1"/>
      <w:marLeft w:val="0"/>
      <w:marRight w:val="0"/>
      <w:marTop w:val="0"/>
      <w:marBottom w:val="0"/>
      <w:divBdr>
        <w:top w:val="none" w:sz="0" w:space="0" w:color="auto"/>
        <w:left w:val="none" w:sz="0" w:space="0" w:color="auto"/>
        <w:bottom w:val="none" w:sz="0" w:space="0" w:color="auto"/>
        <w:right w:val="none" w:sz="0" w:space="0" w:color="auto"/>
      </w:divBdr>
    </w:div>
    <w:div w:id="20392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13858471209@139.com</dc:creator>
  <cp:keywords/>
  <dc:description/>
  <cp:lastModifiedBy>13858471209@139.com</cp:lastModifiedBy>
  <cp:revision>2</cp:revision>
  <dcterms:created xsi:type="dcterms:W3CDTF">2023-01-13T02:15:00Z</dcterms:created>
  <dcterms:modified xsi:type="dcterms:W3CDTF">2023-01-13T02:18:00Z</dcterms:modified>
</cp:coreProperties>
</file>