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语文阅读教学需有“四度”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阅读是语文教学的核心。阅读教学常常会出现一些误区，比如：海量阅读，似乎读得越多越好，但如果没有精心选择材料，往往会泥沙俱下；而一些围绕主题展开的大量阅读，仅仅是文本的线性叠加或堆砌，阅读文本之间缺乏结构，难以促进学生的深度思考，难以发展学生的思维能力。</w:t>
      </w:r>
      <w:r>
        <w:rPr>
          <w:rFonts w:hint="eastAsia" w:ascii="宋体" w:hAnsi="宋体" w:eastAsia="宋体" w:cs="宋体"/>
          <w:sz w:val="24"/>
          <w:szCs w:val="24"/>
        </w:rPr>
        <w:br w:type="textWrapping"/>
      </w:r>
      <w:r>
        <w:rPr>
          <w:rFonts w:hint="eastAsia" w:ascii="宋体" w:hAnsi="宋体" w:eastAsia="宋体" w:cs="宋体"/>
          <w:sz w:val="24"/>
          <w:szCs w:val="24"/>
        </w:rPr>
        <w:t>语文教学要把握哪些度？特级教师李家声支招“四度”，一起来看。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教师和学生的时间都是有限的，尤其学生需要学习的科目繁多，各科都需要占用学生的时间，学生不可能无限制地在阅读上花费时间。</w:t>
      </w:r>
      <w:r>
        <w:rPr>
          <w:rFonts w:hint="eastAsia" w:ascii="宋体" w:hAnsi="宋体" w:eastAsia="宋体" w:cs="宋体"/>
          <w:sz w:val="24"/>
          <w:szCs w:val="24"/>
        </w:rPr>
        <w:t>凡此种种，对中小学的语文阅读教学提出了很高的要求。根据我多年的教学实践和研究，我以为语文阅读教学要“有度”：有密度、有精度、有深度、有亮度。教师应以高质量的文本，高值的教学内容，高明的教学方法，实现高效的课堂教学。</w:t>
      </w:r>
      <w:r>
        <w:rPr>
          <w:rFonts w:hint="eastAsia" w:ascii="宋体" w:hAnsi="宋体" w:eastAsia="宋体" w:cs="宋体"/>
          <w:sz w:val="24"/>
          <w:szCs w:val="24"/>
        </w:rPr>
        <w:t>这四个“度”之间是相辅相成的，不是割裂的。“四有度”指向教学的几个维度：首先，文本的选择要符合“四有度”，使教学内容达到“四有度”的要求；其次，教学要符合“四有度”，教师采用的教学方法和教学策略要有度；再次，学生的学习也要符合“四有度”，在学习方法、学习效果上要达到“四有度”。</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一、有密度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“有密度”是指教学内容有广阔的人文内容，使学生开阔视野，增进人文底蕴。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“有密度”主要指的是“阅读量”。</w:t>
      </w:r>
      <w:r>
        <w:rPr>
          <w:rFonts w:hint="eastAsia" w:ascii="宋体" w:hAnsi="宋体" w:eastAsia="宋体" w:cs="宋体"/>
          <w:sz w:val="24"/>
          <w:szCs w:val="24"/>
          <w:lang w:val="en-US" w:eastAsia="zh-CN"/>
        </w:rPr>
        <w:t>教学内容要有密度，仅仅阅读教材对学生来说是不够的，需要教师精心选取课外材料，整合为多文本阅读，通过多篇文本承载广阔的人文内容，丰富、充实教学内容，让学生“吃得饱”。具有系统化、结构化、情境化等特点，学生感兴趣，学习效率高。以往的阅读教学中，有的教师将一篇文本掰开了、揉碎了，两三个课时只讲一篇文本，学生的学习量较少；而有的教师又让学生海量阅读，阅读量又过大。</w:t>
      </w:r>
      <w:r>
        <w:rPr>
          <w:rFonts w:hint="eastAsia" w:ascii="宋体" w:hAnsi="宋体" w:eastAsia="宋体" w:cs="宋体"/>
          <w:sz w:val="24"/>
          <w:szCs w:val="24"/>
          <w:lang w:val="en-US" w:eastAsia="zh-CN"/>
        </w:rPr>
        <w:t>有密度”提倡阅读教学做到：既不让学生“吃不饱”，也不可过饱，尤其要避免“粗劣食物”的过饱。</w:t>
      </w:r>
      <w:r>
        <w:rPr>
          <w:rFonts w:hint="eastAsia" w:ascii="宋体" w:hAnsi="宋体" w:eastAsia="宋体" w:cs="宋体"/>
          <w:sz w:val="24"/>
          <w:szCs w:val="24"/>
          <w:lang w:val="en-US" w:eastAsia="zh-CN"/>
        </w:rPr>
        <w:t>基于此，我多年在教学实践中采用的是“一课四读”的群文学习模式，以结构化的教学内容增加学生阅读的量和知识的密度。“一课四读”是四篇文本组成一课教学内容，四篇文本分别设置在“精读、品读、拓展、探究”四个环节，在两个课时内完成。这四篇文本围绕一个特定的主题，采用结构化的形式组合，让四篇文本彼此之间形成有机的逻辑关系，以适度的阅读量，开阔学生的视野，促进学生思维能力的提升。其实，这种阅读方法中小学都适用。如：教学小学中段《点灯的人》这一课时，学生围绕本课主题“点亮心灵之灯”也阅读了四篇文本《点灯的人》《我所景仰的蔡先生之风格》《小青虫的梦》和《孙登比丸》。通过精读、品读、探究读、拓展读四种形式，让学生懂得点灯的人不仅给人们带来了光明，还带来了幸福，同时，我们要为心灵点起善良之灯、梦想之灯、理性之灯。“一课四读”的四篇文本，一般而言，第一篇是精读，教师带领学生理解文意，掌握学习方法，后面三篇以略读为主，进行品味、拓展、探究。“有密度”的阅读指的是阅读要有量有质，保证学生的时间价值利用最大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二、有精度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“有精度”指教学内容是精粹的汇集，是教学资源精心的运用，是教学方法、教学过程的精致安排。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教学内容的精度，是“四度”中最为重要的，语文老师应该用高值的材料作为教学的内容，如果内容不够精粹，仅仅陷在所谓的教学方法中，很难上出精品课，就像白菜帮子怎么做也做不出肉味一样。因此，教师一定要给学生精品、珍品，而不是粗劣之物。如：《小儿饲鹊》是一篇有“精度”的文本，很适合小学生阅读学习。这篇文本需教师精心引导，培养学生美好的思想和情感，拓展学生的思维和能力，实现有“精度”的教学。第一点，培养孩子们的善良、爱心。“友善”是重要的社会主义核心价值观，“善良”是一个人最根本的思想情感，“爱心”是友善的直接体现。第二点，培养孩子们的反省力。就是让孩子们从小对自己做过的一些事情，感到不太理想、不太满意时能够反思。第三点，培养学生的思维能力。就是让学生学会探究，能够对文本中相应的思想进行探究。第四点，为学生的写作赋能。通过让学生阅读这样的文本，能够培养、生成学生的写作能力，让学生学习如何叙事写人。我们怎么才能写好一个人呢？就是通过他做了什么事来看他是什么样的人。可见，当文本内涵具有精度时，学生的收获同时具有了“精度”。教师的教学内容、教学过程、教学收获是有机联系的，所以教师首先要重视教学内容即文本的“精度”。</w:t>
      </w:r>
      <w:r>
        <w:rPr>
          <w:rFonts w:hint="eastAsia" w:ascii="宋体" w:hAnsi="宋体" w:eastAsia="宋体" w:cs="宋体"/>
          <w:sz w:val="24"/>
          <w:szCs w:val="24"/>
          <w:lang w:val="en-US" w:eastAsia="zh-CN"/>
        </w:rPr>
        <w:t>除了教学内容的精粹之外，“有精度”的阅读教学要求教学目标做到“精准”而避免“粗放”。精准的教学目标可以确立教学结构，突出教学重点，实现学习价值（语文通常定为人文性价值和工具性价值）；而“粗放”会导致教学结构混乱而影响教学效果。教师要抓住最精华、 最有价值的内容并把它讲透，并以审美化教学，培养学生的想象力、审美力、创造力。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三、有深度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“有深度”指教学内容、教学方法、教学过程有一定的深度，以深度思考提高学生的思维能力和实践创新能力。教学内容的结构化，有利于实现教学的深度，当然，密度、精度、亮度也会同时兼备。</w:t>
      </w:r>
      <w:r>
        <w:rPr>
          <w:rFonts w:hint="eastAsia" w:ascii="宋体" w:hAnsi="宋体" w:eastAsia="宋体" w:cs="宋体"/>
          <w:sz w:val="24"/>
          <w:szCs w:val="24"/>
          <w:lang w:val="en-US" w:eastAsia="zh-CN"/>
        </w:rPr>
        <w:t>阅读教学需要重视教学内容结构化，促进学生思维能力的提高，但这个思考的深度和难度要适当，要让学生“跳一跳够得着”。</w:t>
      </w:r>
      <w:r>
        <w:rPr>
          <w:rFonts w:hint="eastAsia" w:ascii="宋体" w:hAnsi="宋体" w:eastAsia="宋体" w:cs="宋体"/>
          <w:sz w:val="24"/>
          <w:szCs w:val="24"/>
          <w:lang w:val="en-US" w:eastAsia="zh-CN"/>
        </w:rPr>
        <w:t>“多维度立体化结构化教学”的原则是：多维度思考、开掘所精选文本“育人+赋能”的重点内容（“育人”体现在“培养生成良善的思想情感和健全的人格”；“赋能”体现在“良好”的语文、语言文字运用技能），并使之有机结合，成为具有稳固性、高值性、高效性的建构，实现教育教学、学习价值的最大可能，实现学生全面成长发展的最大可能。当然，结构化教学一定要以学生为本，符合具体学情。</w:t>
      </w:r>
      <w:r>
        <w:rPr>
          <w:rFonts w:hint="eastAsia" w:ascii="宋体" w:hAnsi="宋体" w:eastAsia="宋体" w:cs="宋体"/>
          <w:sz w:val="24"/>
          <w:szCs w:val="24"/>
          <w:lang w:val="en-US" w:eastAsia="zh-CN"/>
        </w:rPr>
        <w:t>在教学《砚铭》一课时，可选用《论语二则》《砚铭》《谢枋得母讥元兵》《铭文二则》，开展阅读教学。教师可以通过四篇文本，采用层层推进的结构化教学方式，从岳飞—谢枋得—文天祥—孔子，逐层深入，通过砚铭，让学生了解岳飞、谢枋得、文天祥等人身上的正气与风骨，一步步理解“磨而不磷”“涅而不缁”两个成语的含义，最终真正理解本课的主题：人要坚守自己的内心，无论境遇如何，不可改变自己的气节和品质。</w:t>
      </w:r>
      <w:r>
        <w:rPr>
          <w:rFonts w:hint="eastAsia" w:ascii="宋体" w:hAnsi="宋体" w:eastAsia="宋体" w:cs="宋体"/>
          <w:sz w:val="24"/>
          <w:szCs w:val="24"/>
          <w:lang w:val="en-US" w:eastAsia="zh-CN"/>
        </w:rPr>
        <w:t>需要强调的是，结构化教学，其结构形式并不单一，而是灵活多变，且逻辑严密，其通过有深度的思维，多方锤炼学生的思维品质。“有深度”的阅读教学需要教师吃透文本，从学生的角度考虑、把握学习价值，进入“师生是生命共同体和学习共同体”之境。当然，每一课“有深度”的阅读教学都兼有密度、精度和亮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四、有亮度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“有亮度”指教学内容、教学方法、课堂教学形式等呈现精彩、精妙之处，可以使师生达到耳目一新、眼前一亮、认知一深、思维一亮、曲径通幽、豁然开朗的境界，让课堂变得生动活跃、充满亮度。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在日常教学中，丰富多彩的游戏化教学可以激发学生的学习兴趣和参与课堂活动的热情，</w:t>
      </w:r>
      <w:r>
        <w:rPr>
          <w:rFonts w:hint="eastAsia" w:ascii="宋体" w:hAnsi="宋体" w:eastAsia="宋体" w:cs="宋体"/>
          <w:sz w:val="24"/>
          <w:szCs w:val="24"/>
          <w:lang w:val="en-US" w:eastAsia="zh-CN"/>
        </w:rPr>
        <w:t>游戏化教学的深层次含义是激发学生的学习兴趣，让教师的教学达到深入浅出的目的。因为深入浅出是最重要的教学原则，最有操作的价值和意义。“深入浅出”可使学生受到良好的教育进而得到发展，而教师可以很好地提高学识素养，发展自我，真正享受到教学的快乐。在文言文教学上，教师尤其要借助游戏做到深入浅出，化难为易，让学习变得简单而轻松。此外，教师也可以</w:t>
      </w:r>
      <w:r>
        <w:rPr>
          <w:rFonts w:hint="eastAsia" w:ascii="宋体" w:hAnsi="宋体" w:eastAsia="宋体" w:cs="宋体"/>
          <w:sz w:val="24"/>
          <w:szCs w:val="24"/>
          <w:lang w:val="en-US" w:eastAsia="zh-CN"/>
        </w:rPr>
        <w:t>适当设置“情境”，进行情景化教学</w:t>
      </w:r>
      <w:r>
        <w:rPr>
          <w:rFonts w:hint="eastAsia" w:ascii="宋体" w:hAnsi="宋体" w:eastAsia="宋体" w:cs="宋体"/>
          <w:sz w:val="24"/>
          <w:szCs w:val="24"/>
          <w:lang w:val="en-US" w:eastAsia="zh-CN"/>
        </w:rPr>
        <w:t>，引发学生的学习兴趣，激发其内驱力，培养实践能力，也可以实现课堂的亮度。</w:t>
      </w:r>
      <w:r>
        <w:rPr>
          <w:rFonts w:hint="eastAsia" w:ascii="宋体" w:hAnsi="宋体" w:eastAsia="宋体" w:cs="宋体"/>
          <w:sz w:val="24"/>
          <w:szCs w:val="24"/>
          <w:lang w:val="en-US" w:eastAsia="zh-CN"/>
        </w:rPr>
        <w:t>来源：中国教育报好老师、内蒙古教育杂志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ZjUwZjAwNmUwMjIxZjY4MDA4MTlkMjU1NjA2OGIifQ=="/>
  </w:docVars>
  <w:rsids>
    <w:rsidRoot w:val="00000000"/>
    <w:rsid w:val="1E8E7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Words>
  <Characters>12</Characters>
  <Lines>0</Lines>
  <Paragraphs>0</Paragraphs>
  <TotalTime>2</TotalTime>
  <ScaleCrop>false</ScaleCrop>
  <LinksUpToDate>false</LinksUpToDate>
  <CharactersWithSpaces>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2022-11-29T05:42:21Z</dcterms:created>
  <dc:creator>admin-z25</dc:creator>
  <cp:lastModifiedBy>WPS_1661745142</cp:lastModifiedBy>
  <dcterms:modified xsi:type="dcterms:W3CDTF">2022-11-29T05:44:57Z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32BE5BAA682E497992E4414C47462D52</vt:lpwstr>
  </property>
</Properties>
</file>