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杭州市丁荷小学 “互联网</w:t>
      </w:r>
      <w:r>
        <w:rPr>
          <w:rFonts w:hint="eastAsia" w:asciiTheme="minorEastAsia" w:hAnsiTheme="minorEastAsia" w:eastAsiaTheme="minorEastAsia" w:cstheme="minorEastAsia"/>
          <w:b w:val="0"/>
          <w:bCs/>
          <w:color w:val="auto"/>
          <w:sz w:val="32"/>
          <w:szCs w:val="32"/>
        </w:rPr>
        <w:t>+</w:t>
      </w:r>
      <w:r>
        <w:rPr>
          <w:rFonts w:hint="eastAsia" w:asciiTheme="minorEastAsia" w:hAnsiTheme="minorEastAsia" w:eastAsiaTheme="minorEastAsia" w:cstheme="minorEastAsia"/>
          <w:b w:val="0"/>
          <w:bCs/>
          <w:color w:val="auto"/>
          <w:sz w:val="32"/>
          <w:szCs w:val="32"/>
        </w:rPr>
        <w:t>义务教育”工作计划</w:t>
      </w:r>
    </w:p>
    <w:p>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w:t>
      </w:r>
    </w:p>
    <w:p>
      <w:pPr>
        <w:spacing w:line="276" w:lineRule="auto"/>
        <w:ind w:firstLine="360" w:firstLineChars="15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2019</w:t>
      </w:r>
      <w:r>
        <w:rPr>
          <w:rFonts w:hint="eastAsia" w:asciiTheme="minorEastAsia" w:hAnsiTheme="minorEastAsia" w:eastAsiaTheme="minorEastAsia" w:cstheme="minorEastAsia"/>
          <w:b w:val="0"/>
          <w:bCs/>
          <w:color w:val="auto"/>
          <w:kern w:val="0"/>
          <w:sz w:val="24"/>
          <w:szCs w:val="24"/>
        </w:rPr>
        <w:t>年我校就与金华市婺城区长山乡中心小学结对,2020年重新签订协议，自结对以来我校已多次开展有效的结对帮扶工作。根据省教育厅加快完成“互联网+义务教育”民生实事任务和省政府智慧督查系统完成信息采集录入核验工作的通知要求，为做好本次民生实事完成信息采集、录入、核验等工作，结合本校实际情况，</w:t>
      </w:r>
      <w:r>
        <w:rPr>
          <w:rFonts w:hint="eastAsia" w:asciiTheme="minorEastAsia" w:hAnsiTheme="minorEastAsia" w:eastAsiaTheme="minorEastAsia" w:cstheme="minorEastAsia"/>
          <w:b w:val="0"/>
          <w:bCs/>
          <w:color w:val="auto"/>
          <w:kern w:val="0"/>
          <w:sz w:val="24"/>
          <w:szCs w:val="24"/>
        </w:rPr>
        <w:t>特制定此方案</w:t>
      </w:r>
      <w:r>
        <w:rPr>
          <w:rFonts w:hint="eastAsia" w:asciiTheme="minorEastAsia" w:hAnsiTheme="minorEastAsia" w:eastAsiaTheme="minorEastAsia" w:cstheme="minorEastAsia"/>
          <w:b w:val="0"/>
          <w:bCs/>
          <w:color w:val="auto"/>
          <w:sz w:val="24"/>
          <w:szCs w:val="24"/>
        </w:rPr>
        <w:t xml:space="preserve">  </w:t>
      </w:r>
    </w:p>
    <w:p>
      <w:pPr>
        <w:spacing w:line="276" w:lineRule="auto"/>
        <w:ind w:firstLine="360" w:firstLineChars="15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一、工作专班及职责</w:t>
      </w:r>
    </w:p>
    <w:p>
      <w:pPr>
        <w:spacing w:line="276"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rPr>
        <w:t>（一）工作专班成员名单</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kern w:val="0"/>
          <w:sz w:val="24"/>
          <w:szCs w:val="24"/>
        </w:rPr>
        <w:t>根据省市区工作要求，成立由校长牵头负总责、分管教学副校长主抓落实、相关处室人员参加的工作专班，制定本区域结对帮扶工作详细方案，及时研究破解结对帮扶工作中的难点，不折不扣地做好本区域的结对帮扶工作。具体成员名单和职责如下：</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xml:space="preserve">    总负责人：王海清</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xml:space="preserve">    副负责人：楼惠英  郭芳   朱虹  杨理伟  </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xml:space="preserve">    成  员: 张卫群  潘 晨   李静文   徐 猛   蔡 静   田洪波   艾静雯</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xml:space="preserve">    工作专班负责项目的统筹管理，推动学校开展结对帮扶工作，确保项目总体目标的高质量达成。</w:t>
      </w:r>
    </w:p>
    <w:p>
      <w:pPr>
        <w:spacing w:line="276" w:lineRule="auto"/>
        <w:ind w:firstLine="555"/>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工作专班下设办公室，办公室设在教导处，负责具体实施。张卫群兼任主任。</w:t>
      </w:r>
    </w:p>
    <w:p>
      <w:pPr>
        <w:spacing w:line="276" w:lineRule="auto"/>
        <w:ind w:firstLine="555"/>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（二）各处室主要职责</w:t>
      </w:r>
    </w:p>
    <w:p>
      <w:pPr>
        <w:spacing w:line="276" w:lineRule="auto"/>
        <w:ind w:firstLine="555"/>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办公室：</w:t>
      </w:r>
      <w:r>
        <w:rPr>
          <w:rFonts w:hint="eastAsia" w:asciiTheme="minorEastAsia" w:hAnsiTheme="minorEastAsia" w:eastAsiaTheme="minorEastAsia" w:cstheme="minorEastAsia"/>
          <w:b w:val="0"/>
          <w:bCs/>
          <w:color w:val="auto"/>
          <w:kern w:val="0"/>
          <w:sz w:val="24"/>
          <w:szCs w:val="24"/>
        </w:rPr>
        <w:t>负责项目实施的协调工作；协调做好新闻宣传报道，多形式加大项目实施的宣传推广工作，形成良好的工作氛围。</w:t>
      </w:r>
    </w:p>
    <w:p>
      <w:pPr>
        <w:spacing w:line="276" w:lineRule="auto"/>
        <w:ind w:firstLine="555"/>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sz w:val="24"/>
          <w:szCs w:val="24"/>
        </w:rPr>
        <w:t>教导处：</w:t>
      </w:r>
      <w:r>
        <w:rPr>
          <w:rFonts w:hint="eastAsia" w:asciiTheme="minorEastAsia" w:hAnsiTheme="minorEastAsia" w:eastAsiaTheme="minorEastAsia" w:cstheme="minorEastAsia"/>
          <w:b w:val="0"/>
          <w:bCs/>
          <w:color w:val="auto"/>
          <w:kern w:val="0"/>
          <w:sz w:val="24"/>
          <w:szCs w:val="24"/>
        </w:rPr>
        <w:t>具体抓落实工作，包括制订相关方案，按时上报工作进展信息和实践成效；按实施方案扎实地开展工作；做好结对帮扶过程性资料积累归档等。</w:t>
      </w:r>
    </w:p>
    <w:p>
      <w:pPr>
        <w:spacing w:line="276" w:lineRule="auto"/>
        <w:ind w:firstLine="555"/>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信息中心：</w:t>
      </w:r>
      <w:r>
        <w:rPr>
          <w:rFonts w:hint="eastAsia" w:asciiTheme="minorEastAsia" w:hAnsiTheme="minorEastAsia" w:eastAsiaTheme="minorEastAsia" w:cstheme="minorEastAsia"/>
          <w:b w:val="0"/>
          <w:bCs/>
          <w:color w:val="auto"/>
          <w:kern w:val="0"/>
          <w:sz w:val="24"/>
          <w:szCs w:val="24"/>
        </w:rPr>
        <w:t>负责结对工作所必须的教育技术装备配置，切实保障远程实时交互、多媒体教学的基本条件，并负责提供技术指导和数字教育资源支持；指导教师开通与使用“之江汇”教育广场网络空间等。</w:t>
      </w:r>
    </w:p>
    <w:p>
      <w:pPr>
        <w:spacing w:line="276" w:lineRule="auto"/>
        <w:ind w:firstLine="470" w:firstLineChars="196"/>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二、帮扶对象、形式和内容</w:t>
      </w:r>
    </w:p>
    <w:p>
      <w:pPr>
        <w:spacing w:line="276"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1.</w:t>
      </w:r>
      <w:r>
        <w:rPr>
          <w:rFonts w:hint="eastAsia" w:asciiTheme="minorEastAsia" w:hAnsiTheme="minorEastAsia" w:eastAsiaTheme="minorEastAsia" w:cstheme="minorEastAsia"/>
          <w:b w:val="0"/>
          <w:bCs/>
          <w:color w:val="auto"/>
          <w:kern w:val="0"/>
          <w:sz w:val="24"/>
          <w:szCs w:val="24"/>
        </w:rPr>
        <w:t>根据区教育局安排，我校帮扶金华市婺城区长山乡中心小学、金华市婺城区雅畈镇中心小学</w:t>
      </w:r>
    </w:p>
    <w:p>
      <w:pPr>
        <w:spacing w:line="276" w:lineRule="auto"/>
        <w:ind w:firstLine="480" w:firstLineChars="20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2.帮扶内容为城乡同步课堂。</w:t>
      </w:r>
      <w:r>
        <w:rPr>
          <w:rFonts w:hint="eastAsia" w:asciiTheme="minorEastAsia" w:hAnsiTheme="minorEastAsia" w:eastAsiaTheme="minorEastAsia" w:cstheme="minorEastAsia"/>
          <w:b w:val="0"/>
          <w:bCs/>
          <w:color w:val="auto"/>
          <w:kern w:val="0"/>
          <w:sz w:val="24"/>
          <w:szCs w:val="24"/>
        </w:rPr>
        <w:t>利用互联网技术，由我校部分学科的授课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原则上从语文、数学、英语、科学学科开始。在同步课堂同时，本校和结对学校再进行课后研讨，让优秀老师的精彩点评和精准观点进行共享。</w:t>
      </w:r>
    </w:p>
    <w:p>
      <w:pPr>
        <w:spacing w:line="276" w:lineRule="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rPr>
        <w:t>3.帮扶安排：</w:t>
      </w:r>
      <w:r>
        <w:rPr>
          <w:rFonts w:hint="eastAsia" w:asciiTheme="minorEastAsia" w:hAnsiTheme="minorEastAsia" w:eastAsiaTheme="minorEastAsia" w:cstheme="minorEastAsia"/>
          <w:b w:val="0"/>
          <w:bCs/>
          <w:color w:val="auto"/>
          <w:kern w:val="0"/>
          <w:sz w:val="24"/>
          <w:szCs w:val="24"/>
        </w:rPr>
        <w:t>根据受援学校需要，原则上每学期同步课堂每学科不少于5次。研讨活动不少于6次。</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（一）同步课堂：</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主要负责：</w:t>
      </w:r>
      <w:r>
        <w:rPr>
          <w:rFonts w:hint="eastAsia" w:asciiTheme="minorEastAsia" w:hAnsiTheme="minorEastAsia" w:eastAsiaTheme="minorEastAsia" w:cstheme="minorEastAsia"/>
          <w:b w:val="0"/>
          <w:bCs/>
          <w:color w:val="auto"/>
          <w:kern w:val="0"/>
          <w:sz w:val="24"/>
          <w:szCs w:val="24"/>
          <w:lang w:val="en-US" w:eastAsia="zh-Hans"/>
        </w:rPr>
        <w:t>张卫群</w:t>
      </w:r>
      <w:r>
        <w:rPr>
          <w:rFonts w:hint="default" w:asciiTheme="minorEastAsia" w:hAnsiTheme="minorEastAsia" w:eastAsiaTheme="minorEastAsia" w:cstheme="minorEastAsia"/>
          <w:b w:val="0"/>
          <w:bCs/>
          <w:color w:val="auto"/>
          <w:kern w:val="0"/>
          <w:sz w:val="24"/>
          <w:szCs w:val="24"/>
          <w:lang w:eastAsia="zh-Hans"/>
        </w:rPr>
        <w:t xml:space="preserve"> </w:t>
      </w:r>
      <w:r>
        <w:rPr>
          <w:rFonts w:hint="eastAsia" w:asciiTheme="minorEastAsia" w:hAnsiTheme="minorEastAsia" w:eastAsiaTheme="minorEastAsia" w:cstheme="minorEastAsia"/>
          <w:b w:val="0"/>
          <w:bCs/>
          <w:color w:val="auto"/>
          <w:kern w:val="0"/>
          <w:sz w:val="24"/>
          <w:szCs w:val="24"/>
        </w:rPr>
        <w:t xml:space="preserve">潘晨  </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设备维护：蔡静  田红波</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拍照：各教研组</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带班安排：各班主任</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资料收集：教研组长</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学科一：语文</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课时安排：潘晓</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时间：周三下午教研时间</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执教教师：（等待语文组安排）</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带班：相关班级班主任及任课教师</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学科二：</w:t>
      </w:r>
      <w:r>
        <w:rPr>
          <w:rFonts w:hint="eastAsia" w:asciiTheme="minorEastAsia" w:hAnsiTheme="minorEastAsia" w:eastAsiaTheme="minorEastAsia" w:cstheme="minorEastAsia"/>
          <w:b w:val="0"/>
          <w:bCs/>
          <w:color w:val="auto"/>
          <w:kern w:val="0"/>
          <w:sz w:val="24"/>
          <w:szCs w:val="24"/>
          <w:lang w:val="en-US" w:eastAsia="zh-Hans"/>
        </w:rPr>
        <w:t>美术</w:t>
      </w:r>
    </w:p>
    <w:p>
      <w:pPr>
        <w:widowControl/>
        <w:wordWrap w:val="0"/>
        <w:spacing w:line="315" w:lineRule="atLeast"/>
        <w:jc w:val="left"/>
        <w:rPr>
          <w:rFonts w:hint="default"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课时安排：</w:t>
      </w:r>
      <w:r>
        <w:rPr>
          <w:rFonts w:hint="eastAsia" w:asciiTheme="minorEastAsia" w:hAnsiTheme="minorEastAsia" w:eastAsiaTheme="minorEastAsia" w:cstheme="minorEastAsia"/>
          <w:b w:val="0"/>
          <w:bCs/>
          <w:color w:val="auto"/>
          <w:kern w:val="0"/>
          <w:sz w:val="24"/>
          <w:szCs w:val="24"/>
          <w:lang w:val="en-US" w:eastAsia="zh-Hans"/>
        </w:rPr>
        <w:t>曾雁</w:t>
      </w:r>
      <w:r>
        <w:rPr>
          <w:rFonts w:hint="default" w:asciiTheme="minorEastAsia" w:hAnsiTheme="minorEastAsia" w:eastAsiaTheme="minorEastAsia" w:cstheme="minorEastAsia"/>
          <w:b w:val="0"/>
          <w:bCs/>
          <w:color w:val="auto"/>
          <w:kern w:val="0"/>
          <w:sz w:val="24"/>
          <w:szCs w:val="24"/>
        </w:rPr>
        <w:t xml:space="preserve"> </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时间：周四早上英语教研时间</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执教教师：</w:t>
      </w:r>
      <w:r>
        <w:rPr>
          <w:rFonts w:hint="eastAsia" w:asciiTheme="minorEastAsia" w:hAnsiTheme="minorEastAsia" w:eastAsiaTheme="minorEastAsia" w:cstheme="minorEastAsia"/>
          <w:b w:val="0"/>
          <w:bCs/>
          <w:color w:val="auto"/>
          <w:kern w:val="0"/>
          <w:sz w:val="24"/>
          <w:szCs w:val="24"/>
        </w:rPr>
        <w:t xml:space="preserve"> </w:t>
      </w:r>
      <w:r>
        <w:rPr>
          <w:rFonts w:hint="eastAsia" w:asciiTheme="minorEastAsia" w:hAnsiTheme="minorEastAsia" w:eastAsiaTheme="minorEastAsia" w:cstheme="minorEastAsia"/>
          <w:b w:val="0"/>
          <w:bCs/>
          <w:color w:val="auto"/>
          <w:kern w:val="0"/>
          <w:sz w:val="24"/>
          <w:szCs w:val="24"/>
        </w:rPr>
        <w:t>（等待</w:t>
      </w:r>
      <w:r>
        <w:rPr>
          <w:rFonts w:hint="eastAsia" w:asciiTheme="minorEastAsia" w:hAnsiTheme="minorEastAsia" w:eastAsiaTheme="minorEastAsia" w:cstheme="minorEastAsia"/>
          <w:b w:val="0"/>
          <w:bCs/>
          <w:color w:val="auto"/>
          <w:kern w:val="0"/>
          <w:sz w:val="24"/>
          <w:szCs w:val="24"/>
          <w:lang w:val="en-US" w:eastAsia="zh-Hans"/>
        </w:rPr>
        <w:t>美术</w:t>
      </w:r>
      <w:r>
        <w:rPr>
          <w:rFonts w:hint="eastAsia" w:asciiTheme="minorEastAsia" w:hAnsiTheme="minorEastAsia" w:eastAsiaTheme="minorEastAsia" w:cstheme="minorEastAsia"/>
          <w:b w:val="0"/>
          <w:bCs/>
          <w:color w:val="auto"/>
          <w:kern w:val="0"/>
          <w:sz w:val="24"/>
          <w:szCs w:val="24"/>
        </w:rPr>
        <w:t>组安排）</w:t>
      </w:r>
    </w:p>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带班：相关班级班主任及任课教师</w:t>
      </w:r>
    </w:p>
    <w:p>
      <w:pPr>
        <w:spacing w:line="580" w:lineRule="exac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（一）202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年“互联网+义务教育”</w:t>
      </w:r>
    </w:p>
    <w:tbl>
      <w:tblPr>
        <w:tblStyle w:val="7"/>
        <w:tblW w:w="10216" w:type="dxa"/>
        <w:jc w:val="center"/>
        <w:tblLayout w:type="fixed"/>
        <w:tblCellMar>
          <w:top w:w="0" w:type="dxa"/>
          <w:left w:w="108" w:type="dxa"/>
          <w:bottom w:w="0" w:type="dxa"/>
          <w:right w:w="108" w:type="dxa"/>
        </w:tblCellMar>
      </w:tblPr>
      <w:tblGrid>
        <w:gridCol w:w="599"/>
        <w:gridCol w:w="1064"/>
        <w:gridCol w:w="1266"/>
        <w:gridCol w:w="1313"/>
        <w:gridCol w:w="1530"/>
        <w:gridCol w:w="1203"/>
        <w:gridCol w:w="939"/>
        <w:gridCol w:w="235"/>
        <w:gridCol w:w="1079"/>
        <w:gridCol w:w="988"/>
      </w:tblGrid>
      <w:tr>
        <w:trPr>
          <w:trHeight w:val="85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240" w:firstLineChars="1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学校名称</w:t>
            </w:r>
          </w:p>
          <w:p>
            <w:pPr>
              <w:keepNext w:val="0"/>
              <w:keepLines w:val="0"/>
              <w:widowControl/>
              <w:suppressLineNumbers w:val="0"/>
              <w:spacing w:before="0" w:beforeAutospacing="0" w:after="0" w:afterAutospacing="0" w:line="580" w:lineRule="exact"/>
              <w:ind w:left="0" w:right="0" w:firstLine="240" w:firstLineChars="1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（全称）</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杭州市丁荷小学</w:t>
            </w:r>
          </w:p>
        </w:tc>
        <w:tc>
          <w:tcPr>
            <w:tcW w:w="36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本校属于支援一方的，填“支援方”，属于接受支援一方的，填“受援方”</w:t>
            </w:r>
          </w:p>
        </w:tc>
        <w:tc>
          <w:tcPr>
            <w:tcW w:w="2302"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firstLine="360" w:firstLineChars="15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支援方</w:t>
            </w:r>
          </w:p>
        </w:tc>
      </w:tr>
      <w:tr>
        <w:trPr>
          <w:trHeight w:val="85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结对的学校名称（全称）</w:t>
            </w:r>
          </w:p>
        </w:tc>
        <w:tc>
          <w:tcPr>
            <w:tcW w:w="8553"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金华市婺城区长山中心小学</w:t>
            </w:r>
          </w:p>
        </w:tc>
      </w:tr>
      <w:tr>
        <w:trPr>
          <w:trHeight w:val="85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开课学科1</w:t>
            </w:r>
          </w:p>
        </w:tc>
        <w:tc>
          <w:tcPr>
            <w:tcW w:w="855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语文</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序号</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开课日期</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课题</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授课教师</w:t>
            </w:r>
          </w:p>
        </w:tc>
        <w:tc>
          <w:tcPr>
            <w:tcW w:w="117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辅助教师</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支援方班级</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受援方班级</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　2021-04-07</w:t>
            </w:r>
            <w:r>
              <w:rPr>
                <w:rFonts w:hint="eastAsia" w:asciiTheme="minorEastAsia" w:hAnsiTheme="minorEastAsia" w:eastAsiaTheme="minorEastAsia" w:cstheme="minorEastAsia"/>
                <w:b w:val="0"/>
                <w:bCs/>
                <w:color w:val="auto"/>
                <w:kern w:val="0"/>
                <w:sz w:val="24"/>
                <w:szCs w:val="24"/>
                <w:lang w:eastAsia="zh-CN" w:bidi="ar"/>
              </w:rPr>
              <w:t>第5节课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kern w:val="2"/>
                <w:sz w:val="24"/>
                <w:szCs w:val="24"/>
                <w:lang w:val="en-US" w:eastAsia="zh-CN" w:bidi="ar"/>
              </w:rPr>
              <w:t>部编版二下第三单元第3课</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2"/>
                <w:sz w:val="24"/>
                <w:szCs w:val="24"/>
                <w:lang w:val="en-US" w:eastAsia="zh-CN" w:bidi="ar"/>
              </w:rPr>
              <w:t>《沙滩上的童话》</w:t>
            </w:r>
          </w:p>
        </w:tc>
        <w:tc>
          <w:tcPr>
            <w:tcW w:w="1203"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韩燕女</w:t>
            </w:r>
          </w:p>
        </w:tc>
        <w:tc>
          <w:tcPr>
            <w:tcW w:w="1174" w:type="dxa"/>
            <w:gridSpan w:val="2"/>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 xml:space="preserve">陈嘉媚：cjm285428 </w:t>
            </w:r>
          </w:p>
        </w:tc>
        <w:tc>
          <w:tcPr>
            <w:tcW w:w="1079"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202</w:t>
            </w:r>
            <w:r>
              <w:rPr>
                <w:rFonts w:hint="eastAsia" w:asciiTheme="minorEastAsia" w:hAnsiTheme="minorEastAsia" w:eastAsiaTheme="minorEastAsia" w:cstheme="minorEastAsia"/>
                <w:b w:val="0"/>
                <w:bCs/>
                <w:color w:val="auto"/>
                <w:kern w:val="2"/>
                <w:sz w:val="24"/>
                <w:szCs w:val="24"/>
                <w:lang w:val="en-US" w:eastAsia="zh-CN" w:bidi="ar"/>
              </w:rPr>
              <w:t>（必须准确）</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202</w:t>
            </w:r>
            <w:r>
              <w:rPr>
                <w:rFonts w:hint="eastAsia" w:asciiTheme="minorEastAsia" w:hAnsiTheme="minorEastAsia" w:eastAsiaTheme="minorEastAsia" w:cstheme="minorEastAsia"/>
                <w:b w:val="0"/>
                <w:bCs/>
                <w:color w:val="auto"/>
                <w:kern w:val="2"/>
                <w:sz w:val="24"/>
                <w:szCs w:val="24"/>
                <w:lang w:val="en-US" w:eastAsia="zh-CN" w:bidi="ar"/>
              </w:rPr>
              <w:t>（必须准确）</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2</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2021-04-07</w:t>
            </w:r>
            <w:r>
              <w:rPr>
                <w:rFonts w:hint="eastAsia" w:asciiTheme="minorEastAsia" w:hAnsiTheme="minorEastAsia" w:eastAsiaTheme="minorEastAsia" w:cstheme="minorEastAsia"/>
                <w:b w:val="0"/>
                <w:bCs/>
                <w:color w:val="auto"/>
                <w:kern w:val="0"/>
                <w:sz w:val="24"/>
                <w:szCs w:val="24"/>
                <w:lang w:eastAsia="zh-CN" w:bidi="ar"/>
              </w:rPr>
              <w:t>第6节课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kern w:val="2"/>
                <w:sz w:val="24"/>
                <w:szCs w:val="24"/>
                <w:lang w:val="en-US" w:eastAsia="zh-CN" w:bidi="ar"/>
              </w:rPr>
              <w:t>部编版三下第四单元第1课</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2"/>
                <w:sz w:val="24"/>
                <w:szCs w:val="24"/>
                <w:lang w:val="en-US" w:eastAsia="zh-CN" w:bidi="ar"/>
              </w:rPr>
              <w:t>《花钟》</w:t>
            </w:r>
          </w:p>
        </w:tc>
        <w:tc>
          <w:tcPr>
            <w:tcW w:w="1203"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施舒悦</w:t>
            </w:r>
          </w:p>
        </w:tc>
        <w:tc>
          <w:tcPr>
            <w:tcW w:w="1174" w:type="dxa"/>
            <w:gridSpan w:val="2"/>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 xml:space="preserve">陈嘉媚：cjm285428 </w:t>
            </w:r>
          </w:p>
        </w:tc>
        <w:tc>
          <w:tcPr>
            <w:tcW w:w="1079"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305</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302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3</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2021-05-12第</w:t>
            </w:r>
            <w:r>
              <w:rPr>
                <w:rFonts w:hint="eastAsia" w:asciiTheme="minorEastAsia" w:hAnsiTheme="minorEastAsia" w:eastAsiaTheme="minorEastAsia" w:cstheme="minorEastAsia"/>
                <w:b w:val="0"/>
                <w:bCs/>
                <w:color w:val="auto"/>
                <w:kern w:val="0"/>
                <w:sz w:val="24"/>
                <w:szCs w:val="24"/>
                <w:lang w:eastAsia="zh-CN" w:bidi="ar"/>
              </w:rPr>
              <w:t>5</w:t>
            </w:r>
            <w:r>
              <w:rPr>
                <w:rFonts w:hint="eastAsia" w:asciiTheme="minorEastAsia" w:hAnsiTheme="minorEastAsia" w:eastAsiaTheme="minorEastAsia" w:cstheme="minorEastAsia"/>
                <w:b w:val="0"/>
                <w:bCs/>
                <w:color w:val="auto"/>
                <w:kern w:val="0"/>
                <w:sz w:val="24"/>
                <w:szCs w:val="24"/>
                <w:lang w:val="en-US" w:eastAsia="zh-CN" w:bidi="ar"/>
              </w:rPr>
              <w:t>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2"/>
                <w:sz w:val="24"/>
                <w:szCs w:val="24"/>
                <w:lang w:val="en-US" w:eastAsia="zh-CN" w:bidi="ar"/>
              </w:rPr>
              <w:t>部编版一下第六单元第2课《荷叶圆圆》</w:t>
            </w:r>
          </w:p>
        </w:tc>
        <w:tc>
          <w:tcPr>
            <w:tcW w:w="1203" w:type="dxa"/>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吕亦凡</w:t>
            </w: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（无师训账号）</w:t>
            </w:r>
          </w:p>
        </w:tc>
        <w:tc>
          <w:tcPr>
            <w:tcW w:w="1174" w:type="dxa"/>
            <w:gridSpan w:val="2"/>
            <w:tcBorders>
              <w:top w:val="nil"/>
              <w:left w:val="nil"/>
              <w:bottom w:val="single" w:color="auto" w:sz="4" w:space="0"/>
              <w:right w:val="single" w:color="auto" w:sz="4" w:space="0"/>
            </w:tcBorders>
            <w:vAlign w:val="top"/>
          </w:tcPr>
          <w:p>
            <w:pPr>
              <w:pStyle w:val="4"/>
              <w:keepNext w:val="0"/>
              <w:keepLines w:val="0"/>
              <w:widowControl/>
              <w:suppressLineNumbers w:val="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rPr>
              <w:t>陈嘉媚：</w:t>
            </w:r>
            <w:r>
              <w:rPr>
                <w:rFonts w:hint="eastAsia" w:asciiTheme="minorEastAsia" w:hAnsiTheme="minorEastAsia" w:eastAsiaTheme="minorEastAsia" w:cstheme="minorEastAsia"/>
                <w:b w:val="0"/>
                <w:bCs/>
                <w:color w:val="auto"/>
                <w:kern w:val="2"/>
                <w:sz w:val="24"/>
                <w:szCs w:val="24"/>
                <w:lang w:val="en-US"/>
              </w:rPr>
              <w:t>cjm285428 </w:t>
            </w:r>
          </w:p>
        </w:tc>
        <w:tc>
          <w:tcPr>
            <w:tcW w:w="1079"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112</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101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4</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2021-05-12第</w:t>
            </w:r>
            <w:r>
              <w:rPr>
                <w:rFonts w:hint="eastAsia" w:asciiTheme="minorEastAsia" w:hAnsiTheme="minorEastAsia" w:eastAsiaTheme="minorEastAsia" w:cstheme="minorEastAsia"/>
                <w:b w:val="0"/>
                <w:bCs/>
                <w:color w:val="auto"/>
                <w:kern w:val="0"/>
                <w:sz w:val="24"/>
                <w:szCs w:val="24"/>
                <w:lang w:eastAsia="zh-CN" w:bidi="ar"/>
              </w:rPr>
              <w:t>6</w:t>
            </w:r>
            <w:r>
              <w:rPr>
                <w:rFonts w:hint="eastAsia" w:asciiTheme="minorEastAsia" w:hAnsiTheme="minorEastAsia" w:eastAsiaTheme="minorEastAsia" w:cstheme="minorEastAsia"/>
                <w:b w:val="0"/>
                <w:bCs/>
                <w:color w:val="auto"/>
                <w:kern w:val="0"/>
                <w:sz w:val="24"/>
                <w:szCs w:val="24"/>
                <w:lang w:val="en-US" w:eastAsia="zh-CN" w:bidi="ar"/>
              </w:rPr>
              <w:t>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2"/>
                <w:sz w:val="24"/>
                <w:szCs w:val="24"/>
                <w:lang w:val="en-US" w:eastAsia="zh-CN" w:bidi="ar"/>
              </w:rPr>
              <w:t>部编版二下第六单元第2课《雷雨》</w:t>
            </w:r>
          </w:p>
        </w:tc>
        <w:tc>
          <w:tcPr>
            <w:tcW w:w="1203" w:type="dxa"/>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池思凡</w:t>
            </w: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师训账号： csf227921</w:t>
            </w:r>
          </w:p>
        </w:tc>
        <w:tc>
          <w:tcPr>
            <w:tcW w:w="1174" w:type="dxa"/>
            <w:gridSpan w:val="2"/>
            <w:tcBorders>
              <w:top w:val="nil"/>
              <w:left w:val="nil"/>
              <w:bottom w:val="single" w:color="auto" w:sz="4" w:space="0"/>
              <w:right w:val="single" w:color="auto" w:sz="4" w:space="0"/>
            </w:tcBorders>
            <w:vAlign w:val="top"/>
          </w:tcPr>
          <w:p>
            <w:pPr>
              <w:pStyle w:val="4"/>
              <w:keepNext w:val="0"/>
              <w:keepLines w:val="0"/>
              <w:widowControl/>
              <w:suppressLineNumbers w:val="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rPr>
              <w:t>陈嘉媚：</w:t>
            </w:r>
            <w:r>
              <w:rPr>
                <w:rFonts w:hint="eastAsia" w:asciiTheme="minorEastAsia" w:hAnsiTheme="minorEastAsia" w:eastAsiaTheme="minorEastAsia" w:cstheme="minorEastAsia"/>
                <w:b w:val="0"/>
                <w:bCs/>
                <w:color w:val="auto"/>
                <w:kern w:val="2"/>
                <w:sz w:val="24"/>
                <w:szCs w:val="24"/>
                <w:lang w:val="en-US"/>
              </w:rPr>
              <w:t>cjm285428 </w:t>
            </w:r>
          </w:p>
        </w:tc>
        <w:tc>
          <w:tcPr>
            <w:tcW w:w="1079"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209</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
                <w:sz w:val="24"/>
                <w:szCs w:val="24"/>
                <w:lang w:val="en-US" w:eastAsia="zh-CN" w:bidi="ar"/>
              </w:rPr>
              <w:t>201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5</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2021-04-28第5节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部编五年级下册第六单元第一课《自相矛盾》</w:t>
            </w:r>
          </w:p>
        </w:tc>
        <w:tc>
          <w:tcPr>
            <w:tcW w:w="120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李天华</w:t>
            </w:r>
            <w:r>
              <w:rPr>
                <w:rFonts w:hint="eastAsia" w:asciiTheme="minorEastAsia" w:hAnsiTheme="minorEastAsia" w:eastAsiaTheme="minorEastAsia" w:cstheme="minorEastAsia"/>
                <w:b w:val="0"/>
                <w:bCs/>
                <w:i w:val="0"/>
                <w:caps w:val="0"/>
                <w:color w:val="auto"/>
                <w:spacing w:val="0"/>
                <w:sz w:val="24"/>
                <w:szCs w:val="24"/>
                <w:shd w:val="clear" w:fill="FFFFFF"/>
              </w:rPr>
              <w:t>lth302024</w:t>
            </w:r>
          </w:p>
        </w:tc>
        <w:tc>
          <w:tcPr>
            <w:tcW w:w="1174" w:type="dxa"/>
            <w:gridSpan w:val="2"/>
            <w:tcBorders>
              <w:top w:val="nil"/>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胡爱芬huaf</w:t>
            </w:r>
          </w:p>
        </w:tc>
        <w:tc>
          <w:tcPr>
            <w:tcW w:w="107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501</w:t>
            </w:r>
          </w:p>
        </w:tc>
        <w:tc>
          <w:tcPr>
            <w:tcW w:w="988"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6</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240" w:firstLineChars="1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2021-05-19第五节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部编四年级下册第七单元《我的自画像》</w:t>
            </w:r>
          </w:p>
        </w:tc>
        <w:tc>
          <w:tcPr>
            <w:tcW w:w="120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应祎珺（无师训账号）</w:t>
            </w:r>
          </w:p>
        </w:tc>
        <w:tc>
          <w:tcPr>
            <w:tcW w:w="1174" w:type="dxa"/>
            <w:gridSpan w:val="2"/>
            <w:tcBorders>
              <w:top w:val="nil"/>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徐小翠xuxc002</w:t>
            </w:r>
          </w:p>
        </w:tc>
        <w:tc>
          <w:tcPr>
            <w:tcW w:w="107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407</w:t>
            </w:r>
          </w:p>
        </w:tc>
        <w:tc>
          <w:tcPr>
            <w:tcW w:w="988"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402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7</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2021-09-22第5节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部编版二上第二单元第4课</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《田家四季歌》</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教研组长：黄秋琴</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师训账号：huangqq082347</w:t>
            </w:r>
          </w:p>
        </w:tc>
        <w:tc>
          <w:tcPr>
            <w:tcW w:w="1203"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陈璐瑶</w:t>
            </w:r>
          </w:p>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师训账号：cly200225</w:t>
            </w:r>
          </w:p>
        </w:tc>
        <w:tc>
          <w:tcPr>
            <w:tcW w:w="1174" w:type="dxa"/>
            <w:gridSpan w:val="2"/>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陈嘉媚:cjm285428</w:t>
            </w:r>
          </w:p>
        </w:tc>
        <w:tc>
          <w:tcPr>
            <w:tcW w:w="1079"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208</w:t>
            </w:r>
          </w:p>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2"/>
                <w:sz w:val="24"/>
                <w:szCs w:val="24"/>
                <w:lang w:val="en-US" w:eastAsia="zh-CN" w:bidi="ar-SA"/>
              </w:rPr>
            </w:pP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201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8</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2021-09-22第6节</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部编版三上第二单元第6课</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《秋天的雨》</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师训账号：huangqq082347</w:t>
            </w:r>
          </w:p>
        </w:tc>
        <w:tc>
          <w:tcPr>
            <w:tcW w:w="1203" w:type="dxa"/>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顾佳欢</w:t>
            </w: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2"/>
                <w:sz w:val="24"/>
                <w:szCs w:val="24"/>
                <w:lang w:val="en-US" w:eastAsia="zh-CN" w:bidi="ar"/>
              </w:rPr>
            </w:pPr>
            <w:r>
              <w:rPr>
                <w:rFonts w:hint="eastAsia" w:asciiTheme="minorEastAsia" w:hAnsiTheme="minorEastAsia" w:eastAsiaTheme="minorEastAsia" w:cstheme="minorEastAsia"/>
                <w:b w:val="0"/>
                <w:bCs/>
                <w:color w:val="auto"/>
                <w:sz w:val="24"/>
                <w:szCs w:val="24"/>
              </w:rPr>
              <w:t>师训账号：gjh290021</w:t>
            </w:r>
          </w:p>
        </w:tc>
        <w:tc>
          <w:tcPr>
            <w:tcW w:w="1174" w:type="dxa"/>
            <w:gridSpan w:val="2"/>
            <w:tcBorders>
              <w:top w:val="nil"/>
              <w:left w:val="nil"/>
              <w:bottom w:val="single" w:color="auto" w:sz="4" w:space="0"/>
              <w:right w:val="single" w:color="auto" w:sz="4" w:space="0"/>
            </w:tcBorders>
            <w:vAlign w:val="top"/>
          </w:tcPr>
          <w:p>
            <w:pPr>
              <w:pStyle w:val="4"/>
              <w:keepNext w:val="0"/>
              <w:keepLines w:val="0"/>
              <w:widowControl/>
              <w:suppressLineNumbers w:val="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陈嘉媚:cjm285428</w:t>
            </w:r>
          </w:p>
        </w:tc>
        <w:tc>
          <w:tcPr>
            <w:tcW w:w="1079"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304</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302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9</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2021-11-10</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部编版</w:t>
            </w:r>
            <w:r>
              <w:rPr>
                <w:rFonts w:hint="eastAsia" w:asciiTheme="minorEastAsia" w:hAnsiTheme="minorEastAsia" w:eastAsiaTheme="minorEastAsia" w:cstheme="minorEastAsia"/>
                <w:b w:val="0"/>
                <w:bCs/>
                <w:color w:val="auto"/>
                <w:kern w:val="0"/>
                <w:sz w:val="24"/>
                <w:szCs w:val="24"/>
                <w:lang w:eastAsia="zh-CN"/>
              </w:rPr>
              <w:t>五上</w:t>
            </w:r>
            <w:r>
              <w:rPr>
                <w:rFonts w:hint="eastAsia" w:asciiTheme="minorEastAsia" w:hAnsiTheme="minorEastAsia" w:eastAsiaTheme="minorEastAsia" w:cstheme="minorEastAsia"/>
                <w:b w:val="0"/>
                <w:bCs/>
                <w:color w:val="auto"/>
                <w:kern w:val="0"/>
                <w:sz w:val="24"/>
                <w:szCs w:val="24"/>
                <w:lang w:val="en-US" w:eastAsia="zh-CN"/>
              </w:rPr>
              <w:t>第</w:t>
            </w:r>
            <w:r>
              <w:rPr>
                <w:rFonts w:hint="eastAsia" w:asciiTheme="minorEastAsia" w:hAnsiTheme="minorEastAsia" w:eastAsiaTheme="minorEastAsia" w:cstheme="minorEastAsia"/>
                <w:b w:val="0"/>
                <w:bCs/>
                <w:color w:val="auto"/>
                <w:kern w:val="0"/>
                <w:sz w:val="24"/>
                <w:szCs w:val="24"/>
                <w:lang w:eastAsia="zh-CN"/>
              </w:rPr>
              <w:t>六</w:t>
            </w:r>
            <w:r>
              <w:rPr>
                <w:rFonts w:hint="eastAsia" w:asciiTheme="minorEastAsia" w:hAnsiTheme="minorEastAsia" w:eastAsiaTheme="minorEastAsia" w:cstheme="minorEastAsia"/>
                <w:b w:val="0"/>
                <w:bCs/>
                <w:color w:val="auto"/>
                <w:kern w:val="0"/>
                <w:sz w:val="24"/>
                <w:szCs w:val="24"/>
                <w:lang w:val="en-US" w:eastAsia="zh-CN"/>
              </w:rPr>
              <w:t>单元</w:t>
            </w:r>
            <w:r>
              <w:rPr>
                <w:rFonts w:hint="eastAsia" w:asciiTheme="minorEastAsia" w:hAnsiTheme="minorEastAsia" w:eastAsiaTheme="minorEastAsia" w:cstheme="minorEastAsia"/>
                <w:b w:val="0"/>
                <w:bCs/>
                <w:color w:val="auto"/>
                <w:kern w:val="0"/>
                <w:sz w:val="24"/>
                <w:szCs w:val="24"/>
                <w:lang w:eastAsia="zh-CN"/>
              </w:rPr>
              <w:t>第19课</w:t>
            </w:r>
            <w:r>
              <w:rPr>
                <w:rFonts w:hint="eastAsia" w:asciiTheme="minorEastAsia" w:hAnsiTheme="minorEastAsia" w:eastAsiaTheme="minorEastAsia" w:cstheme="minorEastAsia"/>
                <w:b w:val="0"/>
                <w:bCs/>
                <w:color w:val="auto"/>
                <w:kern w:val="0"/>
                <w:sz w:val="24"/>
                <w:szCs w:val="24"/>
                <w:lang w:val="en-US" w:eastAsia="zh-CN"/>
              </w:rPr>
              <w:t>《</w:t>
            </w:r>
            <w:r>
              <w:rPr>
                <w:rFonts w:hint="eastAsia" w:asciiTheme="minorEastAsia" w:hAnsiTheme="minorEastAsia" w:eastAsiaTheme="minorEastAsia" w:cstheme="minorEastAsia"/>
                <w:b w:val="0"/>
                <w:bCs/>
                <w:color w:val="auto"/>
                <w:kern w:val="0"/>
                <w:sz w:val="24"/>
                <w:szCs w:val="24"/>
                <w:lang w:eastAsia="zh-CN"/>
              </w:rPr>
              <w:t>父爱之舟</w:t>
            </w:r>
            <w:r>
              <w:rPr>
                <w:rFonts w:hint="eastAsia" w:asciiTheme="minorEastAsia" w:hAnsiTheme="minorEastAsia" w:eastAsiaTheme="minorEastAsia" w:cstheme="minorEastAsia"/>
                <w:b w:val="0"/>
                <w:bCs/>
                <w:color w:val="auto"/>
                <w:kern w:val="0"/>
                <w:sz w:val="24"/>
                <w:szCs w:val="24"/>
                <w:lang w:val="en-US" w:eastAsia="zh-CN"/>
              </w:rPr>
              <w:t>》</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教研组长：潘晓</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rPr>
              <w:t>师训账号</w:t>
            </w:r>
            <w:r>
              <w:rPr>
                <w:rFonts w:hint="eastAsia" w:asciiTheme="minorEastAsia" w:hAnsiTheme="minorEastAsia" w:eastAsiaTheme="minorEastAsia" w:cstheme="minorEastAsia"/>
                <w:b w:val="0"/>
                <w:bCs/>
                <w:color w:val="auto"/>
                <w:kern w:val="0"/>
                <w:sz w:val="24"/>
                <w:szCs w:val="24"/>
                <w:lang w:eastAsia="zh-CN"/>
              </w:rPr>
              <w:t>：px211812</w:t>
            </w:r>
          </w:p>
        </w:tc>
        <w:tc>
          <w:tcPr>
            <w:tcW w:w="1203" w:type="dxa"/>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0"/>
                <w:sz w:val="24"/>
                <w:szCs w:val="24"/>
                <w:lang w:eastAsia="zh-CN" w:bidi="ar-SA"/>
              </w:rPr>
            </w:pPr>
            <w:r>
              <w:rPr>
                <w:rFonts w:hint="eastAsia" w:asciiTheme="minorEastAsia" w:hAnsiTheme="minorEastAsia" w:eastAsiaTheme="minorEastAsia" w:cstheme="minorEastAsia"/>
                <w:b w:val="0"/>
                <w:bCs/>
                <w:color w:val="auto"/>
                <w:kern w:val="0"/>
                <w:sz w:val="24"/>
                <w:szCs w:val="24"/>
                <w:lang w:eastAsia="zh-CN" w:bidi="ar-SA"/>
              </w:rPr>
              <w:t>应祎珺：yyj235323</w:t>
            </w: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2"/>
                <w:sz w:val="24"/>
                <w:szCs w:val="24"/>
                <w:lang w:val="en-US" w:eastAsia="zh-CN" w:bidi="ar"/>
              </w:rPr>
            </w:pPr>
          </w:p>
        </w:tc>
        <w:tc>
          <w:tcPr>
            <w:tcW w:w="1174" w:type="dxa"/>
            <w:gridSpan w:val="2"/>
            <w:tcBorders>
              <w:top w:val="nil"/>
              <w:left w:val="nil"/>
              <w:bottom w:val="single" w:color="auto" w:sz="4" w:space="0"/>
              <w:right w:val="single" w:color="auto" w:sz="4" w:space="0"/>
            </w:tcBorders>
            <w:vAlign w:val="top"/>
          </w:tcPr>
          <w:p>
            <w:pPr>
              <w:pStyle w:val="4"/>
              <w:keepNext w:val="0"/>
              <w:keepLines w:val="0"/>
              <w:widowControl/>
              <w:suppressLineNumbers w:val="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沈志丹：shenzd</w:t>
            </w:r>
          </w:p>
        </w:tc>
        <w:tc>
          <w:tcPr>
            <w:tcW w:w="1079"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0"/>
                <w:sz w:val="24"/>
                <w:szCs w:val="24"/>
                <w:lang w:eastAsia="zh-CN"/>
              </w:rPr>
              <w:t>508</w:t>
            </w:r>
          </w:p>
        </w:tc>
        <w:tc>
          <w:tcPr>
            <w:tcW w:w="988" w:type="dxa"/>
            <w:tcBorders>
              <w:top w:val="nil"/>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502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10</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2021-11-10</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部编版</w:t>
            </w:r>
            <w:r>
              <w:rPr>
                <w:rFonts w:hint="eastAsia" w:asciiTheme="minorEastAsia" w:hAnsiTheme="minorEastAsia" w:eastAsiaTheme="minorEastAsia" w:cstheme="minorEastAsia"/>
                <w:b w:val="0"/>
                <w:bCs/>
                <w:color w:val="auto"/>
                <w:kern w:val="0"/>
                <w:sz w:val="24"/>
                <w:szCs w:val="24"/>
                <w:lang w:eastAsia="zh-CN"/>
              </w:rPr>
              <w:t>四上</w:t>
            </w:r>
            <w:r>
              <w:rPr>
                <w:rFonts w:hint="eastAsia" w:asciiTheme="minorEastAsia" w:hAnsiTheme="minorEastAsia" w:eastAsiaTheme="minorEastAsia" w:cstheme="minorEastAsia"/>
                <w:b w:val="0"/>
                <w:bCs/>
                <w:color w:val="auto"/>
                <w:kern w:val="0"/>
                <w:sz w:val="24"/>
                <w:szCs w:val="24"/>
                <w:lang w:val="en-US" w:eastAsia="zh-CN"/>
              </w:rPr>
              <w:t>第</w:t>
            </w:r>
            <w:r>
              <w:rPr>
                <w:rFonts w:hint="eastAsia" w:asciiTheme="minorEastAsia" w:hAnsiTheme="minorEastAsia" w:eastAsiaTheme="minorEastAsia" w:cstheme="minorEastAsia"/>
                <w:b w:val="0"/>
                <w:bCs/>
                <w:color w:val="auto"/>
                <w:kern w:val="0"/>
                <w:sz w:val="24"/>
                <w:szCs w:val="24"/>
                <w:lang w:eastAsia="zh-CN"/>
              </w:rPr>
              <w:t>四</w:t>
            </w:r>
            <w:r>
              <w:rPr>
                <w:rFonts w:hint="eastAsia" w:asciiTheme="minorEastAsia" w:hAnsiTheme="minorEastAsia" w:eastAsiaTheme="minorEastAsia" w:cstheme="minorEastAsia"/>
                <w:b w:val="0"/>
                <w:bCs/>
                <w:color w:val="auto"/>
                <w:kern w:val="0"/>
                <w:sz w:val="24"/>
                <w:szCs w:val="24"/>
                <w:lang w:val="en-US" w:eastAsia="zh-CN"/>
              </w:rPr>
              <w:t>单元</w:t>
            </w:r>
            <w:r>
              <w:rPr>
                <w:rFonts w:hint="eastAsia" w:asciiTheme="minorEastAsia" w:hAnsiTheme="minorEastAsia" w:eastAsiaTheme="minorEastAsia" w:cstheme="minorEastAsia"/>
                <w:b w:val="0"/>
                <w:bCs/>
                <w:color w:val="auto"/>
                <w:kern w:val="0"/>
                <w:sz w:val="24"/>
                <w:szCs w:val="24"/>
                <w:lang w:eastAsia="zh-CN"/>
              </w:rPr>
              <w:t>习作</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w:t>
            </w:r>
            <w:r>
              <w:rPr>
                <w:rFonts w:hint="eastAsia" w:asciiTheme="minorEastAsia" w:hAnsiTheme="minorEastAsia" w:eastAsiaTheme="minorEastAsia" w:cstheme="minorEastAsia"/>
                <w:b w:val="0"/>
                <w:bCs/>
                <w:color w:val="auto"/>
                <w:kern w:val="0"/>
                <w:sz w:val="24"/>
                <w:szCs w:val="24"/>
                <w:lang w:eastAsia="zh-CN"/>
              </w:rPr>
              <w:t>我和__过一天</w:t>
            </w:r>
            <w:r>
              <w:rPr>
                <w:rFonts w:hint="eastAsia" w:asciiTheme="minorEastAsia" w:hAnsiTheme="minorEastAsia" w:eastAsiaTheme="minorEastAsia" w:cstheme="minorEastAsia"/>
                <w:b w:val="0"/>
                <w:bCs/>
                <w:color w:val="auto"/>
                <w:kern w:val="0"/>
                <w:sz w:val="24"/>
                <w:szCs w:val="24"/>
                <w:lang w:val="en-US" w:eastAsia="zh-CN"/>
              </w:rPr>
              <w:t>》</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教研组长：潘晓</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rPr>
              <w:t>师训账号</w:t>
            </w:r>
            <w:r>
              <w:rPr>
                <w:rFonts w:hint="eastAsia" w:asciiTheme="minorEastAsia" w:hAnsiTheme="minorEastAsia" w:eastAsiaTheme="minorEastAsia" w:cstheme="minorEastAsia"/>
                <w:b w:val="0"/>
                <w:bCs/>
                <w:color w:val="auto"/>
                <w:kern w:val="0"/>
                <w:sz w:val="24"/>
                <w:szCs w:val="24"/>
                <w:lang w:eastAsia="zh-CN"/>
              </w:rPr>
              <w:t>：px211812</w:t>
            </w:r>
          </w:p>
        </w:tc>
        <w:tc>
          <w:tcPr>
            <w:tcW w:w="1203" w:type="dxa"/>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0"/>
                <w:sz w:val="24"/>
                <w:szCs w:val="24"/>
                <w:lang w:eastAsia="zh-CN" w:bidi="ar-SA"/>
              </w:rPr>
            </w:pPr>
            <w:r>
              <w:rPr>
                <w:rFonts w:hint="eastAsia" w:asciiTheme="minorEastAsia" w:hAnsiTheme="minorEastAsia" w:eastAsiaTheme="minorEastAsia" w:cstheme="minorEastAsia"/>
                <w:b w:val="0"/>
                <w:bCs/>
                <w:color w:val="auto"/>
                <w:kern w:val="0"/>
                <w:sz w:val="24"/>
                <w:szCs w:val="24"/>
                <w:lang w:val="en-US" w:eastAsia="zh-CN" w:bidi="ar-SA"/>
              </w:rPr>
              <w:t>余荔莉</w:t>
            </w:r>
            <w:r>
              <w:rPr>
                <w:rFonts w:hint="eastAsia" w:asciiTheme="minorEastAsia" w:hAnsiTheme="minorEastAsia" w:eastAsiaTheme="minorEastAsia" w:cstheme="minorEastAsia"/>
                <w:b w:val="0"/>
                <w:bCs/>
                <w:color w:val="auto"/>
                <w:kern w:val="0"/>
                <w:sz w:val="24"/>
                <w:szCs w:val="24"/>
                <w:lang w:eastAsia="zh-CN" w:bidi="ar-SA"/>
              </w:rPr>
              <w:t>：yll210488</w:t>
            </w: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0"/>
                <w:sz w:val="24"/>
                <w:szCs w:val="24"/>
                <w:lang w:val="en-US" w:eastAsia="zh-CN" w:bidi="ar-SA"/>
              </w:rPr>
            </w:pPr>
          </w:p>
        </w:tc>
        <w:tc>
          <w:tcPr>
            <w:tcW w:w="1174" w:type="dxa"/>
            <w:gridSpan w:val="2"/>
            <w:tcBorders>
              <w:top w:val="nil"/>
              <w:left w:val="nil"/>
              <w:bottom w:val="single" w:color="auto" w:sz="4" w:space="0"/>
              <w:right w:val="single" w:color="auto" w:sz="4" w:space="0"/>
            </w:tcBorders>
            <w:vAlign w:val="top"/>
          </w:tcPr>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eastAsia="zh-CN" w:bidi="ar-SA"/>
              </w:rPr>
              <w:t>雷素琴：leisq</w:t>
            </w:r>
          </w:p>
        </w:tc>
        <w:tc>
          <w:tcPr>
            <w:tcW w:w="1079"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409</w:t>
            </w:r>
          </w:p>
        </w:tc>
        <w:tc>
          <w:tcPr>
            <w:tcW w:w="988"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eastAsia="zh-CN" w:bidi="ar-SA"/>
              </w:rPr>
              <w:t>401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11</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firstLine="240" w:firstLineChars="10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2011-11-15</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部编版</w:t>
            </w:r>
            <w:r>
              <w:rPr>
                <w:rFonts w:hint="eastAsia" w:asciiTheme="minorEastAsia" w:hAnsiTheme="minorEastAsia" w:eastAsiaTheme="minorEastAsia" w:cstheme="minorEastAsia"/>
                <w:b w:val="0"/>
                <w:bCs/>
                <w:color w:val="auto"/>
                <w:kern w:val="0"/>
                <w:sz w:val="24"/>
                <w:szCs w:val="24"/>
                <w:lang w:eastAsia="zh-CN"/>
              </w:rPr>
              <w:t>五上</w:t>
            </w:r>
            <w:r>
              <w:rPr>
                <w:rFonts w:hint="eastAsia" w:asciiTheme="minorEastAsia" w:hAnsiTheme="minorEastAsia" w:eastAsiaTheme="minorEastAsia" w:cstheme="minorEastAsia"/>
                <w:b w:val="0"/>
                <w:bCs/>
                <w:color w:val="auto"/>
                <w:kern w:val="0"/>
                <w:sz w:val="24"/>
                <w:szCs w:val="24"/>
                <w:lang w:val="en-US" w:eastAsia="zh-CN"/>
              </w:rPr>
              <w:t>第</w:t>
            </w:r>
            <w:r>
              <w:rPr>
                <w:rFonts w:hint="eastAsia" w:asciiTheme="minorEastAsia" w:hAnsiTheme="minorEastAsia" w:eastAsiaTheme="minorEastAsia" w:cstheme="minorEastAsia"/>
                <w:b w:val="0"/>
                <w:bCs/>
                <w:color w:val="auto"/>
                <w:kern w:val="0"/>
                <w:sz w:val="24"/>
                <w:szCs w:val="24"/>
                <w:lang w:eastAsia="zh-CN"/>
              </w:rPr>
              <w:t>六</w:t>
            </w:r>
            <w:r>
              <w:rPr>
                <w:rFonts w:hint="eastAsia" w:asciiTheme="minorEastAsia" w:hAnsiTheme="minorEastAsia" w:eastAsiaTheme="minorEastAsia" w:cstheme="minorEastAsia"/>
                <w:b w:val="0"/>
                <w:bCs/>
                <w:color w:val="auto"/>
                <w:kern w:val="0"/>
                <w:sz w:val="24"/>
                <w:szCs w:val="24"/>
                <w:lang w:val="en-US" w:eastAsia="zh-CN"/>
              </w:rPr>
              <w:t>单元</w:t>
            </w:r>
            <w:r>
              <w:rPr>
                <w:rFonts w:hint="eastAsia" w:asciiTheme="minorEastAsia" w:hAnsiTheme="minorEastAsia" w:eastAsiaTheme="minorEastAsia" w:cstheme="minorEastAsia"/>
                <w:b w:val="0"/>
                <w:bCs/>
                <w:color w:val="auto"/>
                <w:kern w:val="0"/>
                <w:sz w:val="24"/>
                <w:szCs w:val="24"/>
                <w:lang w:eastAsia="zh-CN"/>
              </w:rPr>
              <w:t>第18课</w:t>
            </w:r>
            <w:r>
              <w:rPr>
                <w:rFonts w:hint="eastAsia" w:asciiTheme="minorEastAsia" w:hAnsiTheme="minorEastAsia" w:eastAsiaTheme="minorEastAsia" w:cstheme="minorEastAsia"/>
                <w:b w:val="0"/>
                <w:bCs/>
                <w:color w:val="auto"/>
                <w:kern w:val="0"/>
                <w:sz w:val="24"/>
                <w:szCs w:val="24"/>
                <w:lang w:val="en-US" w:eastAsia="zh-CN"/>
              </w:rPr>
              <w:t>《</w:t>
            </w:r>
            <w:r>
              <w:rPr>
                <w:rFonts w:hint="eastAsia" w:asciiTheme="minorEastAsia" w:hAnsiTheme="minorEastAsia" w:eastAsiaTheme="minorEastAsia" w:cstheme="minorEastAsia"/>
                <w:b w:val="0"/>
                <w:bCs/>
                <w:color w:val="auto"/>
                <w:kern w:val="0"/>
                <w:sz w:val="24"/>
                <w:szCs w:val="24"/>
                <w:lang w:eastAsia="zh-CN"/>
              </w:rPr>
              <w:t>慈母情深</w:t>
            </w:r>
            <w:r>
              <w:rPr>
                <w:rFonts w:hint="eastAsia" w:asciiTheme="minorEastAsia" w:hAnsiTheme="minorEastAsia" w:eastAsiaTheme="minorEastAsia" w:cstheme="minorEastAsia"/>
                <w:b w:val="0"/>
                <w:bCs/>
                <w:color w:val="auto"/>
                <w:kern w:val="0"/>
                <w:sz w:val="24"/>
                <w:szCs w:val="24"/>
                <w:lang w:val="en-US" w:eastAsia="zh-CN"/>
              </w:rPr>
              <w:t>》</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教研组长：潘晓</w:t>
            </w:r>
          </w:p>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rPr>
              <w:t>师训账号</w:t>
            </w:r>
            <w:r>
              <w:rPr>
                <w:rFonts w:hint="eastAsia" w:asciiTheme="minorEastAsia" w:hAnsiTheme="minorEastAsia" w:eastAsiaTheme="minorEastAsia" w:cstheme="minorEastAsia"/>
                <w:b w:val="0"/>
                <w:bCs/>
                <w:color w:val="auto"/>
                <w:kern w:val="0"/>
                <w:sz w:val="24"/>
                <w:szCs w:val="24"/>
                <w:lang w:eastAsia="zh-CN"/>
              </w:rPr>
              <w:t>：px211812</w:t>
            </w:r>
          </w:p>
        </w:tc>
        <w:tc>
          <w:tcPr>
            <w:tcW w:w="120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汪芳</w:t>
            </w:r>
            <w:r>
              <w:rPr>
                <w:rFonts w:hint="eastAsia" w:asciiTheme="minorEastAsia" w:hAnsiTheme="minorEastAsia" w:eastAsiaTheme="minorEastAsia" w:cstheme="minorEastAsia"/>
                <w:b w:val="0"/>
                <w:bCs/>
                <w:color w:val="auto"/>
                <w:kern w:val="0"/>
                <w:sz w:val="24"/>
                <w:szCs w:val="24"/>
                <w:lang w:eastAsia="zh-CN" w:bidi="ar-SA"/>
              </w:rPr>
              <w:t>：</w:t>
            </w:r>
            <w:r>
              <w:rPr>
                <w:rFonts w:hint="eastAsia" w:asciiTheme="minorEastAsia" w:hAnsiTheme="minorEastAsia" w:eastAsiaTheme="minorEastAsia" w:cstheme="minorEastAsia"/>
                <w:b w:val="0"/>
                <w:bCs/>
                <w:color w:val="auto"/>
                <w:kern w:val="0"/>
                <w:sz w:val="24"/>
                <w:szCs w:val="24"/>
                <w:lang w:val="en-US" w:eastAsia="zh-CN" w:bidi="ar-SA"/>
              </w:rPr>
              <w:t>wf184366</w:t>
            </w:r>
          </w:p>
        </w:tc>
        <w:tc>
          <w:tcPr>
            <w:tcW w:w="1174" w:type="dxa"/>
            <w:gridSpan w:val="2"/>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徐小翠：xuxc002</w:t>
            </w:r>
          </w:p>
        </w:tc>
        <w:tc>
          <w:tcPr>
            <w:tcW w:w="107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501</w:t>
            </w:r>
          </w:p>
        </w:tc>
        <w:tc>
          <w:tcPr>
            <w:tcW w:w="988"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501</w:t>
            </w:r>
          </w:p>
        </w:tc>
      </w:tr>
      <w:tr>
        <w:trPr>
          <w:trHeight w:val="85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开课学科2</w:t>
            </w:r>
          </w:p>
        </w:tc>
        <w:tc>
          <w:tcPr>
            <w:tcW w:w="855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美术</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序号</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开课日期</w:t>
            </w:r>
          </w:p>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课题</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授课</w:t>
            </w:r>
          </w:p>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教师</w:t>
            </w:r>
          </w:p>
        </w:tc>
        <w:tc>
          <w:tcPr>
            <w:tcW w:w="117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辅助</w:t>
            </w:r>
          </w:p>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教师</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支援方班级</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受援方班级</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4</w:t>
            </w:r>
            <w:r>
              <w:rPr>
                <w:rFonts w:hint="eastAsia" w:asciiTheme="minorEastAsia" w:hAnsiTheme="minorEastAsia" w:eastAsiaTheme="minorEastAsia" w:cstheme="minorEastAsia"/>
                <w:b w:val="0"/>
                <w:bCs/>
                <w:color w:val="auto"/>
                <w:kern w:val="0"/>
                <w:sz w:val="24"/>
                <w:szCs w:val="24"/>
              </w:rPr>
              <w:t>-2</w:t>
            </w:r>
            <w:r>
              <w:rPr>
                <w:rFonts w:hint="eastAsia" w:asciiTheme="minorEastAsia" w:hAnsiTheme="minorEastAsia" w:eastAsiaTheme="minorEastAsia" w:cstheme="minorEastAsia"/>
                <w:b w:val="0"/>
                <w:bCs/>
                <w:color w:val="auto"/>
                <w:kern w:val="0"/>
                <w:sz w:val="24"/>
                <w:szCs w:val="24"/>
              </w:rPr>
              <w:t>1第2节课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浙江人民美术出版社二下第15课</w:t>
            </w:r>
            <w:r>
              <w:rPr>
                <w:rFonts w:hint="eastAsia" w:asciiTheme="minorEastAsia" w:hAnsiTheme="minorEastAsia" w:eastAsiaTheme="minorEastAsia" w:cstheme="minorEastAsia"/>
                <w:b w:val="0"/>
                <w:bCs/>
                <w:color w:val="auto"/>
                <w:kern w:val="2"/>
                <w:sz w:val="24"/>
                <w:szCs w:val="24"/>
                <w:lang w:val="en-US" w:eastAsia="zh-CN" w:bidi="ar"/>
              </w:rPr>
              <w:t>《向日葵》</w:t>
            </w:r>
          </w:p>
        </w:tc>
        <w:tc>
          <w:tcPr>
            <w:tcW w:w="120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
              </w:rPr>
              <w:t>袁嘉雯</w:t>
            </w:r>
          </w:p>
        </w:tc>
        <w:tc>
          <w:tcPr>
            <w:tcW w:w="1174" w:type="dxa"/>
            <w:gridSpan w:val="2"/>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赵婕：师训帐号：zj196324</w:t>
            </w:r>
          </w:p>
        </w:tc>
        <w:tc>
          <w:tcPr>
            <w:tcW w:w="1079"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206</w:t>
            </w:r>
          </w:p>
        </w:tc>
        <w:tc>
          <w:tcPr>
            <w:tcW w:w="988"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2</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4</w:t>
            </w:r>
            <w:r>
              <w:rPr>
                <w:rFonts w:hint="eastAsia" w:asciiTheme="minorEastAsia" w:hAnsiTheme="minorEastAsia" w:eastAsiaTheme="minorEastAsia" w:cstheme="minorEastAsia"/>
                <w:b w:val="0"/>
                <w:bCs/>
                <w:color w:val="auto"/>
                <w:kern w:val="0"/>
                <w:sz w:val="24"/>
                <w:szCs w:val="24"/>
              </w:rPr>
              <w:t>-2</w:t>
            </w:r>
            <w:r>
              <w:rPr>
                <w:rFonts w:hint="eastAsia" w:asciiTheme="minorEastAsia" w:hAnsiTheme="minorEastAsia" w:eastAsiaTheme="minorEastAsia" w:cstheme="minorEastAsia"/>
                <w:b w:val="0"/>
                <w:bCs/>
                <w:color w:val="auto"/>
                <w:kern w:val="0"/>
                <w:sz w:val="24"/>
                <w:szCs w:val="24"/>
              </w:rPr>
              <w:t>1第3节课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浙江人民美术出版社三下第14课</w:t>
            </w:r>
            <w:r>
              <w:rPr>
                <w:rFonts w:hint="eastAsia" w:asciiTheme="minorEastAsia" w:hAnsiTheme="minorEastAsia" w:eastAsiaTheme="minorEastAsia" w:cstheme="minorEastAsia"/>
                <w:b w:val="0"/>
                <w:bCs/>
                <w:color w:val="auto"/>
                <w:kern w:val="2"/>
                <w:sz w:val="24"/>
                <w:szCs w:val="24"/>
                <w:lang w:val="en-US" w:eastAsia="zh-CN" w:bidi="ar"/>
              </w:rPr>
              <w:t>《小陀螺转呀转》</w:t>
            </w:r>
          </w:p>
        </w:tc>
        <w:tc>
          <w:tcPr>
            <w:tcW w:w="120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
              </w:rPr>
              <w:t>沈杨</w:t>
            </w:r>
          </w:p>
        </w:tc>
        <w:tc>
          <w:tcPr>
            <w:tcW w:w="1174" w:type="dxa"/>
            <w:gridSpan w:val="2"/>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赵婕：师训帐号：zj196324</w:t>
            </w:r>
          </w:p>
        </w:tc>
        <w:tc>
          <w:tcPr>
            <w:tcW w:w="1079"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302</w:t>
            </w:r>
          </w:p>
        </w:tc>
        <w:tc>
          <w:tcPr>
            <w:tcW w:w="988" w:type="dxa"/>
            <w:tcBorders>
              <w:top w:val="nil"/>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302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3</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5</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19第2节课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浙江人民美术出版社四下第10课</w:t>
            </w:r>
            <w:r>
              <w:rPr>
                <w:rFonts w:hint="eastAsia" w:asciiTheme="minorEastAsia" w:hAnsiTheme="minorEastAsia" w:eastAsiaTheme="minorEastAsia" w:cstheme="minorEastAsia"/>
                <w:b w:val="0"/>
                <w:bCs/>
                <w:color w:val="auto"/>
                <w:kern w:val="2"/>
                <w:sz w:val="24"/>
                <w:szCs w:val="24"/>
                <w:lang w:val="en-US" w:eastAsia="zh-CN" w:bidi="ar"/>
              </w:rPr>
              <w:t>《</w:t>
            </w:r>
            <w:r>
              <w:rPr>
                <w:rFonts w:hint="eastAsia" w:asciiTheme="minorEastAsia" w:hAnsiTheme="minorEastAsia" w:eastAsiaTheme="minorEastAsia" w:cstheme="minorEastAsia"/>
                <w:b w:val="0"/>
                <w:bCs/>
                <w:color w:val="auto"/>
                <w:kern w:val="2"/>
                <w:sz w:val="24"/>
                <w:szCs w:val="24"/>
                <w:lang w:eastAsia="zh-CN" w:bidi="ar"/>
              </w:rPr>
              <w:t>落日</w:t>
            </w:r>
            <w:r>
              <w:rPr>
                <w:rFonts w:hint="eastAsia" w:asciiTheme="minorEastAsia" w:hAnsiTheme="minorEastAsia" w:eastAsiaTheme="minorEastAsia" w:cstheme="minorEastAsia"/>
                <w:b w:val="0"/>
                <w:bCs/>
                <w:color w:val="auto"/>
                <w:kern w:val="2"/>
                <w:sz w:val="24"/>
                <w:szCs w:val="24"/>
                <w:lang w:val="en-US" w:eastAsia="zh-CN" w:bidi="ar"/>
              </w:rPr>
              <w:t>》</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陈玉洁</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师训帐号：</w:t>
            </w:r>
          </w:p>
        </w:tc>
        <w:tc>
          <w:tcPr>
            <w:tcW w:w="1174" w:type="dxa"/>
            <w:gridSpan w:val="2"/>
            <w:tcBorders>
              <w:top w:val="nil"/>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580" w:lineRule="exact"/>
              <w:ind w:left="0" w:leftChars="0" w:right="0" w:rightChars="0" w:firstLine="0" w:firstLine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赵婕：师训帐号：zj196324</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406</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401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4</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5</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19第3节课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浙江人民美术出版社四下第3课</w:t>
            </w:r>
            <w:r>
              <w:rPr>
                <w:rFonts w:hint="eastAsia" w:asciiTheme="minorEastAsia" w:hAnsiTheme="minorEastAsia" w:eastAsiaTheme="minorEastAsia" w:cstheme="minorEastAsia"/>
                <w:b w:val="0"/>
                <w:bCs/>
                <w:color w:val="auto"/>
                <w:kern w:val="2"/>
                <w:sz w:val="24"/>
                <w:szCs w:val="24"/>
                <w:lang w:val="en-US" w:eastAsia="zh-CN" w:bidi="ar"/>
              </w:rPr>
              <w:t>《</w:t>
            </w:r>
            <w:r>
              <w:rPr>
                <w:rFonts w:hint="eastAsia" w:asciiTheme="minorEastAsia" w:hAnsiTheme="minorEastAsia" w:eastAsiaTheme="minorEastAsia" w:cstheme="minorEastAsia"/>
                <w:b w:val="0"/>
                <w:bCs/>
                <w:color w:val="auto"/>
                <w:kern w:val="2"/>
                <w:sz w:val="24"/>
                <w:szCs w:val="24"/>
                <w:lang w:eastAsia="zh-CN" w:bidi="ar"/>
              </w:rPr>
              <w:t>节日的徽标</w:t>
            </w:r>
            <w:r>
              <w:rPr>
                <w:rFonts w:hint="eastAsia" w:asciiTheme="minorEastAsia" w:hAnsiTheme="minorEastAsia" w:eastAsiaTheme="minorEastAsia" w:cstheme="minorEastAsia"/>
                <w:b w:val="0"/>
                <w:bCs/>
                <w:color w:val="auto"/>
                <w:kern w:val="2"/>
                <w:sz w:val="24"/>
                <w:szCs w:val="24"/>
                <w:lang w:val="en-US" w:eastAsia="zh-CN" w:bidi="ar"/>
              </w:rPr>
              <w:t>》</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卞博闻</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师训帐号：</w:t>
            </w:r>
          </w:p>
        </w:tc>
        <w:tc>
          <w:tcPr>
            <w:tcW w:w="1174" w:type="dxa"/>
            <w:gridSpan w:val="2"/>
            <w:tcBorders>
              <w:top w:val="nil"/>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580" w:lineRule="exact"/>
              <w:ind w:left="0" w:leftChars="0" w:right="0" w:rightChars="0" w:firstLine="0" w:firstLine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赵婕：师训帐号：zj196324</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403</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402</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5</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6-16第2节课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浙江人民美术出版社一下第10课</w:t>
            </w:r>
            <w:r>
              <w:rPr>
                <w:rFonts w:hint="eastAsia" w:asciiTheme="minorEastAsia" w:hAnsiTheme="minorEastAsia" w:eastAsiaTheme="minorEastAsia" w:cstheme="minorEastAsia"/>
                <w:b w:val="0"/>
                <w:bCs/>
                <w:color w:val="auto"/>
                <w:kern w:val="2"/>
                <w:sz w:val="24"/>
                <w:szCs w:val="24"/>
                <w:lang w:val="en-US" w:eastAsia="zh-CN" w:bidi="ar"/>
              </w:rPr>
              <w:t>《</w:t>
            </w:r>
            <w:r>
              <w:rPr>
                <w:rFonts w:hint="eastAsia" w:asciiTheme="minorEastAsia" w:hAnsiTheme="minorEastAsia" w:eastAsiaTheme="minorEastAsia" w:cstheme="minorEastAsia"/>
                <w:b w:val="0"/>
                <w:bCs/>
                <w:color w:val="auto"/>
                <w:kern w:val="2"/>
                <w:sz w:val="24"/>
                <w:szCs w:val="24"/>
                <w:lang w:eastAsia="zh-CN" w:bidi="ar"/>
              </w:rPr>
              <w:t>神气的大公鸡</w:t>
            </w:r>
            <w:r>
              <w:rPr>
                <w:rFonts w:hint="eastAsia" w:asciiTheme="minorEastAsia" w:hAnsiTheme="minorEastAsia" w:eastAsiaTheme="minorEastAsia" w:cstheme="minorEastAsia"/>
                <w:b w:val="0"/>
                <w:bCs/>
                <w:color w:val="auto"/>
                <w:kern w:val="2"/>
                <w:sz w:val="24"/>
                <w:szCs w:val="24"/>
                <w:lang w:val="en-US" w:eastAsia="zh-CN" w:bidi="ar"/>
              </w:rPr>
              <w:t>》</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颜颖</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师训帐号：</w:t>
            </w:r>
            <w:r>
              <w:rPr>
                <w:rFonts w:hint="eastAsia" w:asciiTheme="minorEastAsia" w:hAnsiTheme="minorEastAsia" w:eastAsiaTheme="minorEastAsia" w:cstheme="minorEastAsia"/>
                <w:b w:val="0"/>
                <w:bCs/>
                <w:i w:val="0"/>
                <w:caps w:val="0"/>
                <w:color w:val="auto"/>
                <w:spacing w:val="0"/>
                <w:sz w:val="24"/>
                <w:szCs w:val="24"/>
                <w:shd w:val="clear" w:fill="FFFFFF"/>
              </w:rPr>
              <w:t>yan260022</w:t>
            </w:r>
          </w:p>
        </w:tc>
        <w:tc>
          <w:tcPr>
            <w:tcW w:w="1174" w:type="dxa"/>
            <w:gridSpan w:val="2"/>
            <w:tcBorders>
              <w:top w:val="nil"/>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580" w:lineRule="exact"/>
              <w:ind w:left="0" w:leftChars="0" w:right="0" w:rightChars="0" w:firstLine="0" w:firstLine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赵婕：师训帐号：zj196324</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112</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101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6</w:t>
            </w:r>
          </w:p>
        </w:tc>
        <w:tc>
          <w:tcPr>
            <w:tcW w:w="23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w:t>
            </w: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rPr>
              <w:t>-0</w:t>
            </w:r>
            <w:r>
              <w:rPr>
                <w:rFonts w:hint="eastAsia" w:asciiTheme="minorEastAsia" w:hAnsiTheme="minorEastAsia" w:eastAsiaTheme="minorEastAsia" w:cstheme="minorEastAsia"/>
                <w:b w:val="0"/>
                <w:bCs/>
                <w:color w:val="auto"/>
                <w:kern w:val="0"/>
                <w:sz w:val="24"/>
                <w:szCs w:val="24"/>
              </w:rPr>
              <w:t>6-16第3节课</w:t>
            </w:r>
          </w:p>
        </w:tc>
        <w:tc>
          <w:tcPr>
            <w:tcW w:w="284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2"/>
                <w:sz w:val="24"/>
                <w:szCs w:val="24"/>
                <w:lang w:eastAsia="zh-CN" w:bidi="ar"/>
              </w:rPr>
              <w:t>浙江人民美术出版社二下第10课</w:t>
            </w:r>
            <w:r>
              <w:rPr>
                <w:rFonts w:hint="eastAsia" w:asciiTheme="minorEastAsia" w:hAnsiTheme="minorEastAsia" w:eastAsiaTheme="minorEastAsia" w:cstheme="minorEastAsia"/>
                <w:b w:val="0"/>
                <w:bCs/>
                <w:color w:val="auto"/>
                <w:kern w:val="2"/>
                <w:sz w:val="24"/>
                <w:szCs w:val="24"/>
                <w:lang w:val="en-US" w:eastAsia="zh-CN" w:bidi="ar"/>
              </w:rPr>
              <w:t>《</w:t>
            </w:r>
            <w:r>
              <w:rPr>
                <w:rFonts w:hint="eastAsia" w:asciiTheme="minorEastAsia" w:hAnsiTheme="minorEastAsia" w:eastAsiaTheme="minorEastAsia" w:cstheme="minorEastAsia"/>
                <w:b w:val="0"/>
                <w:bCs/>
                <w:color w:val="auto"/>
                <w:kern w:val="2"/>
                <w:sz w:val="24"/>
                <w:szCs w:val="24"/>
                <w:lang w:eastAsia="zh-CN" w:bidi="ar"/>
              </w:rPr>
              <w:t>美丽的丝巾</w:t>
            </w:r>
            <w:r>
              <w:rPr>
                <w:rFonts w:hint="eastAsia" w:asciiTheme="minorEastAsia" w:hAnsiTheme="minorEastAsia" w:eastAsiaTheme="minorEastAsia" w:cstheme="minorEastAsia"/>
                <w:b w:val="0"/>
                <w:bCs/>
                <w:color w:val="auto"/>
                <w:kern w:val="2"/>
                <w:sz w:val="24"/>
                <w:szCs w:val="24"/>
                <w:lang w:val="en-US" w:eastAsia="zh-CN" w:bidi="ar"/>
              </w:rPr>
              <w:t>》</w:t>
            </w:r>
          </w:p>
        </w:tc>
        <w:tc>
          <w:tcPr>
            <w:tcW w:w="12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路平</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师训帐号：</w:t>
            </w:r>
            <w:r>
              <w:rPr>
                <w:rFonts w:hint="eastAsia" w:asciiTheme="minorEastAsia" w:hAnsiTheme="minorEastAsia" w:eastAsiaTheme="minorEastAsia" w:cstheme="minorEastAsia"/>
                <w:b w:val="0"/>
                <w:bCs/>
                <w:i w:val="0"/>
                <w:caps w:val="0"/>
                <w:color w:val="auto"/>
                <w:spacing w:val="0"/>
                <w:sz w:val="24"/>
                <w:szCs w:val="24"/>
                <w:shd w:val="clear" w:fill="FFFFFF"/>
              </w:rPr>
              <w:t>LP04004X</w:t>
            </w:r>
          </w:p>
        </w:tc>
        <w:tc>
          <w:tcPr>
            <w:tcW w:w="1174" w:type="dxa"/>
            <w:gridSpan w:val="2"/>
            <w:tcBorders>
              <w:top w:val="nil"/>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line="580" w:lineRule="exact"/>
              <w:ind w:left="0" w:leftChars="0" w:right="0" w:rightChars="0" w:firstLine="0" w:firstLine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赵婕：师训帐号：zj196324</w:t>
            </w:r>
          </w:p>
        </w:tc>
        <w:tc>
          <w:tcPr>
            <w:tcW w:w="10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205</w:t>
            </w:r>
          </w:p>
        </w:tc>
        <w:tc>
          <w:tcPr>
            <w:tcW w:w="9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7</w:t>
            </w:r>
          </w:p>
        </w:tc>
        <w:tc>
          <w:tcPr>
            <w:tcW w:w="2330"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w:t>
            </w:r>
            <w:r>
              <w:rPr>
                <w:rFonts w:hint="eastAsia" w:asciiTheme="minorEastAsia" w:hAnsiTheme="minorEastAsia" w:eastAsiaTheme="minorEastAsia" w:cstheme="minorEastAsia"/>
                <w:b w:val="0"/>
                <w:bCs/>
                <w:color w:val="auto"/>
                <w:kern w:val="0"/>
                <w:sz w:val="24"/>
                <w:szCs w:val="24"/>
              </w:rPr>
              <w:t>11</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17第2节课</w:t>
            </w:r>
          </w:p>
        </w:tc>
        <w:tc>
          <w:tcPr>
            <w:tcW w:w="2843"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浙江人民出版社二年级上册第19课，《手拉手好朋友》</w:t>
            </w:r>
          </w:p>
        </w:tc>
        <w:tc>
          <w:tcPr>
            <w:tcW w:w="1203"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孟子娟</w:t>
            </w:r>
          </w:p>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mzj252820</w:t>
            </w:r>
          </w:p>
        </w:tc>
        <w:tc>
          <w:tcPr>
            <w:tcW w:w="1174" w:type="dxa"/>
            <w:gridSpan w:val="2"/>
            <w:tcBorders>
              <w:top w:val="nil"/>
              <w:left w:val="nil"/>
              <w:bottom w:val="single" w:color="auto" w:sz="4" w:space="0"/>
              <w:right w:val="single" w:color="auto" w:sz="4" w:space="0"/>
            </w:tcBorders>
            <w:vAlign w:val="center"/>
          </w:tcPr>
          <w:p>
            <w:pPr>
              <w:pStyle w:val="4"/>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赵婕：师训帐号：zj196324</w:t>
            </w:r>
          </w:p>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p>
        </w:tc>
        <w:tc>
          <w:tcPr>
            <w:tcW w:w="1079"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205</w:t>
            </w:r>
          </w:p>
        </w:tc>
        <w:tc>
          <w:tcPr>
            <w:tcW w:w="988"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8</w:t>
            </w:r>
          </w:p>
        </w:tc>
        <w:tc>
          <w:tcPr>
            <w:tcW w:w="2330"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w:t>
            </w:r>
            <w:r>
              <w:rPr>
                <w:rFonts w:hint="eastAsia" w:asciiTheme="minorEastAsia" w:hAnsiTheme="minorEastAsia" w:eastAsiaTheme="minorEastAsia" w:cstheme="minorEastAsia"/>
                <w:b w:val="0"/>
                <w:bCs/>
                <w:color w:val="auto"/>
                <w:kern w:val="0"/>
                <w:sz w:val="24"/>
                <w:szCs w:val="24"/>
              </w:rPr>
              <w:t>11</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17第3节课</w:t>
            </w:r>
          </w:p>
        </w:tc>
        <w:tc>
          <w:tcPr>
            <w:tcW w:w="2843"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浙江人民美术出版社一年级上册第13课《花式“点心”》</w:t>
            </w:r>
          </w:p>
        </w:tc>
        <w:tc>
          <w:tcPr>
            <w:tcW w:w="1203"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薛慧敏</w:t>
            </w:r>
          </w:p>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xhm204041</w:t>
            </w:r>
          </w:p>
        </w:tc>
        <w:tc>
          <w:tcPr>
            <w:tcW w:w="1174" w:type="dxa"/>
            <w:gridSpan w:val="2"/>
            <w:tcBorders>
              <w:top w:val="nil"/>
              <w:left w:val="nil"/>
              <w:bottom w:val="single" w:color="auto" w:sz="4" w:space="0"/>
              <w:right w:val="single" w:color="auto" w:sz="4" w:space="0"/>
            </w:tcBorders>
            <w:vAlign w:val="center"/>
          </w:tcPr>
          <w:p>
            <w:pPr>
              <w:pStyle w:val="4"/>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赵婕：师训帐号：zj196324</w:t>
            </w:r>
          </w:p>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p>
        </w:tc>
        <w:tc>
          <w:tcPr>
            <w:tcW w:w="1079"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105</w:t>
            </w:r>
          </w:p>
        </w:tc>
        <w:tc>
          <w:tcPr>
            <w:tcW w:w="988"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101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9</w:t>
            </w:r>
          </w:p>
        </w:tc>
        <w:tc>
          <w:tcPr>
            <w:tcW w:w="2330"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w:t>
            </w:r>
            <w:r>
              <w:rPr>
                <w:rFonts w:hint="eastAsia" w:asciiTheme="minorEastAsia" w:hAnsiTheme="minorEastAsia" w:eastAsiaTheme="minorEastAsia" w:cstheme="minorEastAsia"/>
                <w:b w:val="0"/>
                <w:bCs/>
                <w:color w:val="auto"/>
                <w:kern w:val="0"/>
                <w:sz w:val="24"/>
                <w:szCs w:val="24"/>
              </w:rPr>
              <w:t>11</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18第1节课</w:t>
            </w:r>
          </w:p>
        </w:tc>
        <w:tc>
          <w:tcPr>
            <w:tcW w:w="2843" w:type="dxa"/>
            <w:gridSpan w:val="2"/>
            <w:tcBorders>
              <w:top w:val="nil"/>
              <w:left w:val="nil"/>
              <w:bottom w:val="single" w:color="auto" w:sz="4" w:space="0"/>
              <w:right w:val="single" w:color="auto" w:sz="4" w:space="0"/>
            </w:tcBorders>
            <w:vAlign w:val="center"/>
          </w:tcPr>
          <w:p>
            <w:pPr>
              <w:widowControl/>
              <w:spacing w:line="580" w:lineRule="exact"/>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浙江人民美术出版社六年级上册第13课《生活与科幻》</w:t>
            </w:r>
          </w:p>
        </w:tc>
        <w:tc>
          <w:tcPr>
            <w:tcW w:w="1203" w:type="dxa"/>
            <w:tcBorders>
              <w:top w:val="nil"/>
              <w:left w:val="nil"/>
              <w:bottom w:val="single" w:color="auto" w:sz="4" w:space="0"/>
              <w:right w:val="single" w:color="auto" w:sz="4" w:space="0"/>
            </w:tcBorders>
            <w:vAlign w:val="top"/>
          </w:tcPr>
          <w:p>
            <w:pPr>
              <w:pStyle w:val="12"/>
              <w:widowControl/>
              <w:spacing w:line="360" w:lineRule="auto"/>
              <w:ind w:firstLine="0" w:firstLineChars="0"/>
              <w:jc w:val="center"/>
              <w:rPr>
                <w:rFonts w:hint="eastAsia" w:asciiTheme="minorEastAsia" w:hAnsiTheme="minorEastAsia" w:eastAsiaTheme="minorEastAsia" w:cstheme="minorEastAsia"/>
                <w:b w:val="0"/>
                <w:bCs/>
                <w:color w:val="auto"/>
                <w:sz w:val="24"/>
                <w:szCs w:val="24"/>
              </w:rPr>
            </w:pPr>
          </w:p>
          <w:p>
            <w:pPr>
              <w:pStyle w:val="12"/>
              <w:widowControl/>
              <w:spacing w:line="360" w:lineRule="auto"/>
              <w:ind w:left="0" w:leftChars="0" w:right="0" w:rightChars="0" w:firstLine="0" w:firstLineChars="0"/>
              <w:jc w:val="center"/>
              <w:rPr>
                <w:rFonts w:hint="eastAsia" w:asciiTheme="minorEastAsia" w:hAnsiTheme="minorEastAsia" w:eastAsiaTheme="minorEastAsia" w:cstheme="minorEastAsia"/>
                <w:b w:val="0"/>
                <w:bCs/>
                <w:color w:val="auto"/>
                <w:kern w:val="2"/>
                <w:sz w:val="24"/>
                <w:szCs w:val="24"/>
                <w:lang w:val="en-US" w:eastAsia="zh-CN" w:bidi="ar"/>
              </w:rPr>
            </w:pPr>
            <w:r>
              <w:rPr>
                <w:rFonts w:hint="eastAsia" w:asciiTheme="minorEastAsia" w:hAnsiTheme="minorEastAsia" w:eastAsiaTheme="minorEastAsia" w:cstheme="minorEastAsia"/>
                <w:b w:val="0"/>
                <w:bCs/>
                <w:color w:val="auto"/>
                <w:sz w:val="24"/>
                <w:szCs w:val="24"/>
              </w:rPr>
              <w:t>何卡HK</w:t>
            </w:r>
            <w:r>
              <w:rPr>
                <w:rFonts w:hint="eastAsia" w:asciiTheme="minorEastAsia" w:hAnsiTheme="minorEastAsia" w:eastAsiaTheme="minorEastAsia" w:cstheme="minorEastAsia"/>
                <w:b w:val="0"/>
                <w:bCs/>
                <w:color w:val="auto"/>
                <w:sz w:val="24"/>
                <w:szCs w:val="24"/>
              </w:rPr>
              <w:t>090049</w:t>
            </w:r>
          </w:p>
        </w:tc>
        <w:tc>
          <w:tcPr>
            <w:tcW w:w="1174" w:type="dxa"/>
            <w:gridSpan w:val="2"/>
            <w:tcBorders>
              <w:top w:val="nil"/>
              <w:left w:val="nil"/>
              <w:bottom w:val="single" w:color="auto" w:sz="4" w:space="0"/>
              <w:right w:val="single" w:color="auto" w:sz="4" w:space="0"/>
            </w:tcBorders>
            <w:vAlign w:val="top"/>
          </w:tcPr>
          <w:p>
            <w:pPr>
              <w:pStyle w:val="4"/>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赵婕：师训帐号：zj196324</w:t>
            </w:r>
          </w:p>
          <w:p>
            <w:pPr>
              <w:pStyle w:val="4"/>
              <w:rPr>
                <w:rFonts w:hint="eastAsia" w:asciiTheme="minorEastAsia" w:hAnsiTheme="minorEastAsia" w:eastAsiaTheme="minorEastAsia" w:cstheme="minorEastAsia"/>
                <w:b w:val="0"/>
                <w:bCs/>
                <w:color w:val="auto"/>
                <w:kern w:val="0"/>
                <w:sz w:val="24"/>
                <w:szCs w:val="24"/>
                <w:lang w:val="en-US" w:eastAsia="zh-CN" w:bidi="ar-SA"/>
              </w:rPr>
            </w:pPr>
          </w:p>
        </w:tc>
        <w:tc>
          <w:tcPr>
            <w:tcW w:w="1079"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602</w:t>
            </w:r>
          </w:p>
        </w:tc>
        <w:tc>
          <w:tcPr>
            <w:tcW w:w="988"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601</w:t>
            </w:r>
          </w:p>
        </w:tc>
      </w:tr>
      <w:tr>
        <w:trPr>
          <w:trHeight w:val="598"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10</w:t>
            </w:r>
          </w:p>
        </w:tc>
        <w:tc>
          <w:tcPr>
            <w:tcW w:w="2330" w:type="dxa"/>
            <w:gridSpan w:val="2"/>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w:t>
            </w:r>
            <w:r>
              <w:rPr>
                <w:rFonts w:hint="eastAsia" w:asciiTheme="minorEastAsia" w:hAnsiTheme="minorEastAsia" w:eastAsiaTheme="minorEastAsia" w:cstheme="minorEastAsia"/>
                <w:b w:val="0"/>
                <w:bCs/>
                <w:color w:val="auto"/>
                <w:kern w:val="0"/>
                <w:sz w:val="24"/>
                <w:szCs w:val="24"/>
              </w:rPr>
              <w:t>11</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 w:val="0"/>
                <w:bCs/>
                <w:color w:val="auto"/>
                <w:kern w:val="0"/>
                <w:sz w:val="24"/>
                <w:szCs w:val="24"/>
              </w:rPr>
              <w:t>18第3节课</w:t>
            </w:r>
          </w:p>
        </w:tc>
        <w:tc>
          <w:tcPr>
            <w:tcW w:w="2843" w:type="dxa"/>
            <w:gridSpan w:val="2"/>
            <w:tcBorders>
              <w:top w:val="nil"/>
              <w:left w:val="nil"/>
              <w:bottom w:val="single" w:color="auto" w:sz="4" w:space="0"/>
              <w:right w:val="single" w:color="auto" w:sz="4" w:space="0"/>
            </w:tcBorders>
            <w:vAlign w:val="center"/>
          </w:tcPr>
          <w:p>
            <w:pPr>
              <w:widowControl/>
              <w:spacing w:line="580" w:lineRule="exact"/>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浙江人民美术出版社四年级上册第12课《给同学画漫画》</w:t>
            </w:r>
          </w:p>
        </w:tc>
        <w:tc>
          <w:tcPr>
            <w:tcW w:w="1203"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曾雁</w:t>
            </w:r>
          </w:p>
          <w:p>
            <w:pPr>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4"/>
                <w:szCs w:val="24"/>
              </w:rPr>
              <w:t>zy250824</w:t>
            </w:r>
          </w:p>
        </w:tc>
        <w:tc>
          <w:tcPr>
            <w:tcW w:w="1174" w:type="dxa"/>
            <w:gridSpan w:val="2"/>
            <w:tcBorders>
              <w:top w:val="nil"/>
              <w:left w:val="nil"/>
              <w:bottom w:val="single" w:color="auto" w:sz="4" w:space="0"/>
              <w:right w:val="single" w:color="auto" w:sz="4" w:space="0"/>
            </w:tcBorders>
            <w:vAlign w:val="top"/>
          </w:tcPr>
          <w:p>
            <w:pPr>
              <w:pStyle w:val="4"/>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赵婕：师训帐号：zj196324</w:t>
            </w:r>
          </w:p>
          <w:p>
            <w:pPr>
              <w:rPr>
                <w:rFonts w:hint="eastAsia" w:asciiTheme="minorEastAsia" w:hAnsiTheme="minorEastAsia" w:eastAsiaTheme="minorEastAsia" w:cstheme="minorEastAsia"/>
                <w:b w:val="0"/>
                <w:bCs/>
                <w:color w:val="auto"/>
                <w:kern w:val="0"/>
                <w:sz w:val="24"/>
                <w:szCs w:val="24"/>
                <w:lang w:val="en-US" w:eastAsia="zh-CN" w:bidi="ar-SA"/>
              </w:rPr>
            </w:pPr>
          </w:p>
        </w:tc>
        <w:tc>
          <w:tcPr>
            <w:tcW w:w="1079"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sz w:val="24"/>
                <w:szCs w:val="24"/>
              </w:rPr>
              <w:t>401</w:t>
            </w:r>
          </w:p>
        </w:tc>
        <w:tc>
          <w:tcPr>
            <w:tcW w:w="988" w:type="dxa"/>
            <w:tcBorders>
              <w:top w:val="nil"/>
              <w:left w:val="nil"/>
              <w:bottom w:val="single" w:color="auto" w:sz="4" w:space="0"/>
              <w:right w:val="single" w:color="auto" w:sz="4" w:space="0"/>
            </w:tcBorders>
            <w:vAlign w:val="center"/>
          </w:tcPr>
          <w:p>
            <w:pPr>
              <w:widowControl/>
              <w:spacing w:line="580" w:lineRule="exact"/>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402</w:t>
            </w:r>
          </w:p>
        </w:tc>
      </w:tr>
    </w:tbl>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p>
    <w:p>
      <w:pPr>
        <w:widowControl/>
        <w:numPr>
          <w:ilvl w:val="0"/>
          <w:numId w:val="1"/>
        </w:numPr>
        <w:wordWrap w:val="0"/>
        <w:spacing w:line="315" w:lineRule="atLeast"/>
        <w:jc w:val="left"/>
        <w:rPr>
          <w:rFonts w:hint="eastAsia" w:asciiTheme="minorEastAsia" w:hAnsiTheme="minorEastAsia" w:eastAsiaTheme="minorEastAsia" w:cstheme="minorEastAsia"/>
          <w:b/>
          <w:bCs w:val="0"/>
          <w:color w:val="auto"/>
          <w:kern w:val="0"/>
          <w:sz w:val="28"/>
          <w:szCs w:val="28"/>
        </w:rPr>
      </w:pPr>
      <w:r>
        <w:rPr>
          <w:rFonts w:hint="eastAsia" w:asciiTheme="minorEastAsia" w:hAnsiTheme="minorEastAsia" w:eastAsiaTheme="minorEastAsia" w:cstheme="minorEastAsia"/>
          <w:b/>
          <w:bCs w:val="0"/>
          <w:color w:val="auto"/>
          <w:kern w:val="0"/>
          <w:sz w:val="28"/>
          <w:szCs w:val="28"/>
        </w:rPr>
        <w:t>教师网络研修</w:t>
      </w:r>
    </w:p>
    <w:tbl>
      <w:tblPr>
        <w:tblStyle w:val="7"/>
        <w:tblW w:w="10230" w:type="dxa"/>
        <w:jc w:val="center"/>
        <w:tblLayout w:type="fixed"/>
        <w:tblCellMar>
          <w:top w:w="0" w:type="dxa"/>
          <w:left w:w="108" w:type="dxa"/>
          <w:bottom w:w="0" w:type="dxa"/>
          <w:right w:w="108" w:type="dxa"/>
        </w:tblCellMar>
      </w:tblPr>
      <w:tblGrid>
        <w:gridCol w:w="536"/>
        <w:gridCol w:w="852"/>
        <w:gridCol w:w="992"/>
        <w:gridCol w:w="2835"/>
        <w:gridCol w:w="968"/>
        <w:gridCol w:w="898"/>
        <w:gridCol w:w="852"/>
        <w:gridCol w:w="826"/>
        <w:gridCol w:w="1471"/>
      </w:tblGrid>
      <w:tr>
        <w:trPr>
          <w:trHeight w:val="608"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240" w:firstLineChars="1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学校名称</w:t>
            </w:r>
          </w:p>
          <w:p>
            <w:pPr>
              <w:keepNext w:val="0"/>
              <w:keepLines w:val="0"/>
              <w:widowControl/>
              <w:suppressLineNumbers w:val="0"/>
              <w:spacing w:before="0" w:beforeAutospacing="0" w:after="0" w:afterAutospacing="0" w:line="580" w:lineRule="exact"/>
              <w:ind w:left="0" w:right="0" w:firstLine="240" w:firstLineChars="1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（全称）</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杭州市丁荷小学</w:t>
            </w:r>
          </w:p>
        </w:tc>
        <w:tc>
          <w:tcPr>
            <w:tcW w:w="27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本校属于支援一方的，填“支援方”，属于接受支援一方的，填“受援方”</w:t>
            </w:r>
          </w:p>
        </w:tc>
        <w:tc>
          <w:tcPr>
            <w:tcW w:w="229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支援方</w:t>
            </w:r>
          </w:p>
        </w:tc>
      </w:tr>
      <w:tr>
        <w:trPr>
          <w:trHeight w:val="602"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结对的学校名称（全称）</w:t>
            </w:r>
          </w:p>
        </w:tc>
        <w:tc>
          <w:tcPr>
            <w:tcW w:w="8842"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金华市婺城区长山中心小学</w:t>
            </w:r>
          </w:p>
        </w:tc>
      </w:tr>
      <w:tr>
        <w:trPr>
          <w:trHeight w:val="600"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序号</w:t>
            </w:r>
          </w:p>
        </w:tc>
        <w:tc>
          <w:tcPr>
            <w:tcW w:w="85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学科</w:t>
            </w:r>
          </w:p>
        </w:tc>
        <w:tc>
          <w:tcPr>
            <w:tcW w:w="99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年级</w:t>
            </w:r>
          </w:p>
        </w:tc>
        <w:tc>
          <w:tcPr>
            <w:tcW w:w="28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研修</w:t>
            </w:r>
          </w:p>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主题</w:t>
            </w:r>
          </w:p>
        </w:tc>
        <w:tc>
          <w:tcPr>
            <w:tcW w:w="96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支援方</w:t>
            </w:r>
          </w:p>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主持人</w:t>
            </w:r>
          </w:p>
        </w:tc>
        <w:tc>
          <w:tcPr>
            <w:tcW w:w="89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受援方主持人</w:t>
            </w:r>
          </w:p>
        </w:tc>
        <w:tc>
          <w:tcPr>
            <w:tcW w:w="167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参加研修对象</w:t>
            </w:r>
          </w:p>
        </w:tc>
        <w:tc>
          <w:tcPr>
            <w:tcW w:w="14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活动日期</w:t>
            </w:r>
          </w:p>
        </w:tc>
      </w:tr>
      <w:tr>
        <w:trPr>
          <w:trHeight w:val="389"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语文</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二年级、三年级</w:t>
            </w:r>
          </w:p>
        </w:tc>
        <w:tc>
          <w:tcPr>
            <w:tcW w:w="2835"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把握语文要素  助力精准教学</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余莉莉</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陈</w:t>
            </w:r>
            <w:r>
              <w:rPr>
                <w:rFonts w:hint="eastAsia" w:asciiTheme="minorEastAsia" w:hAnsiTheme="minorEastAsia" w:eastAsiaTheme="minorEastAsia" w:cstheme="minorEastAsia"/>
                <w:b w:val="0"/>
                <w:bCs/>
                <w:color w:val="auto"/>
                <w:kern w:val="0"/>
                <w:sz w:val="24"/>
                <w:szCs w:val="24"/>
                <w:lang w:eastAsia="zh-CN" w:bidi="ar"/>
              </w:rPr>
              <w:t>嘉</w:t>
            </w:r>
            <w:r>
              <w:rPr>
                <w:rFonts w:hint="eastAsia" w:asciiTheme="minorEastAsia" w:hAnsiTheme="minorEastAsia" w:eastAsiaTheme="minorEastAsia" w:cstheme="minorEastAsia"/>
                <w:b w:val="0"/>
                <w:bCs/>
                <w:color w:val="auto"/>
                <w:kern w:val="0"/>
                <w:sz w:val="24"/>
                <w:szCs w:val="24"/>
                <w:lang w:val="en-US" w:eastAsia="zh-CN" w:bidi="ar"/>
              </w:rPr>
              <w:t>媚</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2021-04-07</w:t>
            </w:r>
          </w:p>
        </w:tc>
      </w:tr>
      <w:tr>
        <w:trPr>
          <w:trHeight w:val="513"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2</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一年级、二年级</w:t>
            </w:r>
          </w:p>
        </w:tc>
        <w:tc>
          <w:tcPr>
            <w:tcW w:w="2835"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把握语文要素  助力精准教学（二）</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苏洁</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师训账号：</w:t>
            </w:r>
            <w:r>
              <w:rPr>
                <w:rFonts w:hint="eastAsia" w:asciiTheme="minorEastAsia" w:hAnsiTheme="minorEastAsia" w:eastAsiaTheme="minorEastAsia" w:cstheme="minorEastAsia"/>
                <w:b w:val="0"/>
                <w:bCs/>
                <w:color w:val="auto"/>
                <w:kern w:val="0"/>
                <w:sz w:val="24"/>
                <w:szCs w:val="24"/>
                <w:lang w:val="en-US" w:eastAsia="zh-CN" w:bidi="ar"/>
              </w:rPr>
              <w:br w:type="textWrapping"/>
            </w:r>
            <w:r>
              <w:rPr>
                <w:rFonts w:hint="eastAsia" w:asciiTheme="minorEastAsia" w:hAnsiTheme="minorEastAsia" w:eastAsiaTheme="minorEastAsia" w:cstheme="minorEastAsia"/>
                <w:b w:val="0"/>
                <w:bCs/>
                <w:i w:val="0"/>
                <w:caps w:val="0"/>
                <w:color w:val="auto"/>
                <w:spacing w:val="0"/>
                <w:kern w:val="0"/>
                <w:sz w:val="24"/>
                <w:szCs w:val="24"/>
                <w:shd w:val="clear" w:fill="FFFFFF"/>
                <w:lang w:val="en-US" w:eastAsia="zh-CN" w:bidi="ar"/>
              </w:rPr>
              <w:t>sj058520</w:t>
            </w:r>
            <w:r>
              <w:rPr>
                <w:rFonts w:hint="eastAsia" w:asciiTheme="minorEastAsia" w:hAnsiTheme="minorEastAsia" w:eastAsiaTheme="minorEastAsia" w:cstheme="minorEastAsia"/>
                <w:b w:val="0"/>
                <w:bCs/>
                <w:color w:val="auto"/>
                <w:kern w:val="0"/>
                <w:sz w:val="24"/>
                <w:szCs w:val="24"/>
                <w:lang w:val="en-US" w:eastAsia="zh-CN" w:bidi="ar"/>
              </w:rPr>
              <w:t xml:space="preserve"> </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
              </w:rPr>
            </w:pP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陈</w:t>
            </w:r>
            <w:r>
              <w:rPr>
                <w:rFonts w:hint="eastAsia" w:asciiTheme="minorEastAsia" w:hAnsiTheme="minorEastAsia" w:eastAsiaTheme="minorEastAsia" w:cstheme="minorEastAsia"/>
                <w:b w:val="0"/>
                <w:bCs/>
                <w:color w:val="auto"/>
                <w:kern w:val="0"/>
                <w:sz w:val="24"/>
                <w:szCs w:val="24"/>
                <w:lang w:eastAsia="zh-CN" w:bidi="ar"/>
              </w:rPr>
              <w:t>嘉</w:t>
            </w:r>
            <w:r>
              <w:rPr>
                <w:rFonts w:hint="eastAsia" w:asciiTheme="minorEastAsia" w:hAnsiTheme="minorEastAsia" w:eastAsiaTheme="minorEastAsia" w:cstheme="minorEastAsia"/>
                <w:b w:val="0"/>
                <w:bCs/>
                <w:color w:val="auto"/>
                <w:kern w:val="0"/>
                <w:sz w:val="24"/>
                <w:szCs w:val="24"/>
                <w:lang w:val="en-US" w:eastAsia="zh-CN" w:bidi="ar"/>
              </w:rPr>
              <w:t>媚</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2021-05-12</w:t>
            </w:r>
          </w:p>
        </w:tc>
      </w:tr>
      <w:tr>
        <w:trPr>
          <w:trHeight w:val="415"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3</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四年级</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融学授业，匠心致远</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李书毅账号：</w:t>
            </w:r>
            <w:r>
              <w:rPr>
                <w:rFonts w:hint="eastAsia" w:asciiTheme="minorEastAsia" w:hAnsiTheme="minorEastAsia" w:eastAsiaTheme="minorEastAsia" w:cstheme="minorEastAsia"/>
                <w:b w:val="0"/>
                <w:bCs/>
                <w:i w:val="0"/>
                <w:caps w:val="0"/>
                <w:color w:val="auto"/>
                <w:spacing w:val="0"/>
                <w:sz w:val="24"/>
                <w:szCs w:val="24"/>
                <w:shd w:val="clear" w:fill="FFFFFF"/>
              </w:rPr>
              <w:t>lsy079025</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陈</w:t>
            </w:r>
            <w:r>
              <w:rPr>
                <w:rFonts w:hint="eastAsia" w:asciiTheme="minorEastAsia" w:hAnsiTheme="minorEastAsia" w:eastAsiaTheme="minorEastAsia" w:cstheme="minorEastAsia"/>
                <w:b w:val="0"/>
                <w:bCs/>
                <w:color w:val="auto"/>
                <w:kern w:val="0"/>
                <w:sz w:val="24"/>
                <w:szCs w:val="24"/>
                <w:lang w:eastAsia="zh-CN" w:bidi="ar"/>
              </w:rPr>
              <w:t>嘉</w:t>
            </w:r>
            <w:r>
              <w:rPr>
                <w:rFonts w:hint="eastAsia" w:asciiTheme="minorEastAsia" w:hAnsiTheme="minorEastAsia" w:eastAsiaTheme="minorEastAsia" w:cstheme="minorEastAsia"/>
                <w:b w:val="0"/>
                <w:bCs/>
                <w:color w:val="auto"/>
                <w:kern w:val="0"/>
                <w:sz w:val="24"/>
                <w:szCs w:val="24"/>
                <w:lang w:val="en-US" w:eastAsia="zh-CN" w:bidi="ar"/>
              </w:rPr>
              <w:t>媚</w:t>
            </w:r>
            <w:r>
              <w:rPr>
                <w:rFonts w:hint="eastAsia" w:asciiTheme="minorEastAsia" w:hAnsiTheme="minorEastAsia" w:eastAsiaTheme="minorEastAsia" w:cstheme="minorEastAsia"/>
                <w:b w:val="0"/>
                <w:bCs/>
                <w:color w:val="auto"/>
                <w:kern w:val="0"/>
                <w:sz w:val="24"/>
                <w:szCs w:val="24"/>
                <w:lang w:eastAsia="zh-CN" w:bidi="ar"/>
              </w:rPr>
              <w:t>cjm285428</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w:t>
            </w:r>
            <w:r>
              <w:rPr>
                <w:rFonts w:hint="eastAsia" w:asciiTheme="minorEastAsia" w:hAnsiTheme="minorEastAsia" w:eastAsiaTheme="minorEastAsia" w:cstheme="minorEastAsia"/>
                <w:b w:val="0"/>
                <w:bCs/>
                <w:color w:val="auto"/>
                <w:kern w:val="0"/>
                <w:sz w:val="24"/>
                <w:szCs w:val="24"/>
                <w:lang w:eastAsia="zh-CN" w:bidi="ar"/>
              </w:rPr>
              <w:t>3</w:t>
            </w:r>
            <w:r>
              <w:rPr>
                <w:rFonts w:hint="eastAsia" w:asciiTheme="minorEastAsia" w:hAnsiTheme="minorEastAsia" w:eastAsiaTheme="minorEastAsia" w:cstheme="minorEastAsia"/>
                <w:b w:val="0"/>
                <w:bCs/>
                <w:color w:val="auto"/>
                <w:kern w:val="0"/>
                <w:sz w:val="24"/>
                <w:szCs w:val="24"/>
                <w:lang w:val="en-US" w:eastAsia="zh-CN" w:bidi="ar"/>
              </w:rPr>
              <w:t>-</w:t>
            </w:r>
            <w:r>
              <w:rPr>
                <w:rFonts w:hint="eastAsia" w:asciiTheme="minorEastAsia" w:hAnsiTheme="minorEastAsia" w:eastAsiaTheme="minorEastAsia" w:cstheme="minorEastAsia"/>
                <w:b w:val="0"/>
                <w:bCs/>
                <w:color w:val="auto"/>
                <w:kern w:val="0"/>
                <w:sz w:val="24"/>
                <w:szCs w:val="24"/>
                <w:lang w:eastAsia="zh-CN" w:bidi="ar"/>
              </w:rPr>
              <w:t>31</w:t>
            </w:r>
          </w:p>
        </w:tc>
      </w:tr>
      <w:tr>
        <w:trPr>
          <w:trHeight w:val="403"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4</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语文　</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五年级</w:t>
            </w:r>
          </w:p>
        </w:tc>
        <w:tc>
          <w:tcPr>
            <w:tcW w:w="2835"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5" w:lineRule="atLeas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聚焦思维过程，落实语文要素</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虞玉环账号：</w:t>
            </w:r>
            <w:r>
              <w:rPr>
                <w:rFonts w:hint="eastAsia" w:asciiTheme="minorEastAsia" w:hAnsiTheme="minorEastAsia" w:eastAsiaTheme="minorEastAsia" w:cstheme="minorEastAsia"/>
                <w:b w:val="0"/>
                <w:bCs/>
                <w:i w:val="0"/>
                <w:caps w:val="0"/>
                <w:color w:val="auto"/>
                <w:spacing w:val="0"/>
                <w:sz w:val="24"/>
                <w:szCs w:val="24"/>
                <w:shd w:val="clear" w:fill="FFFFFF"/>
              </w:rPr>
              <w:t>yyh184125</w:t>
            </w: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kern w:val="0"/>
                <w:sz w:val="24"/>
                <w:szCs w:val="24"/>
              </w:rPr>
              <w:t>125</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陈</w:t>
            </w:r>
            <w:r>
              <w:rPr>
                <w:rFonts w:hint="eastAsia" w:asciiTheme="minorEastAsia" w:hAnsiTheme="minorEastAsia" w:eastAsiaTheme="minorEastAsia" w:cstheme="minorEastAsia"/>
                <w:b w:val="0"/>
                <w:bCs/>
                <w:color w:val="auto"/>
                <w:kern w:val="0"/>
                <w:sz w:val="24"/>
                <w:szCs w:val="24"/>
                <w:lang w:eastAsia="zh-CN" w:bidi="ar"/>
              </w:rPr>
              <w:t>嘉</w:t>
            </w:r>
            <w:r>
              <w:rPr>
                <w:rFonts w:hint="eastAsia" w:asciiTheme="minorEastAsia" w:hAnsiTheme="minorEastAsia" w:eastAsiaTheme="minorEastAsia" w:cstheme="minorEastAsia"/>
                <w:b w:val="0"/>
                <w:bCs/>
                <w:color w:val="auto"/>
                <w:kern w:val="0"/>
                <w:sz w:val="24"/>
                <w:szCs w:val="24"/>
                <w:lang w:val="en-US" w:eastAsia="zh-CN" w:bidi="ar"/>
              </w:rPr>
              <w:t>媚</w:t>
            </w:r>
            <w:r>
              <w:rPr>
                <w:rFonts w:hint="eastAsia" w:asciiTheme="minorEastAsia" w:hAnsiTheme="minorEastAsia" w:eastAsiaTheme="minorEastAsia" w:cstheme="minorEastAsia"/>
                <w:b w:val="0"/>
                <w:bCs/>
                <w:color w:val="auto"/>
                <w:kern w:val="0"/>
                <w:sz w:val="24"/>
                <w:szCs w:val="24"/>
                <w:lang w:eastAsia="zh-CN" w:bidi="ar"/>
              </w:rPr>
              <w:t>cjm285428</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w:t>
            </w:r>
            <w:r>
              <w:rPr>
                <w:rFonts w:hint="eastAsia" w:asciiTheme="minorEastAsia" w:hAnsiTheme="minorEastAsia" w:eastAsiaTheme="minorEastAsia" w:cstheme="minorEastAsia"/>
                <w:b w:val="0"/>
                <w:bCs/>
                <w:color w:val="auto"/>
                <w:kern w:val="0"/>
                <w:sz w:val="24"/>
                <w:szCs w:val="24"/>
                <w:lang w:eastAsia="zh-CN" w:bidi="ar"/>
              </w:rPr>
              <w:t>4</w:t>
            </w:r>
            <w:r>
              <w:rPr>
                <w:rFonts w:hint="eastAsia" w:asciiTheme="minorEastAsia" w:hAnsiTheme="minorEastAsia" w:eastAsiaTheme="minorEastAsia" w:cstheme="minorEastAsia"/>
                <w:b w:val="0"/>
                <w:bCs/>
                <w:color w:val="auto"/>
                <w:kern w:val="0"/>
                <w:sz w:val="24"/>
                <w:szCs w:val="24"/>
                <w:lang w:val="en-US" w:eastAsia="zh-CN" w:bidi="ar"/>
              </w:rPr>
              <w:t>-</w:t>
            </w:r>
            <w:r>
              <w:rPr>
                <w:rFonts w:hint="eastAsia" w:asciiTheme="minorEastAsia" w:hAnsiTheme="minorEastAsia" w:eastAsiaTheme="minorEastAsia" w:cstheme="minorEastAsia"/>
                <w:b w:val="0"/>
                <w:bCs/>
                <w:color w:val="auto"/>
                <w:kern w:val="0"/>
                <w:sz w:val="24"/>
                <w:szCs w:val="24"/>
                <w:lang w:eastAsia="zh-CN" w:bidi="ar"/>
              </w:rPr>
              <w:t>28</w:t>
            </w:r>
          </w:p>
        </w:tc>
      </w:tr>
      <w:tr>
        <w:trPr>
          <w:trHeight w:val="463"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5</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四年级</w:t>
            </w:r>
          </w:p>
        </w:tc>
        <w:tc>
          <w:tcPr>
            <w:tcW w:w="2835" w:type="dxa"/>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05" w:lineRule="atLeas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理顺习作思路，落实语文要素</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张燕青账号：</w:t>
            </w:r>
            <w:r>
              <w:rPr>
                <w:rFonts w:hint="eastAsia" w:asciiTheme="minorEastAsia" w:hAnsiTheme="minorEastAsia" w:eastAsiaTheme="minorEastAsia" w:cstheme="minorEastAsia"/>
                <w:b w:val="0"/>
                <w:bCs/>
                <w:i w:val="0"/>
                <w:caps w:val="0"/>
                <w:color w:val="auto"/>
                <w:spacing w:val="0"/>
                <w:sz w:val="24"/>
                <w:szCs w:val="24"/>
                <w:shd w:val="clear" w:fill="FFFFFF"/>
              </w:rPr>
              <w:t>zyq135821</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陈</w:t>
            </w:r>
            <w:r>
              <w:rPr>
                <w:rFonts w:hint="eastAsia" w:asciiTheme="minorEastAsia" w:hAnsiTheme="minorEastAsia" w:eastAsiaTheme="minorEastAsia" w:cstheme="minorEastAsia"/>
                <w:b w:val="0"/>
                <w:bCs/>
                <w:color w:val="auto"/>
                <w:kern w:val="0"/>
                <w:sz w:val="24"/>
                <w:szCs w:val="24"/>
                <w:lang w:eastAsia="zh-CN" w:bidi="ar"/>
              </w:rPr>
              <w:t>嘉</w:t>
            </w:r>
            <w:r>
              <w:rPr>
                <w:rFonts w:hint="eastAsia" w:asciiTheme="minorEastAsia" w:hAnsiTheme="minorEastAsia" w:eastAsiaTheme="minorEastAsia" w:cstheme="minorEastAsia"/>
                <w:b w:val="0"/>
                <w:bCs/>
                <w:color w:val="auto"/>
                <w:kern w:val="0"/>
                <w:sz w:val="24"/>
                <w:szCs w:val="24"/>
                <w:lang w:val="en-US" w:eastAsia="zh-CN" w:bidi="ar"/>
              </w:rPr>
              <w:t>媚</w:t>
            </w:r>
            <w:r>
              <w:rPr>
                <w:rFonts w:hint="eastAsia" w:asciiTheme="minorEastAsia" w:hAnsiTheme="minorEastAsia" w:eastAsiaTheme="minorEastAsia" w:cstheme="minorEastAsia"/>
                <w:b w:val="0"/>
                <w:bCs/>
                <w:color w:val="auto"/>
                <w:kern w:val="0"/>
                <w:sz w:val="24"/>
                <w:szCs w:val="24"/>
                <w:lang w:eastAsia="zh-CN" w:bidi="ar"/>
              </w:rPr>
              <w:t>cjm285428</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bidi="ar"/>
              </w:rPr>
              <w:t>2021-05-1</w:t>
            </w:r>
            <w:r>
              <w:rPr>
                <w:rFonts w:hint="eastAsia" w:asciiTheme="minorEastAsia" w:hAnsiTheme="minorEastAsia" w:eastAsiaTheme="minorEastAsia" w:cstheme="minorEastAsia"/>
                <w:b w:val="0"/>
                <w:bCs/>
                <w:color w:val="auto"/>
                <w:kern w:val="0"/>
                <w:sz w:val="24"/>
                <w:szCs w:val="24"/>
                <w:lang w:eastAsia="zh-CN" w:bidi="ar"/>
              </w:rPr>
              <w:t>9</w:t>
            </w:r>
          </w:p>
        </w:tc>
      </w:tr>
      <w:tr>
        <w:trPr>
          <w:trHeight w:val="415"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6</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二年级</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三年级</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把握语文要素  助力精准课堂</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张倩</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师训账号：zq012488</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陈嘉媚</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师训账号：cjm285428</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丁荷小学、长山小学语文教师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2021-09-22</w:t>
            </w:r>
          </w:p>
        </w:tc>
      </w:tr>
      <w:tr>
        <w:trPr>
          <w:trHeight w:val="427"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7</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四五六年级</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认真解读语文要素，精准制定教学目标</w:t>
            </w:r>
          </w:p>
          <w:p>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color w:val="auto"/>
                <w:kern w:val="0"/>
                <w:sz w:val="24"/>
                <w:szCs w:val="24"/>
                <w:lang w:val="en-US" w:eastAsia="zh-CN" w:bidi="ar-SA"/>
              </w:rPr>
            </w:pPr>
          </w:p>
        </w:tc>
        <w:tc>
          <w:tcPr>
            <w:tcW w:w="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rPr>
              <w:t>曾雪冰师训账号：zxb220044</w:t>
            </w:r>
          </w:p>
        </w:tc>
        <w:tc>
          <w:tcPr>
            <w:tcW w:w="8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陈嘉媚</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师训账号：cjm285428</w:t>
            </w:r>
          </w:p>
        </w:tc>
        <w:tc>
          <w:tcPr>
            <w:tcW w:w="167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丁荷小学、长山小学语文教师</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2021-11-10</w:t>
            </w:r>
          </w:p>
        </w:tc>
      </w:tr>
      <w:tr>
        <w:trPr>
          <w:trHeight w:val="418"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8</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语文</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四五六年级</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聚焦双线组元，制定精准目标</w:t>
            </w:r>
          </w:p>
        </w:tc>
        <w:tc>
          <w:tcPr>
            <w:tcW w:w="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潘晓</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师训账号：px211812</w:t>
            </w:r>
          </w:p>
        </w:tc>
        <w:tc>
          <w:tcPr>
            <w:tcW w:w="8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陈嘉媚</w:t>
            </w:r>
          </w:p>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师训账号：cjm285428</w:t>
            </w:r>
          </w:p>
        </w:tc>
        <w:tc>
          <w:tcPr>
            <w:tcW w:w="167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丁荷小学、长山小学语文教师</w:t>
            </w:r>
          </w:p>
        </w:tc>
        <w:tc>
          <w:tcPr>
            <w:tcW w:w="14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rPr>
              <w:t>2021-11-15</w:t>
            </w:r>
          </w:p>
        </w:tc>
      </w:tr>
    </w:tbl>
    <w:p>
      <w:pPr>
        <w:widowControl/>
        <w:wordWrap w:val="0"/>
        <w:spacing w:line="315" w:lineRule="atLeast"/>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w:t>
      </w:r>
    </w:p>
    <w:p>
      <w:pPr>
        <w:widowControl/>
        <w:wordWrap w:val="0"/>
        <w:spacing w:line="315" w:lineRule="atLeast"/>
        <w:ind w:firstLine="132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 </w:t>
      </w:r>
    </w:p>
    <w:tbl>
      <w:tblPr>
        <w:tblStyle w:val="7"/>
        <w:tblW w:w="10230" w:type="dxa"/>
        <w:jc w:val="center"/>
        <w:tblLayout w:type="fixed"/>
        <w:tblCellMar>
          <w:top w:w="0" w:type="dxa"/>
          <w:left w:w="108" w:type="dxa"/>
          <w:bottom w:w="0" w:type="dxa"/>
          <w:right w:w="108" w:type="dxa"/>
        </w:tblCellMar>
      </w:tblPr>
      <w:tblGrid>
        <w:gridCol w:w="536"/>
        <w:gridCol w:w="852"/>
        <w:gridCol w:w="992"/>
        <w:gridCol w:w="2835"/>
        <w:gridCol w:w="968"/>
        <w:gridCol w:w="898"/>
        <w:gridCol w:w="852"/>
        <w:gridCol w:w="826"/>
        <w:gridCol w:w="1471"/>
      </w:tblGrid>
      <w:tr>
        <w:trPr>
          <w:trHeight w:val="608"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220" w:firstLineChars="100"/>
              <w:jc w:val="left"/>
              <w:rPr>
                <w:rFonts w:hint="default" w:ascii="宋体" w:hAnsi="宋体" w:cs="宋体"/>
                <w:color w:val="auto"/>
                <w:kern w:val="0"/>
                <w:sz w:val="22"/>
              </w:rPr>
            </w:pPr>
            <w:r>
              <w:rPr>
                <w:rFonts w:hint="eastAsia" w:ascii="宋体" w:hAnsi="宋体" w:cs="宋体"/>
                <w:color w:val="auto"/>
                <w:kern w:val="0"/>
                <w:sz w:val="22"/>
              </w:rPr>
              <w:t>学校名称</w:t>
            </w:r>
          </w:p>
          <w:p>
            <w:pPr>
              <w:keepNext w:val="0"/>
              <w:keepLines w:val="0"/>
              <w:widowControl/>
              <w:suppressLineNumbers w:val="0"/>
              <w:spacing w:before="0" w:beforeAutospacing="0" w:after="0" w:afterAutospacing="0" w:line="580" w:lineRule="exact"/>
              <w:ind w:left="0" w:right="0" w:firstLine="220" w:firstLineChars="100"/>
              <w:jc w:val="left"/>
              <w:rPr>
                <w:rFonts w:hint="default" w:ascii="宋体" w:hAnsi="宋体" w:cs="宋体"/>
                <w:color w:val="auto"/>
                <w:kern w:val="0"/>
                <w:sz w:val="22"/>
              </w:rPr>
            </w:pPr>
            <w:r>
              <w:rPr>
                <w:rFonts w:hint="eastAsia" w:ascii="宋体" w:hAnsi="宋体" w:cs="宋体"/>
                <w:color w:val="auto"/>
                <w:kern w:val="0"/>
                <w:sz w:val="22"/>
              </w:rPr>
              <w:t>（全称）</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440" w:firstLineChars="200"/>
              <w:jc w:val="left"/>
              <w:rPr>
                <w:rFonts w:hint="default" w:ascii="宋体" w:hAnsi="宋体" w:cs="宋体"/>
                <w:color w:val="auto"/>
                <w:kern w:val="0"/>
                <w:sz w:val="22"/>
              </w:rPr>
            </w:pPr>
            <w:r>
              <w:rPr>
                <w:rFonts w:hint="eastAsia" w:ascii="宋体" w:hAnsi="宋体" w:cs="宋体"/>
                <w:color w:val="auto"/>
                <w:kern w:val="0"/>
                <w:sz w:val="22"/>
              </w:rPr>
              <w:t>杭州市丁荷小学</w:t>
            </w:r>
          </w:p>
        </w:tc>
        <w:tc>
          <w:tcPr>
            <w:tcW w:w="27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本校属于支援一方的，填“支援方”，属于接受支援一方的，填“受援方”</w:t>
            </w:r>
          </w:p>
        </w:tc>
        <w:tc>
          <w:tcPr>
            <w:tcW w:w="2297"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支援方</w:t>
            </w:r>
          </w:p>
        </w:tc>
      </w:tr>
      <w:tr>
        <w:trPr>
          <w:trHeight w:val="602" w:hRule="atLeast"/>
          <w:jc w:val="center"/>
        </w:trPr>
        <w:tc>
          <w:tcPr>
            <w:tcW w:w="1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结对的学校名称（全称）</w:t>
            </w:r>
          </w:p>
        </w:tc>
        <w:tc>
          <w:tcPr>
            <w:tcW w:w="8842"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金华市婺城区长山中心小学</w:t>
            </w:r>
          </w:p>
        </w:tc>
      </w:tr>
      <w:tr>
        <w:trPr>
          <w:trHeight w:val="600"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eastAsia" w:ascii="宋体" w:hAnsi="宋体" w:cs="宋体"/>
                <w:color w:val="auto"/>
                <w:kern w:val="0"/>
                <w:sz w:val="22"/>
              </w:rPr>
              <w:t>序号</w:t>
            </w:r>
          </w:p>
        </w:tc>
        <w:tc>
          <w:tcPr>
            <w:tcW w:w="85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ascii="宋体" w:hAnsi="宋体" w:cs="宋体"/>
                <w:color w:val="auto"/>
                <w:sz w:val="22"/>
              </w:rPr>
              <w:t>学科</w:t>
            </w:r>
          </w:p>
        </w:tc>
        <w:tc>
          <w:tcPr>
            <w:tcW w:w="99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ascii="宋体" w:hAnsi="宋体" w:cs="宋体"/>
                <w:color w:val="auto"/>
                <w:sz w:val="22"/>
              </w:rPr>
              <w:t>年级</w:t>
            </w:r>
          </w:p>
        </w:tc>
        <w:tc>
          <w:tcPr>
            <w:tcW w:w="28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color w:val="auto"/>
                <w:sz w:val="22"/>
              </w:rPr>
            </w:pPr>
            <w:r>
              <w:rPr>
                <w:rFonts w:hint="eastAsia"/>
                <w:color w:val="auto"/>
                <w:sz w:val="22"/>
              </w:rPr>
              <w:t>研修</w:t>
            </w:r>
          </w:p>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color w:val="auto"/>
                <w:sz w:val="22"/>
              </w:rPr>
              <w:t>主题</w:t>
            </w:r>
          </w:p>
        </w:tc>
        <w:tc>
          <w:tcPr>
            <w:tcW w:w="96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color w:val="auto"/>
                <w:sz w:val="22"/>
              </w:rPr>
            </w:pPr>
            <w:r>
              <w:rPr>
                <w:rFonts w:hint="eastAsia"/>
                <w:color w:val="auto"/>
                <w:sz w:val="22"/>
              </w:rPr>
              <w:t>支援方</w:t>
            </w:r>
          </w:p>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color w:val="auto"/>
                <w:sz w:val="22"/>
              </w:rPr>
              <w:t>主持人</w:t>
            </w:r>
          </w:p>
        </w:tc>
        <w:tc>
          <w:tcPr>
            <w:tcW w:w="89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color w:val="auto"/>
                <w:sz w:val="22"/>
              </w:rPr>
              <w:t>受援方主持人</w:t>
            </w:r>
          </w:p>
        </w:tc>
        <w:tc>
          <w:tcPr>
            <w:tcW w:w="167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color w:val="auto"/>
                <w:sz w:val="22"/>
              </w:rPr>
              <w:t>参加研修对象</w:t>
            </w:r>
          </w:p>
        </w:tc>
        <w:tc>
          <w:tcPr>
            <w:tcW w:w="14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80" w:lineRule="exact"/>
              <w:ind w:left="0" w:right="0"/>
              <w:jc w:val="center"/>
              <w:rPr>
                <w:rFonts w:hint="default" w:ascii="宋体" w:hAnsi="宋体" w:cs="宋体"/>
                <w:color w:val="auto"/>
                <w:sz w:val="22"/>
              </w:rPr>
            </w:pPr>
            <w:r>
              <w:rPr>
                <w:rFonts w:hint="eastAsia"/>
                <w:color w:val="auto"/>
                <w:sz w:val="22"/>
              </w:rPr>
              <w:t>活动日期</w:t>
            </w:r>
          </w:p>
        </w:tc>
      </w:tr>
      <w:tr>
        <w:trPr>
          <w:trHeight w:val="389"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eastAsia" w:ascii="宋体" w:hAnsi="宋体" w:cs="宋体"/>
                <w:color w:val="auto"/>
                <w:kern w:val="0"/>
                <w:sz w:val="22"/>
              </w:rPr>
              <w:t>1</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1-6年级</w:t>
            </w:r>
          </w:p>
        </w:tc>
        <w:tc>
          <w:tcPr>
            <w:tcW w:w="28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kern w:val="0"/>
                <w:sz w:val="22"/>
              </w:rPr>
            </w:pPr>
            <w:r>
              <w:rPr>
                <w:rFonts w:hint="default" w:ascii="宋体" w:hAnsi="宋体" w:cs="宋体"/>
                <w:color w:val="auto"/>
                <w:kern w:val="0"/>
                <w:sz w:val="22"/>
              </w:rPr>
              <w:t>美术核心素养落实教学研讨（一）</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曾雁</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eastAsia="宋体" w:cs="宋体"/>
                <w:color w:val="auto"/>
                <w:sz w:val="22"/>
                <w:szCs w:val="22"/>
              </w:rPr>
              <w:t>赵婕</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两个学校美术老师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202</w:t>
            </w:r>
            <w:r>
              <w:rPr>
                <w:rFonts w:hint="default" w:ascii="宋体" w:hAnsi="宋体" w:cs="宋体"/>
                <w:color w:val="auto"/>
                <w:kern w:val="0"/>
                <w:sz w:val="22"/>
              </w:rPr>
              <w:t>1</w:t>
            </w:r>
            <w:r>
              <w:rPr>
                <w:rFonts w:hint="eastAsia" w:ascii="宋体" w:hAnsi="宋体" w:cs="宋体"/>
                <w:color w:val="auto"/>
                <w:kern w:val="0"/>
                <w:sz w:val="22"/>
              </w:rPr>
              <w:t>-0</w:t>
            </w:r>
            <w:r>
              <w:rPr>
                <w:rFonts w:hint="default" w:ascii="宋体" w:hAnsi="宋体" w:cs="宋体"/>
                <w:color w:val="auto"/>
                <w:kern w:val="0"/>
                <w:sz w:val="22"/>
              </w:rPr>
              <w:t>4</w:t>
            </w:r>
            <w:r>
              <w:rPr>
                <w:rFonts w:hint="eastAsia" w:ascii="宋体" w:hAnsi="宋体" w:cs="宋体"/>
                <w:color w:val="auto"/>
                <w:kern w:val="0"/>
                <w:sz w:val="22"/>
              </w:rPr>
              <w:t>-2</w:t>
            </w:r>
            <w:r>
              <w:rPr>
                <w:rFonts w:hint="default" w:ascii="宋体" w:hAnsi="宋体" w:cs="宋体"/>
                <w:color w:val="auto"/>
                <w:kern w:val="0"/>
                <w:sz w:val="22"/>
              </w:rPr>
              <w:t>1</w:t>
            </w:r>
          </w:p>
        </w:tc>
      </w:tr>
      <w:tr>
        <w:trPr>
          <w:trHeight w:val="408"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eastAsia" w:ascii="宋体" w:hAnsi="宋体" w:cs="宋体"/>
                <w:color w:val="auto"/>
                <w:kern w:val="0"/>
                <w:sz w:val="22"/>
              </w:rPr>
              <w:t>2</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1-6年级</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运用信息技术落实美术核心素养教学研讨</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曾雁</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eastAsia="宋体" w:cs="宋体"/>
                <w:color w:val="auto"/>
                <w:sz w:val="22"/>
                <w:szCs w:val="22"/>
              </w:rPr>
              <w:t>赵婕</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default" w:ascii="宋体" w:hAnsi="宋体" w:cs="宋体"/>
                <w:color w:val="auto"/>
                <w:kern w:val="0"/>
                <w:sz w:val="22"/>
              </w:rPr>
            </w:pPr>
            <w:r>
              <w:rPr>
                <w:rFonts w:hint="default" w:ascii="宋体" w:hAnsi="宋体" w:cs="宋体"/>
                <w:color w:val="auto"/>
                <w:kern w:val="0"/>
                <w:sz w:val="22"/>
              </w:rPr>
              <w:t>两个学校美术老师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202</w:t>
            </w:r>
            <w:r>
              <w:rPr>
                <w:rFonts w:hint="default" w:ascii="宋体" w:hAnsi="宋体" w:cs="宋体"/>
                <w:color w:val="auto"/>
                <w:kern w:val="0"/>
                <w:sz w:val="22"/>
              </w:rPr>
              <w:t>1</w:t>
            </w:r>
            <w:r>
              <w:rPr>
                <w:rFonts w:hint="eastAsia" w:ascii="宋体" w:hAnsi="宋体" w:cs="宋体"/>
                <w:color w:val="auto"/>
                <w:kern w:val="0"/>
                <w:sz w:val="22"/>
              </w:rPr>
              <w:t>-0</w:t>
            </w:r>
            <w:r>
              <w:rPr>
                <w:rFonts w:hint="default" w:ascii="宋体" w:hAnsi="宋体" w:cs="宋体"/>
                <w:color w:val="auto"/>
                <w:kern w:val="0"/>
                <w:sz w:val="22"/>
              </w:rPr>
              <w:t>5</w:t>
            </w:r>
            <w:r>
              <w:rPr>
                <w:rFonts w:hint="eastAsia" w:ascii="宋体" w:hAnsi="宋体" w:cs="宋体"/>
                <w:color w:val="auto"/>
                <w:kern w:val="0"/>
                <w:sz w:val="22"/>
              </w:rPr>
              <w:t>-</w:t>
            </w:r>
            <w:r>
              <w:rPr>
                <w:rFonts w:hint="default" w:ascii="宋体" w:hAnsi="宋体" w:cs="宋体"/>
                <w:color w:val="auto"/>
                <w:kern w:val="0"/>
                <w:sz w:val="22"/>
              </w:rPr>
              <w:t>19</w:t>
            </w:r>
          </w:p>
        </w:tc>
      </w:tr>
      <w:tr>
        <w:trPr>
          <w:trHeight w:val="513"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eastAsia" w:ascii="宋体" w:hAnsi="宋体" w:cs="宋体"/>
                <w:color w:val="auto"/>
                <w:kern w:val="0"/>
                <w:sz w:val="22"/>
              </w:rPr>
              <w:t>3</w:t>
            </w:r>
          </w:p>
        </w:tc>
        <w:tc>
          <w:tcPr>
            <w:tcW w:w="8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1-6年级</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firstLine="220" w:firstLineChars="100"/>
              <w:jc w:val="left"/>
              <w:rPr>
                <w:rFonts w:hint="default" w:ascii="宋体" w:hAnsi="宋体" w:cs="宋体"/>
                <w:color w:val="auto"/>
                <w:kern w:val="0"/>
                <w:sz w:val="22"/>
              </w:rPr>
            </w:pPr>
            <w:r>
              <w:rPr>
                <w:rFonts w:hint="default" w:ascii="宋体" w:hAnsi="宋体" w:cs="宋体"/>
                <w:color w:val="auto"/>
                <w:kern w:val="0"/>
                <w:sz w:val="22"/>
              </w:rPr>
              <w:t>美术核心素养落实教学研讨（二）</w:t>
            </w:r>
          </w:p>
        </w:tc>
        <w:tc>
          <w:tcPr>
            <w:tcW w:w="9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default" w:ascii="宋体" w:hAnsi="宋体" w:cs="宋体"/>
                <w:color w:val="auto"/>
                <w:kern w:val="0"/>
                <w:sz w:val="22"/>
              </w:rPr>
              <w:t>曾雁</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eastAsia="宋体" w:cs="宋体"/>
                <w:color w:val="auto"/>
                <w:sz w:val="22"/>
                <w:szCs w:val="22"/>
              </w:rPr>
              <w:t>赵婕</w:t>
            </w:r>
          </w:p>
        </w:tc>
        <w:tc>
          <w:tcPr>
            <w:tcW w:w="167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leftChars="0" w:right="0" w:rightChars="0"/>
              <w:jc w:val="left"/>
              <w:rPr>
                <w:rFonts w:hint="default" w:ascii="宋体" w:hAnsi="宋体" w:cs="宋体"/>
                <w:color w:val="auto"/>
                <w:kern w:val="0"/>
                <w:sz w:val="22"/>
              </w:rPr>
            </w:pPr>
            <w:r>
              <w:rPr>
                <w:rFonts w:hint="default" w:ascii="宋体" w:hAnsi="宋体" w:cs="宋体"/>
                <w:color w:val="auto"/>
                <w:kern w:val="0"/>
                <w:sz w:val="22"/>
              </w:rPr>
              <w:t>两个学校美术老师</w:t>
            </w:r>
          </w:p>
        </w:tc>
        <w:tc>
          <w:tcPr>
            <w:tcW w:w="14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left"/>
              <w:rPr>
                <w:rFonts w:hint="default" w:ascii="宋体" w:hAnsi="宋体" w:cs="宋体"/>
                <w:color w:val="auto"/>
                <w:kern w:val="0"/>
                <w:sz w:val="22"/>
              </w:rPr>
            </w:pPr>
            <w:r>
              <w:rPr>
                <w:rFonts w:hint="eastAsia" w:ascii="宋体" w:hAnsi="宋体" w:cs="宋体"/>
                <w:color w:val="auto"/>
                <w:kern w:val="0"/>
                <w:sz w:val="22"/>
              </w:rPr>
              <w:t>202</w:t>
            </w:r>
            <w:r>
              <w:rPr>
                <w:rFonts w:hint="default" w:ascii="宋体" w:hAnsi="宋体" w:cs="宋体"/>
                <w:color w:val="auto"/>
                <w:kern w:val="0"/>
                <w:sz w:val="22"/>
              </w:rPr>
              <w:t>1</w:t>
            </w:r>
            <w:r>
              <w:rPr>
                <w:rFonts w:hint="eastAsia" w:ascii="宋体" w:hAnsi="宋体" w:cs="宋体"/>
                <w:color w:val="auto"/>
                <w:kern w:val="0"/>
                <w:sz w:val="22"/>
              </w:rPr>
              <w:t>-0</w:t>
            </w:r>
            <w:r>
              <w:rPr>
                <w:rFonts w:hint="default" w:ascii="宋体" w:hAnsi="宋体" w:cs="宋体"/>
                <w:color w:val="auto"/>
                <w:kern w:val="0"/>
                <w:sz w:val="22"/>
              </w:rPr>
              <w:t>6-16</w:t>
            </w:r>
          </w:p>
        </w:tc>
      </w:tr>
      <w:tr>
        <w:trPr>
          <w:trHeight w:val="465" w:hRule="atLeast"/>
          <w:jc w:val="center"/>
        </w:trPr>
        <w:tc>
          <w:tcPr>
            <w:tcW w:w="536"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hint="default" w:ascii="宋体" w:hAnsi="宋体" w:eastAsia="宋体" w:cs="宋体"/>
                <w:color w:val="auto"/>
                <w:kern w:val="0"/>
                <w:sz w:val="22"/>
                <w:szCs w:val="21"/>
                <w:lang w:eastAsia="zh-CN" w:bidi="ar-SA"/>
              </w:rPr>
            </w:pPr>
            <w:r>
              <w:rPr>
                <w:rFonts w:hint="default" w:ascii="宋体" w:hAnsi="宋体" w:cs="宋体"/>
                <w:color w:val="auto"/>
                <w:kern w:val="0"/>
                <w:sz w:val="22"/>
                <w:szCs w:val="21"/>
                <w:lang w:eastAsia="zh-CN" w:bidi="ar-SA"/>
              </w:rPr>
              <w:t>4</w:t>
            </w:r>
          </w:p>
        </w:tc>
        <w:tc>
          <w:tcPr>
            <w:tcW w:w="85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一～六年级</w:t>
            </w:r>
          </w:p>
        </w:tc>
        <w:tc>
          <w:tcPr>
            <w:tcW w:w="2835"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聚焦情境教学，落实核心素养（一）</w:t>
            </w:r>
          </w:p>
        </w:tc>
        <w:tc>
          <w:tcPr>
            <w:tcW w:w="968" w:type="dxa"/>
            <w:tcBorders>
              <w:top w:val="nil"/>
              <w:left w:val="nil"/>
              <w:bottom w:val="single" w:color="auto" w:sz="4" w:space="0"/>
              <w:right w:val="single" w:color="auto" w:sz="4" w:space="0"/>
            </w:tcBorders>
            <w:vAlign w:val="center"/>
          </w:tcPr>
          <w:p>
            <w:pPr>
              <w:jc w:val="center"/>
              <w:rPr>
                <w:color w:val="auto"/>
              </w:rPr>
            </w:pPr>
            <w:r>
              <w:rPr>
                <w:color w:val="auto"/>
              </w:rPr>
              <w:t>曾雁</w:t>
            </w:r>
          </w:p>
          <w:p>
            <w:pPr>
              <w:widowControl/>
              <w:spacing w:line="580" w:lineRule="exact"/>
              <w:jc w:val="left"/>
              <w:rPr>
                <w:rFonts w:hint="default" w:ascii="宋体" w:hAnsi="宋体" w:eastAsia="宋体" w:cs="宋体"/>
                <w:color w:val="auto"/>
                <w:kern w:val="0"/>
                <w:sz w:val="22"/>
                <w:szCs w:val="21"/>
                <w:lang w:val="en-US" w:eastAsia="zh-CN" w:bidi="ar-SA"/>
              </w:rPr>
            </w:pPr>
            <w:r>
              <w:rPr>
                <w:color w:val="auto"/>
              </w:rPr>
              <w:t>zy250824</w:t>
            </w:r>
          </w:p>
        </w:tc>
        <w:tc>
          <w:tcPr>
            <w:tcW w:w="898"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color w:val="auto"/>
                <w:sz w:val="22"/>
                <w:szCs w:val="22"/>
              </w:rPr>
              <w:t>赵婕：师训帐号：zj196324</w:t>
            </w:r>
          </w:p>
        </w:tc>
        <w:tc>
          <w:tcPr>
            <w:tcW w:w="1678" w:type="dxa"/>
            <w:gridSpan w:val="2"/>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丁荷小学、长山小学美术老师</w:t>
            </w:r>
          </w:p>
        </w:tc>
        <w:tc>
          <w:tcPr>
            <w:tcW w:w="1471"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ascii="宋体" w:hAnsi="宋体" w:cs="宋体"/>
                <w:color w:val="auto"/>
                <w:kern w:val="0"/>
                <w:sz w:val="22"/>
              </w:rPr>
              <w:t>2021-</w:t>
            </w:r>
            <w:r>
              <w:rPr>
                <w:rFonts w:hint="default" w:ascii="宋体" w:hAnsi="宋体" w:cs="宋体"/>
                <w:color w:val="auto"/>
                <w:kern w:val="0"/>
                <w:sz w:val="22"/>
              </w:rPr>
              <w:t>11</w:t>
            </w:r>
            <w:r>
              <w:rPr>
                <w:rFonts w:hint="eastAsia" w:ascii="宋体" w:hAnsi="宋体" w:cs="宋体"/>
                <w:color w:val="auto"/>
                <w:kern w:val="0"/>
                <w:sz w:val="22"/>
              </w:rPr>
              <w:t>-</w:t>
            </w:r>
            <w:r>
              <w:rPr>
                <w:rFonts w:hint="default" w:ascii="宋体" w:hAnsi="宋体" w:cs="宋体"/>
                <w:color w:val="auto"/>
                <w:kern w:val="0"/>
                <w:sz w:val="22"/>
              </w:rPr>
              <w:t>17</w:t>
            </w:r>
          </w:p>
        </w:tc>
      </w:tr>
      <w:tr>
        <w:trPr>
          <w:trHeight w:val="415" w:hRule="atLeast"/>
          <w:jc w:val="center"/>
        </w:trPr>
        <w:tc>
          <w:tcPr>
            <w:tcW w:w="536"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hint="default" w:ascii="宋体" w:hAnsi="宋体" w:eastAsia="宋体" w:cs="宋体"/>
                <w:color w:val="auto"/>
                <w:kern w:val="0"/>
                <w:sz w:val="22"/>
                <w:szCs w:val="21"/>
                <w:lang w:eastAsia="zh-CN" w:bidi="ar-SA"/>
              </w:rPr>
            </w:pPr>
            <w:r>
              <w:rPr>
                <w:rFonts w:hint="default" w:ascii="宋体" w:hAnsi="宋体" w:cs="宋体"/>
                <w:color w:val="auto"/>
                <w:kern w:val="0"/>
                <w:sz w:val="22"/>
                <w:szCs w:val="21"/>
                <w:lang w:eastAsia="zh-CN" w:bidi="ar-SA"/>
              </w:rPr>
              <w:t>5</w:t>
            </w:r>
          </w:p>
        </w:tc>
        <w:tc>
          <w:tcPr>
            <w:tcW w:w="85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一～六年级</w:t>
            </w:r>
          </w:p>
        </w:tc>
        <w:tc>
          <w:tcPr>
            <w:tcW w:w="2835" w:type="dxa"/>
            <w:tcBorders>
              <w:top w:val="nil"/>
              <w:left w:val="nil"/>
              <w:bottom w:val="single" w:color="auto" w:sz="4" w:space="0"/>
              <w:right w:val="single" w:color="auto" w:sz="4" w:space="0"/>
            </w:tcBorders>
            <w:vAlign w:val="center"/>
          </w:tcPr>
          <w:p>
            <w:pPr>
              <w:rPr>
                <w:rFonts w:hint="default" w:ascii="宋体" w:hAnsi="宋体" w:eastAsia="宋体" w:cs="宋体"/>
                <w:color w:val="auto"/>
                <w:kern w:val="0"/>
                <w:sz w:val="22"/>
                <w:szCs w:val="21"/>
                <w:lang w:val="en-US" w:eastAsia="zh-CN" w:bidi="ar-SA"/>
              </w:rPr>
            </w:pPr>
            <w:r>
              <w:rPr>
                <w:rFonts w:ascii="宋体" w:hAnsi="宋体" w:cs="宋体"/>
                <w:color w:val="auto"/>
                <w:kern w:val="0"/>
                <w:sz w:val="22"/>
              </w:rPr>
              <w:t>聚焦情境教学，落实核心素养（二）</w:t>
            </w:r>
          </w:p>
        </w:tc>
        <w:tc>
          <w:tcPr>
            <w:tcW w:w="968" w:type="dxa"/>
            <w:tcBorders>
              <w:top w:val="nil"/>
              <w:left w:val="nil"/>
              <w:bottom w:val="single" w:color="auto" w:sz="4" w:space="0"/>
              <w:right w:val="single" w:color="auto" w:sz="4" w:space="0"/>
            </w:tcBorders>
            <w:vAlign w:val="center"/>
          </w:tcPr>
          <w:p>
            <w:pPr>
              <w:jc w:val="center"/>
              <w:rPr>
                <w:color w:val="auto"/>
              </w:rPr>
            </w:pPr>
            <w:r>
              <w:rPr>
                <w:color w:val="auto"/>
              </w:rPr>
              <w:t>曾雁</w:t>
            </w:r>
          </w:p>
          <w:p>
            <w:pPr>
              <w:widowControl/>
              <w:spacing w:line="580" w:lineRule="exact"/>
              <w:jc w:val="left"/>
              <w:rPr>
                <w:rFonts w:hint="default" w:ascii="宋体" w:hAnsi="宋体" w:eastAsia="宋体" w:cs="宋体"/>
                <w:color w:val="auto"/>
                <w:kern w:val="0"/>
                <w:sz w:val="22"/>
                <w:szCs w:val="21"/>
                <w:lang w:val="en-US" w:eastAsia="zh-CN" w:bidi="ar-SA"/>
              </w:rPr>
            </w:pPr>
            <w:r>
              <w:rPr>
                <w:color w:val="auto"/>
              </w:rPr>
              <w:t>zy250824</w:t>
            </w:r>
          </w:p>
        </w:tc>
        <w:tc>
          <w:tcPr>
            <w:tcW w:w="898"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color w:val="auto"/>
                <w:sz w:val="22"/>
                <w:szCs w:val="22"/>
              </w:rPr>
              <w:t>赵婕：师训帐号：zj196324</w:t>
            </w:r>
          </w:p>
        </w:tc>
        <w:tc>
          <w:tcPr>
            <w:tcW w:w="1678" w:type="dxa"/>
            <w:gridSpan w:val="2"/>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丁荷小学、长山小学美术老师</w:t>
            </w:r>
          </w:p>
        </w:tc>
        <w:tc>
          <w:tcPr>
            <w:tcW w:w="1471"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ascii="宋体" w:hAnsi="宋体" w:cs="宋体"/>
                <w:color w:val="auto"/>
                <w:kern w:val="0"/>
                <w:sz w:val="22"/>
              </w:rPr>
              <w:t>2021-</w:t>
            </w:r>
            <w:r>
              <w:rPr>
                <w:rFonts w:hint="default" w:ascii="宋体" w:hAnsi="宋体" w:cs="宋体"/>
                <w:color w:val="auto"/>
                <w:kern w:val="0"/>
                <w:sz w:val="22"/>
              </w:rPr>
              <w:t>11</w:t>
            </w:r>
            <w:r>
              <w:rPr>
                <w:rFonts w:hint="eastAsia" w:ascii="宋体" w:hAnsi="宋体" w:cs="宋体"/>
                <w:color w:val="auto"/>
                <w:kern w:val="0"/>
                <w:sz w:val="22"/>
              </w:rPr>
              <w:t>-</w:t>
            </w:r>
            <w:r>
              <w:rPr>
                <w:rFonts w:hint="default" w:ascii="宋体" w:hAnsi="宋体" w:cs="宋体"/>
                <w:color w:val="auto"/>
                <w:kern w:val="0"/>
                <w:sz w:val="22"/>
              </w:rPr>
              <w:t>18</w:t>
            </w:r>
          </w:p>
        </w:tc>
      </w:tr>
      <w:tr>
        <w:trPr>
          <w:trHeight w:val="451"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default" w:ascii="宋体" w:hAnsi="宋体" w:cs="宋体"/>
                <w:color w:val="auto"/>
                <w:kern w:val="0"/>
                <w:sz w:val="22"/>
              </w:rPr>
              <w:t>6</w:t>
            </w:r>
          </w:p>
        </w:tc>
        <w:tc>
          <w:tcPr>
            <w:tcW w:w="85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一～六年级</w:t>
            </w:r>
          </w:p>
        </w:tc>
        <w:tc>
          <w:tcPr>
            <w:tcW w:w="2835"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聚焦情境教学，落实核心素养（</w:t>
            </w:r>
            <w:r>
              <w:rPr>
                <w:rFonts w:hint="eastAsia" w:ascii="宋体" w:hAnsi="宋体" w:cs="宋体"/>
                <w:color w:val="auto"/>
                <w:kern w:val="0"/>
                <w:sz w:val="22"/>
                <w:lang w:val="en-US" w:eastAsia="zh-Hans"/>
              </w:rPr>
              <w:t>三</w:t>
            </w:r>
            <w:r>
              <w:rPr>
                <w:rFonts w:ascii="宋体" w:hAnsi="宋体" w:cs="宋体"/>
                <w:color w:val="auto"/>
                <w:kern w:val="0"/>
                <w:sz w:val="22"/>
              </w:rPr>
              <w:t>）</w:t>
            </w:r>
          </w:p>
        </w:tc>
        <w:tc>
          <w:tcPr>
            <w:tcW w:w="968" w:type="dxa"/>
            <w:tcBorders>
              <w:top w:val="nil"/>
              <w:left w:val="nil"/>
              <w:bottom w:val="single" w:color="auto" w:sz="4" w:space="0"/>
              <w:right w:val="single" w:color="auto" w:sz="4" w:space="0"/>
            </w:tcBorders>
            <w:vAlign w:val="center"/>
          </w:tcPr>
          <w:p>
            <w:pPr>
              <w:jc w:val="center"/>
              <w:rPr>
                <w:color w:val="auto"/>
              </w:rPr>
            </w:pPr>
            <w:r>
              <w:rPr>
                <w:color w:val="auto"/>
              </w:rPr>
              <w:t>曾雁</w:t>
            </w:r>
          </w:p>
          <w:p>
            <w:pPr>
              <w:widowControl/>
              <w:spacing w:line="580" w:lineRule="exact"/>
              <w:jc w:val="left"/>
              <w:rPr>
                <w:rFonts w:hint="default" w:ascii="宋体" w:hAnsi="宋体" w:eastAsia="宋体" w:cs="宋体"/>
                <w:color w:val="auto"/>
                <w:kern w:val="0"/>
                <w:sz w:val="22"/>
                <w:szCs w:val="21"/>
                <w:lang w:val="en-US" w:eastAsia="zh-CN" w:bidi="ar-SA"/>
              </w:rPr>
            </w:pPr>
            <w:r>
              <w:rPr>
                <w:color w:val="auto"/>
              </w:rPr>
              <w:t>zy250824</w:t>
            </w:r>
          </w:p>
        </w:tc>
        <w:tc>
          <w:tcPr>
            <w:tcW w:w="898"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color w:val="auto"/>
                <w:sz w:val="22"/>
                <w:szCs w:val="22"/>
              </w:rPr>
              <w:t>赵婕：师训帐号：zj196324</w:t>
            </w:r>
          </w:p>
        </w:tc>
        <w:tc>
          <w:tcPr>
            <w:tcW w:w="1678" w:type="dxa"/>
            <w:gridSpan w:val="2"/>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丁荷小学、长山小学美术老师</w:t>
            </w:r>
          </w:p>
        </w:tc>
        <w:tc>
          <w:tcPr>
            <w:tcW w:w="1471"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ascii="宋体" w:hAnsi="宋体" w:cs="宋体"/>
                <w:color w:val="auto"/>
                <w:kern w:val="0"/>
                <w:sz w:val="22"/>
              </w:rPr>
              <w:t>2021-</w:t>
            </w:r>
            <w:r>
              <w:rPr>
                <w:rFonts w:hint="default" w:ascii="宋体" w:hAnsi="宋体" w:cs="宋体"/>
                <w:color w:val="auto"/>
                <w:kern w:val="0"/>
                <w:sz w:val="22"/>
              </w:rPr>
              <w:t>11</w:t>
            </w:r>
            <w:r>
              <w:rPr>
                <w:rFonts w:hint="eastAsia" w:ascii="宋体" w:hAnsi="宋体" w:cs="宋体"/>
                <w:color w:val="auto"/>
                <w:kern w:val="0"/>
                <w:sz w:val="22"/>
              </w:rPr>
              <w:t>-</w:t>
            </w:r>
            <w:r>
              <w:rPr>
                <w:rFonts w:hint="default" w:ascii="宋体" w:hAnsi="宋体" w:cs="宋体"/>
                <w:color w:val="auto"/>
                <w:kern w:val="0"/>
                <w:sz w:val="22"/>
              </w:rPr>
              <w:t>17</w:t>
            </w:r>
          </w:p>
        </w:tc>
      </w:tr>
      <w:tr>
        <w:trPr>
          <w:trHeight w:val="403" w:hRule="atLeast"/>
          <w:jc w:val="center"/>
        </w:trPr>
        <w:tc>
          <w:tcPr>
            <w:tcW w:w="53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cs="宋体"/>
                <w:color w:val="auto"/>
                <w:kern w:val="0"/>
                <w:sz w:val="22"/>
              </w:rPr>
            </w:pPr>
            <w:r>
              <w:rPr>
                <w:rFonts w:hint="eastAsia" w:ascii="宋体" w:hAnsi="宋体" w:cs="宋体"/>
                <w:color w:val="auto"/>
                <w:kern w:val="0"/>
                <w:sz w:val="22"/>
              </w:rPr>
              <w:t>7</w:t>
            </w:r>
          </w:p>
        </w:tc>
        <w:tc>
          <w:tcPr>
            <w:tcW w:w="85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美术</w:t>
            </w:r>
          </w:p>
        </w:tc>
        <w:tc>
          <w:tcPr>
            <w:tcW w:w="992"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一～六年级</w:t>
            </w:r>
          </w:p>
        </w:tc>
        <w:tc>
          <w:tcPr>
            <w:tcW w:w="2835" w:type="dxa"/>
            <w:tcBorders>
              <w:top w:val="nil"/>
              <w:left w:val="nil"/>
              <w:bottom w:val="single" w:color="auto" w:sz="4" w:space="0"/>
              <w:right w:val="single" w:color="auto" w:sz="4" w:space="0"/>
            </w:tcBorders>
            <w:vAlign w:val="center"/>
          </w:tcPr>
          <w:p>
            <w:pPr>
              <w:rPr>
                <w:rFonts w:hint="default" w:ascii="宋体" w:hAnsi="宋体" w:eastAsia="宋体" w:cs="宋体"/>
                <w:color w:val="auto"/>
                <w:kern w:val="0"/>
                <w:sz w:val="22"/>
                <w:szCs w:val="21"/>
                <w:lang w:val="en-US" w:eastAsia="zh-CN" w:bidi="ar-SA"/>
              </w:rPr>
            </w:pPr>
            <w:r>
              <w:rPr>
                <w:rFonts w:ascii="宋体" w:hAnsi="宋体" w:cs="宋体"/>
                <w:color w:val="auto"/>
                <w:kern w:val="0"/>
                <w:sz w:val="22"/>
              </w:rPr>
              <w:t>聚焦情境教学，落实核心素养（</w:t>
            </w:r>
            <w:r>
              <w:rPr>
                <w:rFonts w:hint="eastAsia" w:ascii="宋体" w:hAnsi="宋体" w:cs="宋体"/>
                <w:color w:val="auto"/>
                <w:kern w:val="0"/>
                <w:sz w:val="22"/>
                <w:lang w:val="en-US" w:eastAsia="zh-Hans"/>
              </w:rPr>
              <w:t>四</w:t>
            </w:r>
            <w:r>
              <w:rPr>
                <w:rFonts w:ascii="宋体" w:hAnsi="宋体" w:cs="宋体"/>
                <w:color w:val="auto"/>
                <w:kern w:val="0"/>
                <w:sz w:val="22"/>
              </w:rPr>
              <w:t>）</w:t>
            </w:r>
          </w:p>
        </w:tc>
        <w:tc>
          <w:tcPr>
            <w:tcW w:w="968" w:type="dxa"/>
            <w:tcBorders>
              <w:top w:val="nil"/>
              <w:left w:val="nil"/>
              <w:bottom w:val="single" w:color="auto" w:sz="4" w:space="0"/>
              <w:right w:val="single" w:color="auto" w:sz="4" w:space="0"/>
            </w:tcBorders>
            <w:vAlign w:val="center"/>
          </w:tcPr>
          <w:p>
            <w:pPr>
              <w:jc w:val="center"/>
              <w:rPr>
                <w:color w:val="auto"/>
              </w:rPr>
            </w:pPr>
            <w:r>
              <w:rPr>
                <w:color w:val="auto"/>
              </w:rPr>
              <w:t>曾雁</w:t>
            </w:r>
          </w:p>
          <w:p>
            <w:pPr>
              <w:widowControl/>
              <w:spacing w:line="580" w:lineRule="exact"/>
              <w:jc w:val="left"/>
              <w:rPr>
                <w:rFonts w:hint="default" w:ascii="宋体" w:hAnsi="宋体" w:eastAsia="宋体" w:cs="宋体"/>
                <w:color w:val="auto"/>
                <w:kern w:val="0"/>
                <w:sz w:val="22"/>
                <w:szCs w:val="21"/>
                <w:lang w:val="en-US" w:eastAsia="zh-CN" w:bidi="ar-SA"/>
              </w:rPr>
            </w:pPr>
            <w:r>
              <w:rPr>
                <w:color w:val="auto"/>
              </w:rPr>
              <w:t>zy250824</w:t>
            </w:r>
          </w:p>
        </w:tc>
        <w:tc>
          <w:tcPr>
            <w:tcW w:w="898"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color w:val="auto"/>
                <w:sz w:val="22"/>
                <w:szCs w:val="22"/>
              </w:rPr>
              <w:t>赵婕：师训帐号：zj196324</w:t>
            </w:r>
          </w:p>
        </w:tc>
        <w:tc>
          <w:tcPr>
            <w:tcW w:w="1678" w:type="dxa"/>
            <w:gridSpan w:val="2"/>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ascii="宋体" w:hAnsi="宋体" w:cs="宋体"/>
                <w:color w:val="auto"/>
                <w:kern w:val="0"/>
                <w:sz w:val="22"/>
              </w:rPr>
              <w:t>丁荷小学、长山小学美术老师</w:t>
            </w:r>
          </w:p>
        </w:tc>
        <w:tc>
          <w:tcPr>
            <w:tcW w:w="1471" w:type="dxa"/>
            <w:tcBorders>
              <w:top w:val="nil"/>
              <w:left w:val="nil"/>
              <w:bottom w:val="single" w:color="auto" w:sz="4" w:space="0"/>
              <w:right w:val="single" w:color="auto" w:sz="4" w:space="0"/>
            </w:tcBorders>
            <w:vAlign w:val="center"/>
          </w:tcPr>
          <w:p>
            <w:pPr>
              <w:widowControl/>
              <w:spacing w:line="580" w:lineRule="exact"/>
              <w:jc w:val="left"/>
              <w:rPr>
                <w:rFonts w:hint="default" w:ascii="宋体" w:hAnsi="宋体" w:eastAsia="宋体" w:cs="宋体"/>
                <w:color w:val="auto"/>
                <w:kern w:val="0"/>
                <w:sz w:val="22"/>
                <w:szCs w:val="21"/>
                <w:lang w:val="en-US" w:eastAsia="zh-CN" w:bidi="ar-SA"/>
              </w:rPr>
            </w:pPr>
            <w:r>
              <w:rPr>
                <w:rFonts w:hint="eastAsia" w:ascii="宋体" w:hAnsi="宋体" w:cs="宋体"/>
                <w:color w:val="auto"/>
                <w:kern w:val="0"/>
                <w:sz w:val="22"/>
              </w:rPr>
              <w:t>2021-</w:t>
            </w:r>
            <w:r>
              <w:rPr>
                <w:rFonts w:hint="default" w:ascii="宋体" w:hAnsi="宋体" w:cs="宋体"/>
                <w:color w:val="auto"/>
                <w:kern w:val="0"/>
                <w:sz w:val="22"/>
              </w:rPr>
              <w:t>11</w:t>
            </w:r>
            <w:r>
              <w:rPr>
                <w:rFonts w:hint="eastAsia" w:ascii="宋体" w:hAnsi="宋体" w:cs="宋体"/>
                <w:color w:val="auto"/>
                <w:kern w:val="0"/>
                <w:sz w:val="22"/>
              </w:rPr>
              <w:t>-</w:t>
            </w:r>
            <w:r>
              <w:rPr>
                <w:rFonts w:hint="default" w:ascii="宋体" w:hAnsi="宋体" w:cs="宋体"/>
                <w:color w:val="auto"/>
                <w:kern w:val="0"/>
                <w:sz w:val="22"/>
              </w:rPr>
              <w:t>18</w:t>
            </w:r>
          </w:p>
        </w:tc>
      </w:tr>
    </w:tbl>
    <w:p>
      <w:pPr>
        <w:widowControl/>
        <w:wordWrap w:val="0"/>
        <w:spacing w:line="315" w:lineRule="atLeast"/>
        <w:ind w:firstLine="1320"/>
        <w:jc w:val="left"/>
        <w:rPr>
          <w:rFonts w:hint="eastAsia" w:asciiTheme="minorEastAsia" w:hAnsiTheme="minorEastAsia" w:eastAsiaTheme="minorEastAsia" w:cstheme="minorEastAsia"/>
          <w:b w:val="0"/>
          <w:bCs/>
          <w:color w:val="auto"/>
          <w:kern w:val="0"/>
          <w:sz w:val="24"/>
          <w:szCs w:val="24"/>
        </w:rPr>
      </w:pPr>
    </w:p>
    <w:p>
      <w:pPr>
        <w:widowControl/>
        <w:wordWrap w:val="0"/>
        <w:spacing w:line="315" w:lineRule="atLeast"/>
        <w:ind w:firstLine="5880" w:firstLineChars="245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杭州市丁荷小学教学处</w:t>
      </w:r>
    </w:p>
    <w:p>
      <w:pPr>
        <w:widowControl/>
        <w:wordWrap w:val="0"/>
        <w:spacing w:line="315" w:lineRule="atLeast"/>
        <w:ind w:firstLine="120" w:firstLineChars="50"/>
        <w:jc w:val="righ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rPr>
        <w:t>202</w:t>
      </w:r>
      <w:r>
        <w:rPr>
          <w:rFonts w:hint="default" w:asciiTheme="minorEastAsia" w:hAnsiTheme="minorEastAsia" w:eastAsiaTheme="minorEastAsia" w:cstheme="minorEastAsia"/>
          <w:b w:val="0"/>
          <w:bCs/>
          <w:color w:val="auto"/>
          <w:kern w:val="0"/>
          <w:sz w:val="24"/>
          <w:szCs w:val="24"/>
        </w:rPr>
        <w:t>1</w:t>
      </w:r>
      <w:bookmarkStart w:id="0" w:name="_GoBack"/>
      <w:bookmarkEnd w:id="0"/>
      <w:r>
        <w:rPr>
          <w:rFonts w:hint="eastAsia" w:asciiTheme="minorEastAsia" w:hAnsiTheme="minorEastAsia" w:eastAsiaTheme="minorEastAsia" w:cstheme="minorEastAsia"/>
          <w:b w:val="0"/>
          <w:bCs/>
          <w:color w:val="auto"/>
          <w:kern w:val="0"/>
          <w:sz w:val="24"/>
          <w:szCs w:val="24"/>
        </w:rPr>
        <w:t>.09</w:t>
      </w:r>
    </w:p>
    <w:sectPr>
      <w:footerReference r:id="rId3" w:type="default"/>
      <w:pgSz w:w="12240" w:h="15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Heiti SC Light">
    <w:panose1 w:val="02000000000000000000"/>
    <w:charset w:val="86"/>
    <w:family w:val="auto"/>
    <w:pitch w:val="default"/>
    <w:sig w:usb0="8000002F" w:usb1="0800004A" w:usb2="00000000" w:usb3="00000000" w:csb0="203E0000" w:csb1="00000000"/>
  </w:font>
  <w:font w:name="Heiti SC Medium">
    <w:panose1 w:val="02000000000000000000"/>
    <w:charset w:val="86"/>
    <w:family w:val="auto"/>
    <w:pitch w:val="default"/>
    <w:sig w:usb0="8000002F" w:usb1="0800004A" w:usb2="00000000" w:usb3="00000000" w:csb0="203E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行楷">
    <w:altName w:val="行楷-简"/>
    <w:panose1 w:val="0201080004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小标宋">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行楷-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微?雅?">
    <w:altName w:val="苹方-简"/>
    <w:panose1 w:val="00000000000000000000"/>
    <w:charset w:val="00"/>
    <w:family w:val="auto"/>
    <w:pitch w:val="default"/>
    <w:sig w:usb0="00000000" w:usb1="00000000" w:usb2="00000000" w:usb3="00000000" w:csb0="00000001" w:csb1="00000000"/>
  </w:font>
  <w:font w:name="宋?">
    <w:altName w:val="苹方-简"/>
    <w:panose1 w:val="00000000000000000000"/>
    <w:charset w:val="00"/>
    <w:family w:val="auto"/>
    <w:pitch w:val="default"/>
    <w:sig w:usb0="00000000" w:usb1="00000000" w:usb2="00000000" w:usb3="00000000" w:csb0="00000001" w:csb1="00000000"/>
  </w:font>
  <w:font w:name="楷?_GB2312">
    <w:altName w:val="苹方-简"/>
    <w:panose1 w:val="00000000000000000000"/>
    <w:charset w:val="00"/>
    <w:family w:val="auto"/>
    <w:pitch w:val="default"/>
    <w:sig w:usb0="00000000" w:usb1="00000000" w:usb2="00000000" w:usb3="00000000" w:csb0="00000001" w:csb1="00000000"/>
  </w:font>
  <w:font w:name="黑?">
    <w:altName w:val="苹方-简"/>
    <w:panose1 w:val="00000000000000000000"/>
    <w:charset w:val="00"/>
    <w:family w:val="auto"/>
    <w:pitch w:val="default"/>
    <w:sig w:usb0="00000000" w:usb1="00000000" w:usb2="00000000" w:usb3="00000000" w:csb0="00000001" w:csb1="00000000"/>
  </w:font>
  <w:font w:name="仿?_GB2312">
    <w:altName w:val="苹方-简"/>
    <w:panose1 w:val="00000000000000000000"/>
    <w:charset w:val="00"/>
    <w:family w:val="auto"/>
    <w:pitch w:val="default"/>
    <w:sig w:usb0="00000000" w:usb1="00000000" w:usb2="00000000" w:usb3="00000000" w:csb0="00000001" w:csb1="00000000"/>
  </w:font>
  <w:font w:name="Songti SC Regular">
    <w:panose1 w:val="02010800040101010101"/>
    <w:charset w:val="86"/>
    <w:family w:val="auto"/>
    <w:pitch w:val="default"/>
    <w:sig w:usb0="00000001" w:usb1="080F0000" w:usb2="00000000" w:usb3="00000000" w:csb0="00040000" w:csb1="00000000"/>
  </w:font>
  <w:font w:name="Heiti SC Regular">
    <w:altName w:val="苹方-简"/>
    <w:panose1 w:val="00000000000000000000"/>
    <w:charset w:val="00"/>
    <w:family w:val="auto"/>
    <w:pitch w:val="default"/>
    <w:sig w:usb0="00000000" w:usb1="00000000" w:usb2="00000000" w:usb3="00000000" w:csb0="00000000" w:csb1="00000000"/>
  </w:font>
  <w:font w:name="Songti SC Bold">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Confetti">
    <w:altName w:val="苹方-简"/>
    <w:panose1 w:val="05000000000000000000"/>
    <w:charset w:val="00"/>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方正小标宋简体">
    <w:altName w:val="汉仪书宋二KW"/>
    <w:panose1 w:val="00000000000000000000"/>
    <w:charset w:val="86"/>
    <w:family w:val="auto"/>
    <w:pitch w:val="default"/>
    <w:sig w:usb0="00000000" w:usb1="00000000" w:usb2="00000000" w:usb3="00000000" w:csb0="00040000" w:csb1="00000000"/>
  </w:font>
  <w:font w:name="Noto Sans Symbols2">
    <w:altName w:val="苹方-简"/>
    <w:panose1 w:val="020B0502040504020204"/>
    <w:charset w:val="00"/>
    <w:family w:val="auto"/>
    <w:pitch w:val="default"/>
    <w:sig w:usb0="00000000" w:usb1="00000000" w:usb2="00040020" w:usb3="0580A048" w:csb0="00000001" w:csb1="00000000"/>
  </w:font>
  <w:font w:name="汉仪仿宋KW">
    <w:panose1 w:val="00020600040101010101"/>
    <w:charset w:val="86"/>
    <w:family w:val="auto"/>
    <w:pitch w:val="default"/>
    <w:sig w:usb0="A00002BF" w:usb1="18EF7CFA" w:usb2="00000016" w:usb3="00000000" w:csb0="00040000" w:csb1="00000000"/>
  </w:font>
  <w:font w:name="汉仪旗黑KW 55S">
    <w:altName w:val="苹方-简"/>
    <w:panose1 w:val="00020600040101010101"/>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9630"/>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16EAE"/>
    <w:multiLevelType w:val="singleLevel"/>
    <w:tmpl w:val="61B16EA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27"/>
    <w:rsid w:val="00016ABA"/>
    <w:rsid w:val="000229D7"/>
    <w:rsid w:val="0043060A"/>
    <w:rsid w:val="0052254B"/>
    <w:rsid w:val="00524D90"/>
    <w:rsid w:val="00597FE4"/>
    <w:rsid w:val="005A7A73"/>
    <w:rsid w:val="00784DDA"/>
    <w:rsid w:val="0099108B"/>
    <w:rsid w:val="009947D1"/>
    <w:rsid w:val="00B03982"/>
    <w:rsid w:val="00C1272C"/>
    <w:rsid w:val="00C25296"/>
    <w:rsid w:val="00C5291B"/>
    <w:rsid w:val="00D16D27"/>
    <w:rsid w:val="00E967A7"/>
    <w:rsid w:val="00F946AF"/>
    <w:rsid w:val="037A5059"/>
    <w:rsid w:val="06A11E92"/>
    <w:rsid w:val="124C46DB"/>
    <w:rsid w:val="16DF7CBD"/>
    <w:rsid w:val="1A8C32A7"/>
    <w:rsid w:val="23FB4514"/>
    <w:rsid w:val="2DBA3A6F"/>
    <w:rsid w:val="3657EEDD"/>
    <w:rsid w:val="396645AF"/>
    <w:rsid w:val="3D317A5D"/>
    <w:rsid w:val="3E1B72BF"/>
    <w:rsid w:val="4E8E58A6"/>
    <w:rsid w:val="506350AC"/>
    <w:rsid w:val="53F66386"/>
    <w:rsid w:val="5D7D246F"/>
    <w:rsid w:val="5F6F24A5"/>
    <w:rsid w:val="5FDB1B80"/>
    <w:rsid w:val="62634984"/>
    <w:rsid w:val="67698AB7"/>
    <w:rsid w:val="6BF73B68"/>
    <w:rsid w:val="6BF94B21"/>
    <w:rsid w:val="7DDF6D74"/>
    <w:rsid w:val="7ED79143"/>
    <w:rsid w:val="7F4AAF98"/>
    <w:rsid w:val="7F9C336B"/>
    <w:rsid w:val="7FBDD1A9"/>
    <w:rsid w:val="7FDAB9A0"/>
    <w:rsid w:val="7FE7C109"/>
    <w:rsid w:val="B533B778"/>
    <w:rsid w:val="BEFF5FA4"/>
    <w:rsid w:val="D3FF237F"/>
    <w:rsid w:val="E3DFD57C"/>
    <w:rsid w:val="EDF62CE5"/>
    <w:rsid w:val="F3FDF73E"/>
    <w:rsid w:val="F5F948B0"/>
    <w:rsid w:val="F99F62A3"/>
    <w:rsid w:val="FBDD98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5"/>
    <w:link w:val="3"/>
    <w:semiHidden/>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paragraph" w:customStyle="1" w:styleId="11">
    <w:name w:val="列表段落1"/>
    <w:basedOn w:val="1"/>
    <w:qFormat/>
    <w:uiPriority w:val="34"/>
    <w:pPr>
      <w:ind w:firstLine="420" w:firstLineChars="200"/>
    </w:pPr>
  </w:style>
  <w:style w:type="paragraph" w:customStyle="1" w:styleId="1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334</Words>
  <Characters>1910</Characters>
  <Lines>1</Lines>
  <Paragraphs>1</Paragraphs>
  <ScaleCrop>false</ScaleCrop>
  <LinksUpToDate>false</LinksUpToDate>
  <CharactersWithSpaces>2240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2019-04-01T12:09:00Z</dcterms:created>
  <dc:creator>Lenovo</dc:creator>
  <cp:lastModifiedBy>fu</cp:lastModifiedBy>
  <cp:lastPrinted>2019-04-15T10:12:00Z</cp:lastPrinted>
  <dcterms:modified xsi:type="dcterms:W3CDTF">2021-12-09T10:38:40Z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