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习作：我的“自画像”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（共1课时）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1．能从外貌、性格、兴趣爱好、特长等多个方面介绍自己最显著的一个特点，并能用具体事例表达。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2．借助例文和片段练写，通过有画面的动作和有个性的语言把自己的特点介绍清楚。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二、教学重难点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重点：能从外貌、性格、兴趣爱好、特长等多个方面介绍自己最显著的一个特点，并能用具体事例表达。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难点：通过有画面的动作和有个性的语言把自己的特点介绍清楚。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三、教学准备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课件</w:t>
      </w:r>
    </w:p>
    <w:p>
      <w:pPr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</w:rPr>
        <w:t>（一）</w:t>
      </w:r>
      <w:r>
        <w:rPr>
          <w:rFonts w:hint="eastAsia" w:ascii="仿宋" w:hAnsi="仿宋" w:eastAsia="仿宋"/>
          <w:b/>
          <w:bCs w:val="0"/>
          <w:sz w:val="24"/>
          <w:lang w:val="en-US" w:eastAsia="zh-CN"/>
        </w:rPr>
        <w:t>激趣导入，</w:t>
      </w: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揭示课题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1.人物猜猜猜：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应老师带来了几位老师的“自画像”，能不能猜出这是谁？</w:t>
      </w:r>
    </w:p>
    <w:p>
      <w:pPr>
        <w:spacing w:line="360" w:lineRule="auto"/>
        <w:ind w:firstLine="480" w:firstLineChars="200"/>
        <w:outlineLvl w:val="2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张苗老师（时尚）：我总是画着一脸精致的妆容，戴着恰到好处的配饰，每天都换一套甜美漂亮的衣服，没有一天是重样的。</w:t>
      </w:r>
    </w:p>
    <w:p>
      <w:pPr>
        <w:spacing w:line="360" w:lineRule="auto"/>
        <w:ind w:firstLine="480" w:firstLineChars="200"/>
        <w:outlineLvl w:val="2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张栋栋老师（严厉）：我个子高高的，镜片后的一双眼睛闪着锐利的光芒，发起火来吼声像打雷一样，让人心里不由得一颤。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2.为什么你能很快地猜出这是哪位老师？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预设：抓住了老师最显著的特点。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3.你觉得这几个老师最显著的特点是什么？尝试用一个词或是一句话概括，给老师盖个章。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4.今天我们也要写写《我的“自画像”》，用文字来介绍自己。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（二）预习反馈，搭建支架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1.同学们昨天在预习单上也用一句话概括了自己最显著的特点，老师挑选了几份，听一听，你能不能猜出是谁？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（1）为什么有的同学猜不出来？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（2）请这位同学起立，其他同学能不能帮他找到最显著的特点？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（3）全班修改：请你看看自己的预习单，特点够显著吗？与你自己像吗？不符合的进行修改。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（4）反馈交流（根据情况挑选1-2份，重点在于“像”和“显著”）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2.这个显著的特点在外貌、性格、爱好或特长几个方面是如何表现的？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（1）看看这位同学的思维导图，你觉得他表现出来了吗？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（2）引导学生评价并帮助修改。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（3）全班修改：你写的是否和显著特点相对应？尝试进行修改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（4）反馈交流（相机强调与显著特点相对应和修改符号）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10160</wp:posOffset>
            </wp:positionV>
            <wp:extent cx="4702175" cy="1116965"/>
            <wp:effectExtent l="0" t="0" r="3175" b="6985"/>
            <wp:wrapNone/>
            <wp:docPr id="3" name="图片 3" descr="SAZ~CTJUY4A3[VO%HR{1C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AZ~CTJUY4A3[VO%HR{1C8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4"/>
          <w:szCs w:val="24"/>
          <w:lang w:val="en-US" w:eastAsia="zh-CN"/>
        </w:rPr>
        <w:t>（三）引导选材，突出特点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过渡：找准了特点，还要能选取典型的事例来把特点介绍清楚。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1.小明说：“我非常喜欢足球，是个足球迷”。他选了6个事例来表现自己的“迷”。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（1）你觉得哪几个事例不太合适？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130175</wp:posOffset>
            </wp:positionV>
            <wp:extent cx="3568700" cy="2007235"/>
            <wp:effectExtent l="0" t="0" r="12700" b="1206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（2）你觉得这4个事例中，哪两个最典型？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94615</wp:posOffset>
            </wp:positionV>
            <wp:extent cx="3529965" cy="1985645"/>
            <wp:effectExtent l="0" t="0" r="13335" b="14605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正是要抓住“看球赛十分激动”和“踢球忘了吃饭”这样的画面和状态，来表现人物“足球迷”的显著特点。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2.请你看看自己的事例，足够典型吗？尝试着进行修改。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283845</wp:posOffset>
            </wp:positionV>
            <wp:extent cx="3794760" cy="1611630"/>
            <wp:effectExtent l="0" t="0" r="15240" b="7620"/>
            <wp:wrapNone/>
            <wp:docPr id="7" name="图片 7" descr="W5AR@]$`6_@_H95NJ~Y62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5AR@]$`6_@_H95NJ~Y620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反馈交流：关注事例是否典型；事例中选择的画面要能够突出表现特点。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3.小明选了其中一个事例写了一个片段，边读边在学习单上作批注，你从哪些语句的描写中体会到了他是个“足球迷”。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有画面的动作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81280</wp:posOffset>
                </wp:positionV>
                <wp:extent cx="5924550" cy="16383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645910"/>
                          <a:ext cx="5924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这晚刚好是“世界杯选拔赛”，我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目不转睛地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盯着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电视，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注视着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每个球员的一举一动。一会摇头叹息，一会情绪激动，每到关键射球时就用手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使劲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拍桌子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。这之前，我已经拍坏五张桌子了，这张桌子又已经有些活动了。我忍不住大声喊：“加油！对！射门！快射门！”“哎呀！怎么连这么简单的球都踢不进！气死我算了！”，说着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一脚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踢飞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眼前的小板凳。我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垂头丧气地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躺倒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在沙发上，脸色铁青。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95pt;margin-top:6.4pt;height:129pt;width:466.5pt;z-index:251660288;mso-width-relative:page;mso-height-relative:page;" fillcolor="#FFFFFF [3201]" filled="t" stroked="t" coordsize="21600,21600" o:gfxdata="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OOB9F1gAAAAkBAAAPAAAAAAAAAAEAIAAAACIAAABkcnMvZG93bnJldi54bWxQSwECFAAU&#10;AAAACACHTuJAGOMy4mUCAADD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0" w:firstLineChars="200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这晚刚好是“世界杯选拔赛”，我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目不转睛地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盯着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电视，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注视着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每个球员的一举一动。一会摇头叹息，一会情绪激动，每到关键射球时就用手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使劲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拍桌子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。这之前，我已经拍坏五张桌子了，这张桌子又已经有些活动了。我忍不住大声喊：“加油！对！射门！快射门！”“哎呀！怎么连这么简单的球都踢不进！气死我算了！”，说着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一脚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踢飞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眼前的小板凳。我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垂头丧气地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躺倒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在沙发上，脸色铁青。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“修饰语+动作”：不仅用了一连串精准的动词，还用了恰当的修饰语具体描述，把“我”沉迷看足球比赛的动作画面呈现出来。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（2）有个性的语言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229870</wp:posOffset>
                </wp:positionV>
                <wp:extent cx="5924550" cy="163830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这晚刚好是“世界杯选拔赛”，我目不转睛地盯着电视，注视着每个球员的一举一动。一会摇头叹息，一会情绪激动，每到关键射球时就用手使劲拍桌子。这之前，我已经拍坏五张桌子了，这张桌子又已经有些活动了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我忍不住大声喊：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 w:val="0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“加油！对！射门！快射门！”“哎呀！怎么连这么简单的球都踢不进！气死我算了！”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，说着一脚踢飞眼前的小板凳。我垂头丧气地躺倒在沙发上，脸色铁青。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18.1pt;height:129pt;width:466.5pt;z-index:251661312;mso-width-relative:page;mso-height-relative:page;" fillcolor="#FFFFFF [3201]" filled="t" stroked="t" coordsize="21600,21600" o:gfxdata="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1Y/dPX&#10;AAAACgEAAA8AAAAAAAAAAQAgAAAAIgAAAGRycy9kb3ducmV2LnhtbFBLAQIUABQAAAAIAIdO4kBz&#10;ld0jWgIAALg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0" w:firstLineChars="200"/>
                        <w:textAlignment w:val="auto"/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这晚刚好是“世界杯选拔赛”，我目不转睛地盯着电视，注视着每个球员的一举一动。一会摇头叹息，一会情绪激动，每到关键射球时就用手使劲拍桌子。这之前，我已经拍坏五张桌子了，这张桌子又已经有些活动了。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我忍不住大声喊：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 w:val="0"/>
                          <w:color w:val="FF0000"/>
                          <w:sz w:val="24"/>
                          <w:szCs w:val="24"/>
                          <w:lang w:val="en-US" w:eastAsia="zh-CN"/>
                        </w:rPr>
                        <w:t>“加油！对！射门！快射门！”“哎呀！怎么连这么简单的球都踢不进！气死我算了！”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，说着一脚踢飞眼前的小板凳。我垂头丧气地躺倒在沙发上，脸色铁青。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预设1：长短句相结合，表现出“我”看球赛的着急、激动，一下子就将当时的画面呈现出来。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预设2：连用了7个感叹号，将“我”的激动表现得淋漓尽致，看来标点可比文章有意思得多了。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通过个性化的语言表现出“我”对足球的喜爱，看足球比赛的激动。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4.小结：有画面的动作，个性化的语言，不管是什么描写，都要能将最能表现特点的画面呈现出来。</w:t>
      </w:r>
    </w:p>
    <w:p>
      <w:pPr>
        <w:spacing w:line="420" w:lineRule="atLeast"/>
        <w:ind w:firstLine="482" w:firstLineChars="200"/>
        <w:outlineLvl w:val="2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（四）小试牛刀，评价修改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1.“纸上得来终觉浅，绝知此事要躬行”，请你围绕自己最显著的特点，从性格或爱好特长方面，选择一件事例完成一个片段。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2.展示交流，评价修改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（1）指名交流，生生评价，先同桌交流后全班反馈。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评价要求：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①特点突出，写得“像”</w:t>
      </w:r>
    </w:p>
    <w:p>
      <w:pPr>
        <w:spacing w:line="360" w:lineRule="auto"/>
        <w:ind w:firstLine="480" w:firstLineChars="200"/>
        <w:outlineLvl w:val="2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②动作有画面</w:t>
      </w:r>
    </w:p>
    <w:p>
      <w:pPr>
        <w:spacing w:line="360" w:lineRule="auto"/>
        <w:ind w:firstLine="480" w:firstLineChars="200"/>
        <w:outlineLvl w:val="2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③语言显个性</w:t>
      </w:r>
    </w:p>
    <w:p>
      <w:pPr>
        <w:spacing w:line="360" w:lineRule="auto"/>
        <w:ind w:firstLine="480" w:firstLineChars="200"/>
        <w:outlineLvl w:val="2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（2）相机总结：事例典型，特点突出；写清动作是怎样的；语言符合人物特点；可以围绕中心句写特点，先概括后具体；还可以适当用上一些连接词。</w:t>
      </w:r>
    </w:p>
    <w:p>
      <w:pPr>
        <w:spacing w:line="360" w:lineRule="auto"/>
        <w:ind w:firstLine="480" w:firstLineChars="200"/>
        <w:outlineLvl w:val="2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（3）全班修改自己的片段。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  <w:t>梳理回顾，完成“自画像”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1.这节课我们聚焦最显著的特点，从性格或爱好特长方面选择了典型事例，通过语言、动作等把特点介绍清楚。可以用一些有意思的词来表达你的特点，比如“吃货、小书虫”等，这样文章会更有趣。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2.课后加上对外貌的描写，补充一两件其他方面的典型事例，再配上开头结尾，就是完整的《我的“自画像”》。写完后可以给同学和家人看一看，写得像不像。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▶板书设计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6985</wp:posOffset>
                </wp:positionV>
                <wp:extent cx="6078220" cy="2213610"/>
                <wp:effectExtent l="6350" t="6350" r="11430" b="88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2213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0.55pt;height:174.3pt;width:478.6pt;z-index:251663360;v-text-anchor:middle;mso-width-relative:page;mso-height-relative:page;" filled="f" stroked="t" coordsize="21600,21600" o:gfxdata="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RN0dfXAAAACQEAAA8AAAAAAAAAAQAgAAAAIgAAAGRycy9kb3ducmV2&#10;LnhtbFBLAQIUABQAAAAIAIdO4kDC1LfMbwIAANkEAAAOAAAAAAAAAAEAIAAAACY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我的“自画像”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788670</wp:posOffset>
                </wp:positionV>
                <wp:extent cx="76200" cy="791210"/>
                <wp:effectExtent l="38100" t="4445" r="0" b="23495"/>
                <wp:wrapNone/>
                <wp:docPr id="16" name="左大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9121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00.55pt;margin-top:62.1pt;height:62.3pt;width:6pt;z-index:251669504;mso-width-relative:page;mso-height-relative:page;" filled="f" stroked="t" coordsize="21600,21600" o:gfxdata="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pKiRdkA&#10;AAALAQAADwAAAAAAAAABACAAAAAiAAAAZHJzL2Rvd25yZXYueG1sUEsBAhQAFAAAAAgAh07iQPIQ&#10;lVblAQAAuAMAAA4AAAAAAAAAAQAgAAAAKAEAAGRycy9lMm9Eb2MueG1sUEsFBgAAAAAGAAYAWQEA&#10;AH8FAAAAAA==&#10;" adj="173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1274445</wp:posOffset>
                </wp:positionV>
                <wp:extent cx="1115060" cy="361950"/>
                <wp:effectExtent l="4445" t="4445" r="2349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有个性地说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8pt;margin-top:100.35pt;height:28.5pt;width:87.8pt;z-index:251668480;mso-width-relative:page;mso-height-relative:page;" fillcolor="#FFFFFF [3201]" filled="t" stroked="t" coordsize="21600,21600" o:gfxdata="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TA7rzXAAAA&#10;CwEAAA8AAAAAAAAAAQAgAAAAIgAAAGRycy9kb3ducmV2LnhtbFBLAQIUABQAAAAIAIdO4kAB9H8D&#10;VwIAALk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  <w:t>有个性地说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105535" cy="361950"/>
                <wp:effectExtent l="4445" t="4445" r="1397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有画面地动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8pt;margin-top:58.35pt;height:28.5pt;width:87.05pt;z-index:251667456;mso-width-relative:page;mso-height-relative:page;" fillcolor="#FFFFFF [3201]" filled="t" stroked="t" coordsize="21600,21600" o:gfxdata="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/lWUbWAAAA&#10;CwEAAA8AAAAAAAAAAQAgAAAAIgAAAGRycy9kb3ducmV2LnhtbFBLAQIUABQAAAAIAIdO4kA8eF9Z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  <w:t>有画面地动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988695</wp:posOffset>
                </wp:positionV>
                <wp:extent cx="905510" cy="361950"/>
                <wp:effectExtent l="4445" t="4445" r="2349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典型事例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5pt;margin-top:77.85pt;height:28.5pt;width:71.3pt;z-index:251666432;mso-width-relative:page;mso-height-relative:page;" fillcolor="#FFFFFF [3201]" filled="t" stroked="t" coordsize="21600,21600" o:gfxdata="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doXfTWAAAA&#10;CwEAAA8AAAAAAAAAAQAgAAAAIgAAAGRycy9kb3ducmV2LnhtbFBLAQIUABQAAAAIAIdO4kDCdkQo&#10;WAIAALY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  <w:t>典型事例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512445</wp:posOffset>
                </wp:positionV>
                <wp:extent cx="905510" cy="361950"/>
                <wp:effectExtent l="4445" t="4445" r="2349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多个方面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5pt;margin-top:40.35pt;height:28.5pt;width:71.3pt;z-index:251665408;mso-width-relative:page;mso-height-relative:page;" fillcolor="#FFFFFF [3201]" filled="t" stroked="t" coordsize="21600,21600" o:gfxdata="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KSSPNYAAAAK&#10;AQAADwAAAAAAAAABACAAAAAiAAAAZHJzL2Rvd25yZXYueG1sUEsBAhQAFAAAAAgAh07iQJWULglX&#10;AgAAtg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  <w:t>多个方面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36195</wp:posOffset>
                </wp:positionV>
                <wp:extent cx="905510" cy="361950"/>
                <wp:effectExtent l="4445" t="4445" r="2349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显著特点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pt;margin-top:2.85pt;height:28.5pt;width:71.3pt;z-index:251664384;mso-width-relative:page;mso-height-relative:page;" fillcolor="#FFFFFF [3201]" filled="t" stroked="t" coordsize="21600,21600" o:gfxdata="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6GBntUAAAAI&#10;AQAADwAAAAAAAAABACAAAAAiAAAAZHJzL2Rvd25yZXYueG1sUEsBAhQAFAAAAAgAh07iQHL/6tFY&#10;AgAAtg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auto"/>
                          <w:sz w:val="24"/>
                          <w:szCs w:val="24"/>
                          <w:u w:val="none"/>
                          <w:lang w:val="en-US" w:eastAsia="zh-CN"/>
                        </w:rPr>
                        <w:t>显著特点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C216F"/>
    <w:rsid w:val="0A7C5312"/>
    <w:rsid w:val="0E870ED3"/>
    <w:rsid w:val="13DD0BC5"/>
    <w:rsid w:val="26B239ED"/>
    <w:rsid w:val="2B697134"/>
    <w:rsid w:val="30055C15"/>
    <w:rsid w:val="33F77F69"/>
    <w:rsid w:val="406B009A"/>
    <w:rsid w:val="47267681"/>
    <w:rsid w:val="4A8F1440"/>
    <w:rsid w:val="5A3C6511"/>
    <w:rsid w:val="654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2021-05-16T08:52:00Z</dcterms:created>
  <dc:creator>interesting</dc:creator>
  <cp:lastModifiedBy>interesting</cp:lastModifiedBy>
  <dcterms:modified xsi:type="dcterms:W3CDTF">2021-05-18T01:02:39Z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9E5FE8B8B30548129CDEB27D1FD39B78</vt:lpwstr>
  </property>
</Properties>
</file>