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杭州市江干区教育学会</w:t>
      </w:r>
      <w:r>
        <w:rPr>
          <w:rFonts w:ascii="宋体" w:hAnsi="宋体"/>
          <w:b/>
          <w:sz w:val="36"/>
          <w:szCs w:val="36"/>
        </w:rPr>
        <w:t>关于开展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021</w:t>
      </w:r>
      <w:r>
        <w:rPr>
          <w:rFonts w:hint="eastAsia" w:ascii="宋体" w:hAnsi="宋体"/>
          <w:b/>
          <w:sz w:val="36"/>
          <w:szCs w:val="36"/>
        </w:rPr>
        <w:t>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“教育</w:t>
      </w:r>
      <w:r>
        <w:rPr>
          <w:rFonts w:ascii="宋体" w:hAnsi="宋体"/>
          <w:b/>
          <w:sz w:val="36"/>
          <w:szCs w:val="36"/>
        </w:rPr>
        <w:t>的活力”</w:t>
      </w:r>
      <w:r>
        <w:rPr>
          <w:rFonts w:hint="eastAsia" w:ascii="宋体" w:hAnsi="宋体"/>
          <w:b/>
          <w:sz w:val="36"/>
          <w:szCs w:val="36"/>
        </w:rPr>
        <w:t>专</w:t>
      </w:r>
      <w:r>
        <w:rPr>
          <w:rFonts w:ascii="宋体" w:hAnsi="宋体"/>
          <w:b/>
          <w:sz w:val="36"/>
          <w:szCs w:val="36"/>
        </w:rPr>
        <w:t>题征文评选活动的通知</w:t>
      </w:r>
    </w:p>
    <w:p/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各会员单位：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教育活力是教育研究的永恒主题，是近年来教育改革的热点难点。为进一步探讨和总结增强教育活力的理念和经验，杭州市江</w:t>
      </w:r>
      <w:r>
        <w:rPr>
          <w:rFonts w:ascii="仿宋" w:hAnsi="仿宋" w:eastAsia="仿宋"/>
          <w:sz w:val="32"/>
          <w:szCs w:val="32"/>
        </w:rPr>
        <w:t>干区</w:t>
      </w:r>
      <w:r>
        <w:rPr>
          <w:rFonts w:hint="eastAsia" w:ascii="仿宋" w:hAnsi="仿宋" w:eastAsia="仿宋"/>
          <w:sz w:val="32"/>
          <w:szCs w:val="32"/>
        </w:rPr>
        <w:t>教育学会决定开展“教育的活力”征文活动，现将评选事项通知如下：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一、主题内容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力是机体或组织健康运行的表征和动力。教育活力可以表现为一种教育教学的新思维、新实践、新机制、新突破，一种主体性和能动性的释放。主体、视角、领域不同，增进教育活力的观念和实践可能就有所不同。可以围绕“教育的活力”主题，结合自身的工作、学习和生活经历，介绍自己对激发和增进教育活力的认识和实践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二、选材范围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.理论或观念的探讨。从理论渊源或观念生成的路径出发，基于当下的教育教学现状，探讨教育活力的理论进展与认识突破。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2.管理与评价。包括增进学校办学活力的政策机制研究、学校内部管理改革，对区域、学校、教师和学生的过程性评价、结果性评价、增值评价和综合评价等。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3.课程与教学。包括课程的创新性建构、教学实践的再造与突破、课堂范式与流程重建、活动或实践的创新设计等。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4.教师专业发展。包括教师专业发展实践的创新，如对课例研究、共同体学习、读书会、名师工作室等载体的创造性运作，也包括对备课组、教研组、集中培训等机制的变革应用，教师区域、校际流动的经验等。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5.学生成长指导。包括班主任、学科教师、学校管理者在立德树人、五育融合过程中激发学生活力和自主成长的新实践或新案例。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文体不拘，可以是学术论文、调研报告、叙事性案例、经验总结等各种表述形式。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2.文章篇幅一般以5000字左右为宜，未在省级以上报刊杂志中公开发表。必要的引用材料（包括网络文字）务必在参考文献中注明，不得抄袭。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3.参评文章请在文末注明作者单位、姓名、手机、电子信箱，以便联系。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4.征文对象为全区教育工作者，不收评审费。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5.本次评选设一、二、三等奖若干名。部分优秀作品将选送参加杭州市教育</w:t>
      </w:r>
      <w:r>
        <w:rPr>
          <w:rFonts w:ascii="仿宋" w:hAnsi="仿宋" w:eastAsia="仿宋"/>
          <w:sz w:val="32"/>
          <w:szCs w:val="32"/>
        </w:rPr>
        <w:t>学会</w:t>
      </w:r>
      <w:r>
        <w:rPr>
          <w:rFonts w:hint="eastAsia" w:ascii="仿宋" w:hAnsi="仿宋" w:eastAsia="仿宋"/>
          <w:sz w:val="32"/>
          <w:szCs w:val="32"/>
        </w:rPr>
        <w:t>“教育</w:t>
      </w:r>
      <w:r>
        <w:rPr>
          <w:rFonts w:ascii="仿宋" w:hAnsi="仿宋" w:eastAsia="仿宋"/>
          <w:sz w:val="32"/>
          <w:szCs w:val="32"/>
        </w:rPr>
        <w:t>的活力</w:t>
      </w:r>
      <w:r>
        <w:rPr>
          <w:rFonts w:hint="eastAsia" w:ascii="仿宋" w:hAnsi="仿宋" w:eastAsia="仿宋"/>
          <w:sz w:val="32"/>
          <w:szCs w:val="32"/>
        </w:rPr>
        <w:t>”征文</w:t>
      </w:r>
      <w:r>
        <w:rPr>
          <w:rFonts w:ascii="仿宋" w:hAnsi="仿宋" w:eastAsia="仿宋"/>
          <w:sz w:val="32"/>
          <w:szCs w:val="32"/>
        </w:rPr>
        <w:t>评选。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  <w:tab w:val="left" w:pos="1560"/>
        </w:tabs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四、送</w:t>
      </w:r>
      <w:r>
        <w:rPr>
          <w:rFonts w:ascii="黑体" w:hAnsi="黑体" w:eastAsia="黑体"/>
          <w:sz w:val="32"/>
          <w:szCs w:val="32"/>
        </w:rPr>
        <w:t>交</w:t>
      </w:r>
      <w:r>
        <w:rPr>
          <w:rFonts w:hint="eastAsia" w:ascii="黑体" w:hAnsi="黑体" w:eastAsia="黑体"/>
          <w:sz w:val="32"/>
          <w:szCs w:val="32"/>
        </w:rPr>
        <w:t>篇数、方式及时间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1.篇数：每个会员单位可选送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篇文章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2.方式：各会员单位初评之后，填好《杭州市江</w:t>
      </w:r>
      <w:r>
        <w:rPr>
          <w:rFonts w:ascii="仿宋" w:hAnsi="仿宋" w:eastAsia="仿宋"/>
          <w:sz w:val="32"/>
          <w:szCs w:val="32"/>
        </w:rPr>
        <w:t>干区教育学会</w:t>
      </w:r>
      <w:r>
        <w:rPr>
          <w:rFonts w:hint="eastAsia" w:ascii="仿宋" w:hAnsi="仿宋" w:eastAsia="仿宋"/>
          <w:sz w:val="32"/>
          <w:szCs w:val="32"/>
        </w:rPr>
        <w:t>2021年专题征文评选汇总表》（见附件）；本次征文只需提交电子稿，征文</w:t>
      </w:r>
      <w:r>
        <w:rPr>
          <w:rFonts w:ascii="仿宋" w:hAnsi="仿宋" w:eastAsia="仿宋"/>
          <w:sz w:val="32"/>
          <w:szCs w:val="32"/>
        </w:rPr>
        <w:t>电子稿以“</w:t>
      </w:r>
      <w:r>
        <w:rPr>
          <w:rFonts w:hint="eastAsia" w:ascii="仿宋" w:hAnsi="仿宋" w:eastAsia="仿宋"/>
          <w:sz w:val="32"/>
          <w:szCs w:val="32"/>
        </w:rPr>
        <w:t>校</w:t>
      </w:r>
      <w:r>
        <w:rPr>
          <w:rFonts w:ascii="仿宋" w:hAnsi="仿宋" w:eastAsia="仿宋"/>
          <w:sz w:val="32"/>
          <w:szCs w:val="32"/>
        </w:rPr>
        <w:t>名+姓名”</w:t>
      </w:r>
      <w:r>
        <w:rPr>
          <w:rFonts w:hint="eastAsia" w:ascii="仿宋" w:hAnsi="仿宋" w:eastAsia="仿宋"/>
          <w:sz w:val="32"/>
          <w:szCs w:val="32"/>
        </w:rPr>
        <w:t>命名。如果未按要求提交，则不予参评。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3.时间：汇总后的征文与《杭州市江</w:t>
      </w:r>
      <w:r>
        <w:rPr>
          <w:rFonts w:ascii="仿宋" w:hAnsi="仿宋" w:eastAsia="仿宋"/>
          <w:sz w:val="32"/>
          <w:szCs w:val="32"/>
        </w:rPr>
        <w:t>干区教育学会</w:t>
      </w:r>
      <w:r>
        <w:rPr>
          <w:rFonts w:hint="eastAsia" w:ascii="仿宋" w:hAnsi="仿宋" w:eastAsia="仿宋"/>
          <w:sz w:val="32"/>
          <w:szCs w:val="32"/>
        </w:rPr>
        <w:t>2021年专题征文评选汇总表》一并打包，电子</w:t>
      </w:r>
      <w:r>
        <w:rPr>
          <w:rFonts w:ascii="仿宋" w:hAnsi="仿宋" w:eastAsia="仿宋"/>
          <w:sz w:val="32"/>
          <w:szCs w:val="32"/>
        </w:rPr>
        <w:t>稿以“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</w:rPr>
        <w:t>征文+校</w:t>
      </w:r>
      <w:r>
        <w:rPr>
          <w:rFonts w:ascii="仿宋" w:hAnsi="仿宋" w:eastAsia="仿宋"/>
          <w:sz w:val="32"/>
          <w:szCs w:val="32"/>
        </w:rPr>
        <w:t>名”</w:t>
      </w:r>
      <w:r>
        <w:rPr>
          <w:rFonts w:hint="eastAsia" w:ascii="仿宋" w:hAnsi="仿宋" w:eastAsia="仿宋"/>
          <w:sz w:val="32"/>
          <w:szCs w:val="32"/>
        </w:rPr>
        <w:t>命名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日前发至邮箱5</w:t>
      </w:r>
      <w:r>
        <w:rPr>
          <w:rFonts w:ascii="仿宋" w:hAnsi="仿宋" w:eastAsia="仿宋"/>
          <w:sz w:val="32"/>
          <w:szCs w:val="32"/>
        </w:rPr>
        <w:t>2636703@qq.com</w:t>
      </w:r>
      <w:r>
        <w:rPr>
          <w:rFonts w:hint="eastAsia" w:ascii="仿宋" w:hAnsi="仿宋" w:eastAsia="仿宋"/>
          <w:sz w:val="32"/>
          <w:szCs w:val="32"/>
        </w:rPr>
        <w:t>。逾期</w:t>
      </w:r>
      <w:r>
        <w:rPr>
          <w:rFonts w:ascii="仿宋" w:hAnsi="仿宋" w:eastAsia="仿宋"/>
          <w:sz w:val="32"/>
          <w:szCs w:val="32"/>
        </w:rPr>
        <w:t>不予</w:t>
      </w:r>
      <w:r>
        <w:rPr>
          <w:rFonts w:hint="eastAsia" w:ascii="仿宋" w:hAnsi="仿宋" w:eastAsia="仿宋"/>
          <w:sz w:val="32"/>
          <w:szCs w:val="32"/>
        </w:rPr>
        <w:t>受</w:t>
      </w:r>
      <w:r>
        <w:rPr>
          <w:rFonts w:ascii="仿宋" w:hAnsi="仿宋" w:eastAsia="仿宋"/>
          <w:sz w:val="32"/>
          <w:szCs w:val="32"/>
        </w:rPr>
        <w:t>理。</w:t>
      </w:r>
      <w:r>
        <w:rPr>
          <w:rFonts w:hint="eastAsia" w:ascii="仿宋" w:hAnsi="仿宋" w:eastAsia="仿宋"/>
          <w:sz w:val="32"/>
          <w:szCs w:val="32"/>
        </w:rPr>
        <w:t>联系人：贾老师；电话：56361967。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附件：杭州市江</w:t>
      </w:r>
      <w:r>
        <w:rPr>
          <w:rFonts w:ascii="仿宋" w:hAnsi="仿宋" w:eastAsia="仿宋"/>
          <w:sz w:val="30"/>
          <w:szCs w:val="30"/>
        </w:rPr>
        <w:t>干区教育学会</w:t>
      </w:r>
      <w:r>
        <w:rPr>
          <w:rFonts w:hint="eastAsia" w:ascii="仿宋" w:hAnsi="仿宋" w:eastAsia="仿宋"/>
          <w:sz w:val="30"/>
          <w:szCs w:val="30"/>
        </w:rPr>
        <w:t>2021年专题征文评选汇总表</w:t>
      </w:r>
    </w:p>
    <w:p>
      <w:pPr>
        <w:widowControl/>
        <w:tabs>
          <w:tab w:val="left" w:pos="900"/>
          <w:tab w:val="left" w:pos="1080"/>
          <w:tab w:val="left" w:pos="1260"/>
          <w:tab w:val="left" w:pos="1440"/>
        </w:tabs>
        <w:snapToGrid w:val="0"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tabs>
          <w:tab w:val="left" w:pos="900"/>
          <w:tab w:val="left" w:pos="1080"/>
          <w:tab w:val="left" w:pos="1260"/>
        </w:tabs>
        <w:spacing w:line="360" w:lineRule="auto"/>
        <w:ind w:left="4960" w:leftChars="236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杭州市江</w:t>
      </w:r>
      <w:r>
        <w:rPr>
          <w:rFonts w:ascii="仿宋" w:hAnsi="仿宋" w:eastAsia="仿宋"/>
          <w:sz w:val="32"/>
          <w:szCs w:val="32"/>
        </w:rPr>
        <w:t>干区</w:t>
      </w:r>
      <w:r>
        <w:rPr>
          <w:rFonts w:hint="eastAsia" w:ascii="仿宋" w:hAnsi="仿宋" w:eastAsia="仿宋"/>
          <w:sz w:val="32"/>
          <w:szCs w:val="32"/>
        </w:rPr>
        <w:t>教育学会</w:t>
      </w:r>
    </w:p>
    <w:p>
      <w:pPr>
        <w:widowControl/>
        <w:tabs>
          <w:tab w:val="left" w:pos="900"/>
          <w:tab w:val="left" w:pos="1080"/>
          <w:tab w:val="left" w:pos="1260"/>
        </w:tabs>
        <w:spacing w:line="360" w:lineRule="auto"/>
        <w:ind w:left="43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2021年3月8日</w:t>
      </w:r>
    </w:p>
    <w:p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附件: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杭州市江</w:t>
      </w:r>
      <w:r>
        <w:rPr>
          <w:rFonts w:ascii="宋体" w:hAnsi="宋体"/>
          <w:b/>
          <w:sz w:val="32"/>
          <w:szCs w:val="32"/>
        </w:rPr>
        <w:t>干区</w:t>
      </w:r>
      <w:r>
        <w:rPr>
          <w:rFonts w:hint="eastAsia" w:ascii="宋体" w:hAnsi="宋体"/>
          <w:b/>
          <w:sz w:val="32"/>
          <w:szCs w:val="32"/>
        </w:rPr>
        <w:t>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hint="eastAsia" w:ascii="宋体" w:hAnsi="宋体"/>
          <w:b/>
          <w:sz w:val="32"/>
          <w:szCs w:val="32"/>
        </w:rPr>
        <w:t>2021年专题征文评选汇总表</w:t>
      </w:r>
    </w:p>
    <w:p>
      <w:pPr>
        <w:rPr>
          <w:b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单位：         填表人：       联系电话：         日期：</w:t>
      </w:r>
    </w:p>
    <w:p>
      <w:pPr>
        <w:rPr>
          <w:rFonts w:asciiTheme="minorEastAsia" w:hAnsiTheme="minorEastAsia" w:eastAsiaTheme="minorEastAsia"/>
          <w:sz w:val="24"/>
        </w:rPr>
      </w:pPr>
    </w:p>
    <w:tbl>
      <w:tblPr>
        <w:tblStyle w:val="7"/>
        <w:tblpPr w:leftFromText="180" w:rightFromText="180" w:vertAnchor="text" w:horzAnchor="margin" w:tblpX="-601" w:tblpY="15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1276"/>
        <w:gridCol w:w="2126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编号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题           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</w:tr>
    </w:tbl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（此表请采用Excel格式）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91"/>
    <w:rsid w:val="00006280"/>
    <w:rsid w:val="00007C76"/>
    <w:rsid w:val="0002265C"/>
    <w:rsid w:val="00022ACD"/>
    <w:rsid w:val="00037886"/>
    <w:rsid w:val="00040331"/>
    <w:rsid w:val="000512FC"/>
    <w:rsid w:val="00056E4F"/>
    <w:rsid w:val="000969D0"/>
    <w:rsid w:val="000A1D91"/>
    <w:rsid w:val="000B7C1C"/>
    <w:rsid w:val="000C6E96"/>
    <w:rsid w:val="000E3017"/>
    <w:rsid w:val="00130CBB"/>
    <w:rsid w:val="00131E19"/>
    <w:rsid w:val="0015007C"/>
    <w:rsid w:val="00151A9F"/>
    <w:rsid w:val="00174C09"/>
    <w:rsid w:val="001754E8"/>
    <w:rsid w:val="00185F79"/>
    <w:rsid w:val="00191DB5"/>
    <w:rsid w:val="00195524"/>
    <w:rsid w:val="001A7DE0"/>
    <w:rsid w:val="001B6758"/>
    <w:rsid w:val="001C5267"/>
    <w:rsid w:val="001D433B"/>
    <w:rsid w:val="001D54DD"/>
    <w:rsid w:val="001D62BC"/>
    <w:rsid w:val="001E348A"/>
    <w:rsid w:val="001E7660"/>
    <w:rsid w:val="001F73BD"/>
    <w:rsid w:val="0020485F"/>
    <w:rsid w:val="002355B2"/>
    <w:rsid w:val="0023691D"/>
    <w:rsid w:val="00242CD4"/>
    <w:rsid w:val="00244DC7"/>
    <w:rsid w:val="00245A4C"/>
    <w:rsid w:val="00245C7B"/>
    <w:rsid w:val="00254CC7"/>
    <w:rsid w:val="00260FAA"/>
    <w:rsid w:val="00262E4B"/>
    <w:rsid w:val="00284A4F"/>
    <w:rsid w:val="002B2830"/>
    <w:rsid w:val="002C2052"/>
    <w:rsid w:val="002C4F1A"/>
    <w:rsid w:val="002C5834"/>
    <w:rsid w:val="002E5012"/>
    <w:rsid w:val="00303A91"/>
    <w:rsid w:val="003046B0"/>
    <w:rsid w:val="0030573F"/>
    <w:rsid w:val="00311987"/>
    <w:rsid w:val="00316D2B"/>
    <w:rsid w:val="00337079"/>
    <w:rsid w:val="00361A35"/>
    <w:rsid w:val="00371488"/>
    <w:rsid w:val="00382841"/>
    <w:rsid w:val="00391D97"/>
    <w:rsid w:val="003A0637"/>
    <w:rsid w:val="003A25F5"/>
    <w:rsid w:val="003B5423"/>
    <w:rsid w:val="003B7588"/>
    <w:rsid w:val="003D0887"/>
    <w:rsid w:val="003E6BA8"/>
    <w:rsid w:val="003F31CC"/>
    <w:rsid w:val="00402BD4"/>
    <w:rsid w:val="004109B8"/>
    <w:rsid w:val="00412525"/>
    <w:rsid w:val="0042713A"/>
    <w:rsid w:val="004468DC"/>
    <w:rsid w:val="00451C95"/>
    <w:rsid w:val="00460C05"/>
    <w:rsid w:val="004620F4"/>
    <w:rsid w:val="00464437"/>
    <w:rsid w:val="004655B0"/>
    <w:rsid w:val="004756AA"/>
    <w:rsid w:val="004772EF"/>
    <w:rsid w:val="004775B7"/>
    <w:rsid w:val="004920A0"/>
    <w:rsid w:val="004A193B"/>
    <w:rsid w:val="004A6AB1"/>
    <w:rsid w:val="004F116E"/>
    <w:rsid w:val="004F1839"/>
    <w:rsid w:val="004F23FA"/>
    <w:rsid w:val="004F2E0F"/>
    <w:rsid w:val="0050754D"/>
    <w:rsid w:val="00520453"/>
    <w:rsid w:val="00523280"/>
    <w:rsid w:val="00537B69"/>
    <w:rsid w:val="00537D11"/>
    <w:rsid w:val="0054467F"/>
    <w:rsid w:val="005448B3"/>
    <w:rsid w:val="00545D20"/>
    <w:rsid w:val="00562C63"/>
    <w:rsid w:val="005929BB"/>
    <w:rsid w:val="00593E06"/>
    <w:rsid w:val="005A6ACB"/>
    <w:rsid w:val="005B583A"/>
    <w:rsid w:val="005B773A"/>
    <w:rsid w:val="005D5238"/>
    <w:rsid w:val="005E0F08"/>
    <w:rsid w:val="006001B6"/>
    <w:rsid w:val="0060045C"/>
    <w:rsid w:val="006031D8"/>
    <w:rsid w:val="006036CC"/>
    <w:rsid w:val="006107D5"/>
    <w:rsid w:val="006142BF"/>
    <w:rsid w:val="00623E90"/>
    <w:rsid w:val="006351D2"/>
    <w:rsid w:val="00641B16"/>
    <w:rsid w:val="00642003"/>
    <w:rsid w:val="00651639"/>
    <w:rsid w:val="00662A65"/>
    <w:rsid w:val="00663D5C"/>
    <w:rsid w:val="00692AC2"/>
    <w:rsid w:val="0069539D"/>
    <w:rsid w:val="006953C8"/>
    <w:rsid w:val="006D2810"/>
    <w:rsid w:val="006E34F8"/>
    <w:rsid w:val="006E6BCC"/>
    <w:rsid w:val="006F0FC5"/>
    <w:rsid w:val="00701EDC"/>
    <w:rsid w:val="00705F10"/>
    <w:rsid w:val="00706297"/>
    <w:rsid w:val="00714021"/>
    <w:rsid w:val="00721C46"/>
    <w:rsid w:val="007271F5"/>
    <w:rsid w:val="00735B4D"/>
    <w:rsid w:val="00740E08"/>
    <w:rsid w:val="00741981"/>
    <w:rsid w:val="00764352"/>
    <w:rsid w:val="00773B68"/>
    <w:rsid w:val="00774C86"/>
    <w:rsid w:val="00775ECE"/>
    <w:rsid w:val="007773EA"/>
    <w:rsid w:val="007922D6"/>
    <w:rsid w:val="007A2FC2"/>
    <w:rsid w:val="007A426A"/>
    <w:rsid w:val="007B5237"/>
    <w:rsid w:val="007C0886"/>
    <w:rsid w:val="007C11FF"/>
    <w:rsid w:val="007D35E0"/>
    <w:rsid w:val="007E5D83"/>
    <w:rsid w:val="00801C1F"/>
    <w:rsid w:val="00802E77"/>
    <w:rsid w:val="008127BE"/>
    <w:rsid w:val="0082231F"/>
    <w:rsid w:val="00824C40"/>
    <w:rsid w:val="008564C7"/>
    <w:rsid w:val="00880883"/>
    <w:rsid w:val="008833F7"/>
    <w:rsid w:val="00894417"/>
    <w:rsid w:val="0089524D"/>
    <w:rsid w:val="00895CAD"/>
    <w:rsid w:val="008A4B90"/>
    <w:rsid w:val="008D151C"/>
    <w:rsid w:val="008D5F73"/>
    <w:rsid w:val="008E668F"/>
    <w:rsid w:val="008F072F"/>
    <w:rsid w:val="008F0E72"/>
    <w:rsid w:val="009007D4"/>
    <w:rsid w:val="00903845"/>
    <w:rsid w:val="009451AD"/>
    <w:rsid w:val="009539CD"/>
    <w:rsid w:val="00961D6B"/>
    <w:rsid w:val="009674AF"/>
    <w:rsid w:val="009743C0"/>
    <w:rsid w:val="009829E2"/>
    <w:rsid w:val="00995514"/>
    <w:rsid w:val="009A15B8"/>
    <w:rsid w:val="009A6D40"/>
    <w:rsid w:val="009A7BE3"/>
    <w:rsid w:val="009C4DE6"/>
    <w:rsid w:val="009F6AB9"/>
    <w:rsid w:val="00A021B7"/>
    <w:rsid w:val="00A0508B"/>
    <w:rsid w:val="00A171E0"/>
    <w:rsid w:val="00A2024B"/>
    <w:rsid w:val="00A23F9B"/>
    <w:rsid w:val="00A25086"/>
    <w:rsid w:val="00A26207"/>
    <w:rsid w:val="00A53E64"/>
    <w:rsid w:val="00A624A1"/>
    <w:rsid w:val="00A81135"/>
    <w:rsid w:val="00A90A6C"/>
    <w:rsid w:val="00A961E5"/>
    <w:rsid w:val="00AC57B5"/>
    <w:rsid w:val="00AE09C9"/>
    <w:rsid w:val="00AE73C4"/>
    <w:rsid w:val="00AE7EE8"/>
    <w:rsid w:val="00AF7FC5"/>
    <w:rsid w:val="00B01272"/>
    <w:rsid w:val="00B1349C"/>
    <w:rsid w:val="00B20D59"/>
    <w:rsid w:val="00B23DEC"/>
    <w:rsid w:val="00B43D25"/>
    <w:rsid w:val="00B61FC4"/>
    <w:rsid w:val="00BB0F65"/>
    <w:rsid w:val="00BB481D"/>
    <w:rsid w:val="00BC1021"/>
    <w:rsid w:val="00BE7DB0"/>
    <w:rsid w:val="00BF7D31"/>
    <w:rsid w:val="00C05B8E"/>
    <w:rsid w:val="00C2160F"/>
    <w:rsid w:val="00C21F3C"/>
    <w:rsid w:val="00C3425B"/>
    <w:rsid w:val="00C567C1"/>
    <w:rsid w:val="00C56869"/>
    <w:rsid w:val="00C64028"/>
    <w:rsid w:val="00C7769D"/>
    <w:rsid w:val="00C814ED"/>
    <w:rsid w:val="00C927FA"/>
    <w:rsid w:val="00C94A85"/>
    <w:rsid w:val="00CA4945"/>
    <w:rsid w:val="00CC1085"/>
    <w:rsid w:val="00CC1DE9"/>
    <w:rsid w:val="00CD27E9"/>
    <w:rsid w:val="00CD491F"/>
    <w:rsid w:val="00CD5759"/>
    <w:rsid w:val="00D006E4"/>
    <w:rsid w:val="00D0454C"/>
    <w:rsid w:val="00D0608F"/>
    <w:rsid w:val="00D45635"/>
    <w:rsid w:val="00D57AAD"/>
    <w:rsid w:val="00D82472"/>
    <w:rsid w:val="00D863D9"/>
    <w:rsid w:val="00DC12E7"/>
    <w:rsid w:val="00DD483B"/>
    <w:rsid w:val="00DD6126"/>
    <w:rsid w:val="00E264B8"/>
    <w:rsid w:val="00E518B1"/>
    <w:rsid w:val="00E549B5"/>
    <w:rsid w:val="00E819B5"/>
    <w:rsid w:val="00EA018C"/>
    <w:rsid w:val="00EC0AB2"/>
    <w:rsid w:val="00EC5987"/>
    <w:rsid w:val="00ED07BE"/>
    <w:rsid w:val="00ED5010"/>
    <w:rsid w:val="00EE3347"/>
    <w:rsid w:val="00EE7EAC"/>
    <w:rsid w:val="00EF41F1"/>
    <w:rsid w:val="00EF58A7"/>
    <w:rsid w:val="00EF5D4C"/>
    <w:rsid w:val="00F04E10"/>
    <w:rsid w:val="00F27772"/>
    <w:rsid w:val="00F3250F"/>
    <w:rsid w:val="00F4654C"/>
    <w:rsid w:val="00F65D4F"/>
    <w:rsid w:val="00F7312D"/>
    <w:rsid w:val="00F75339"/>
    <w:rsid w:val="00F81913"/>
    <w:rsid w:val="00F8691C"/>
    <w:rsid w:val="00FC1F5D"/>
    <w:rsid w:val="00FD0836"/>
    <w:rsid w:val="00FD0C79"/>
    <w:rsid w:val="00FD5F86"/>
    <w:rsid w:val="00FF7BB9"/>
    <w:rsid w:val="04A057F5"/>
    <w:rsid w:val="2EF74E21"/>
    <w:rsid w:val="31607F64"/>
    <w:rsid w:val="6BA81834"/>
    <w:rsid w:val="6EF1405D"/>
    <w:rsid w:val="74F78C04"/>
    <w:rsid w:val="7F20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E3E3E"/>
      <w:sz w:val="16"/>
      <w:szCs w:val="16"/>
      <w:u w:val="none"/>
    </w:rPr>
  </w:style>
  <w:style w:type="character" w:customStyle="1" w:styleId="8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2014-04-23T11:08:00Z</dcterms:created>
  <dc:creator>xlkj-06</dc:creator>
  <cp:lastModifiedBy>xueluxiamac</cp:lastModifiedBy>
  <cp:lastPrinted>2019-02-25T16:16:00Z</cp:lastPrinted>
  <dcterms:modified xsi:type="dcterms:W3CDTF">2021-03-11T16:52:58Z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